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49B5" w14:textId="071ADADD" w:rsidR="00C856DA" w:rsidRDefault="00F32916" w:rsidP="00F32916">
      <w:pPr>
        <w:spacing w:after="0" w:line="240" w:lineRule="auto"/>
        <w:jc w:val="both"/>
        <w:rPr>
          <w:rFonts w:ascii="Arial" w:hAnsi="Arial" w:cs="Arial"/>
        </w:rPr>
      </w:pPr>
      <w:r w:rsidRPr="00F32916">
        <w:rPr>
          <w:rFonts w:ascii="Arial" w:eastAsia="Times New Roman" w:hAnsi="Arial" w:cs="Arial"/>
          <w:b/>
          <w:lang w:eastAsia="hr-HR"/>
        </w:rPr>
        <w:t xml:space="preserve">Izvješće o provedenom savjetovanju sa </w:t>
      </w:r>
      <w:r w:rsidR="001D79D2">
        <w:rPr>
          <w:rFonts w:ascii="Arial" w:eastAsia="Times New Roman" w:hAnsi="Arial" w:cs="Arial"/>
          <w:b/>
          <w:lang w:eastAsia="hr-HR"/>
        </w:rPr>
        <w:t xml:space="preserve">zainteresiranom </w:t>
      </w:r>
      <w:r w:rsidRPr="00F32916">
        <w:rPr>
          <w:rFonts w:ascii="Arial" w:eastAsia="Times New Roman" w:hAnsi="Arial" w:cs="Arial"/>
          <w:b/>
          <w:lang w:eastAsia="hr-HR"/>
        </w:rPr>
        <w:t xml:space="preserve">javnošću na </w:t>
      </w:r>
      <w:r w:rsidRPr="004F267C">
        <w:rPr>
          <w:rFonts w:ascii="Arial" w:eastAsia="Times New Roman" w:hAnsi="Arial" w:cs="Arial"/>
          <w:b/>
          <w:lang w:eastAsia="hr-HR"/>
        </w:rPr>
        <w:t xml:space="preserve">Nacrt prijedloga Odluke </w:t>
      </w:r>
      <w:r w:rsidRPr="004F267C">
        <w:rPr>
          <w:rFonts w:ascii="Arial" w:eastAsia="Times New Roman" w:hAnsi="Arial" w:cs="Arial"/>
          <w:b/>
          <w:bCs/>
          <w:szCs w:val="20"/>
          <w:lang w:eastAsia="hr-HR"/>
        </w:rPr>
        <w:t xml:space="preserve">o izmjenama i dopunama Odluke o </w:t>
      </w:r>
      <w:r>
        <w:rPr>
          <w:rFonts w:ascii="Arial" w:eastAsia="Times New Roman" w:hAnsi="Arial" w:cs="Arial"/>
          <w:b/>
          <w:bCs/>
          <w:szCs w:val="20"/>
          <w:lang w:eastAsia="hr-HR"/>
        </w:rPr>
        <w:t>zakupu poslovnog prostora</w:t>
      </w:r>
    </w:p>
    <w:p w14:paraId="3F217D8B" w14:textId="77777777" w:rsidR="00C856DA" w:rsidRDefault="00C856DA" w:rsidP="00B13F28">
      <w:pPr>
        <w:jc w:val="both"/>
        <w:rPr>
          <w:rFonts w:ascii="Arial" w:hAnsi="Arial" w:cs="Arial"/>
        </w:rPr>
      </w:pPr>
    </w:p>
    <w:p w14:paraId="2CF5B434" w14:textId="19C59747" w:rsidR="0001233E" w:rsidRDefault="00B13F28" w:rsidP="00B13F28">
      <w:pPr>
        <w:jc w:val="both"/>
        <w:rPr>
          <w:rFonts w:ascii="Arial" w:hAnsi="Arial" w:cs="Arial"/>
        </w:rPr>
      </w:pPr>
      <w:r w:rsidRPr="003D2A51">
        <w:rPr>
          <w:rFonts w:ascii="Arial" w:hAnsi="Arial" w:cs="Arial"/>
        </w:rPr>
        <w:t xml:space="preserve">Zakonom </w:t>
      </w:r>
      <w:r>
        <w:rPr>
          <w:rFonts w:ascii="Arial" w:hAnsi="Arial" w:cs="Arial"/>
        </w:rPr>
        <w:t xml:space="preserve">o pravu na pristup informacijama (“Narodne novine“ broj 25/13 i 85/15) propisana je obveza jedinicama lokalne samouprave da u svrhu savjetovanja sa zainteresiranom javnošću javno objave na internetskim stranicama, na lako pretraživ način i u strojno čitljivom obliku nacrte općih akata kojima se uređuju pitanja od značenja za život lokalne zajednice, odnosno kojima se utječe na interese građana i pravnih osoba. </w:t>
      </w:r>
    </w:p>
    <w:p w14:paraId="4C49308C" w14:textId="77777777" w:rsidR="00BD1841" w:rsidRDefault="00BD1841" w:rsidP="00B13F28">
      <w:pPr>
        <w:jc w:val="both"/>
        <w:rPr>
          <w:rFonts w:ascii="Arial" w:hAnsi="Arial" w:cs="Arial"/>
        </w:rPr>
      </w:pPr>
    </w:p>
    <w:p w14:paraId="22CCBD6F" w14:textId="2B31B28A" w:rsidR="00BD1841" w:rsidRDefault="00BD1841" w:rsidP="00BD1841">
      <w:pPr>
        <w:tabs>
          <w:tab w:val="center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Nacrt akta objavljen je na www.rijeka.hr radi provedbe savjetovanja sa javnošću u trajanju od 30 dana odnosno od dana 16. travnja 2019. godine do dana 16. </w:t>
      </w:r>
      <w:r w:rsidR="008A2E44">
        <w:rPr>
          <w:rFonts w:ascii="Arial" w:hAnsi="Arial" w:cs="Arial"/>
        </w:rPr>
        <w:t>svibnja</w:t>
      </w:r>
      <w:r>
        <w:rPr>
          <w:rFonts w:ascii="Arial" w:hAnsi="Arial" w:cs="Arial"/>
        </w:rPr>
        <w:t xml:space="preserve"> 201</w:t>
      </w:r>
      <w:r w:rsidR="008A2E44">
        <w:rPr>
          <w:rFonts w:ascii="Arial" w:hAnsi="Arial" w:cs="Arial"/>
        </w:rPr>
        <w:t>9</w:t>
      </w:r>
      <w:r>
        <w:rPr>
          <w:rFonts w:ascii="Arial" w:hAnsi="Arial" w:cs="Arial"/>
        </w:rPr>
        <w:t>. godine.</w:t>
      </w:r>
    </w:p>
    <w:p w14:paraId="238C0EFD" w14:textId="77777777" w:rsidR="00BD1841" w:rsidRDefault="00BD1841" w:rsidP="00BD1841">
      <w:pPr>
        <w:tabs>
          <w:tab w:val="center" w:pos="4320"/>
          <w:tab w:val="right" w:pos="8640"/>
        </w:tabs>
        <w:jc w:val="both"/>
        <w:rPr>
          <w:rFonts w:ascii="Arial" w:hAnsi="Arial" w:cs="Arial"/>
        </w:rPr>
      </w:pPr>
    </w:p>
    <w:p w14:paraId="4F27B436" w14:textId="6B3B6DCC" w:rsidR="00BD1841" w:rsidRPr="00741BDE" w:rsidRDefault="00BD1841" w:rsidP="00BD1841">
      <w:pPr>
        <w:jc w:val="both"/>
        <w:rPr>
          <w:rFonts w:ascii="Arial" w:hAnsi="Arial" w:cs="Arial"/>
        </w:rPr>
      </w:pPr>
      <w:r w:rsidRPr="003416AF">
        <w:rPr>
          <w:rFonts w:ascii="Arial" w:hAnsi="Arial" w:cs="Arial"/>
        </w:rPr>
        <w:t xml:space="preserve">U svezi navedenog, napominje se da je na Nacrt predmetnog akta </w:t>
      </w:r>
      <w:r>
        <w:rPr>
          <w:rFonts w:ascii="Arial" w:hAnsi="Arial" w:cs="Arial"/>
        </w:rPr>
        <w:t xml:space="preserve">pravovremeno </w:t>
      </w:r>
      <w:r w:rsidR="008A2E44">
        <w:rPr>
          <w:rFonts w:ascii="Arial" w:hAnsi="Arial" w:cs="Arial"/>
        </w:rPr>
        <w:t>pristigla</w:t>
      </w:r>
      <w:r w:rsidRPr="003416AF">
        <w:rPr>
          <w:rFonts w:ascii="Arial" w:hAnsi="Arial" w:cs="Arial"/>
        </w:rPr>
        <w:t xml:space="preserve"> </w:t>
      </w:r>
      <w:r w:rsidR="008A2E4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8A2E44">
        <w:rPr>
          <w:rFonts w:ascii="Arial" w:hAnsi="Arial" w:cs="Arial"/>
        </w:rPr>
        <w:t>primjedba/</w:t>
      </w:r>
      <w:r w:rsidRPr="003416AF">
        <w:rPr>
          <w:rFonts w:ascii="Arial" w:hAnsi="Arial" w:cs="Arial"/>
        </w:rPr>
        <w:t xml:space="preserve">prijedlog javnosti </w:t>
      </w:r>
      <w:r>
        <w:rPr>
          <w:rFonts w:ascii="Arial" w:hAnsi="Arial" w:cs="Arial"/>
        </w:rPr>
        <w:t xml:space="preserve">u vremenu trajanja savjetovanja, </w:t>
      </w:r>
      <w:r w:rsidRPr="00741BDE">
        <w:rPr>
          <w:rFonts w:ascii="Arial" w:hAnsi="Arial" w:cs="Arial"/>
        </w:rPr>
        <w:t>a da je sukladno obvezi iz citiranog Zakona o pravu na pristup informacijama, o provedenom savjetova</w:t>
      </w:r>
      <w:r>
        <w:rPr>
          <w:rFonts w:ascii="Arial" w:hAnsi="Arial" w:cs="Arial"/>
        </w:rPr>
        <w:t>nju sa javnošću sastavljeno Izv</w:t>
      </w:r>
      <w:r w:rsidRPr="00741BDE">
        <w:rPr>
          <w:rFonts w:ascii="Arial" w:hAnsi="Arial" w:cs="Arial"/>
        </w:rPr>
        <w:t xml:space="preserve">ješće, u prilogu, koje je objavljeno na </w:t>
      </w:r>
      <w:hyperlink r:id="rId5" w:history="1">
        <w:r w:rsidRPr="00741BDE">
          <w:rPr>
            <w:rStyle w:val="Hyperlink"/>
            <w:rFonts w:ascii="Arial" w:hAnsi="Arial" w:cs="Arial"/>
          </w:rPr>
          <w:t>www.rijeka.hr</w:t>
        </w:r>
      </w:hyperlink>
      <w:r w:rsidRPr="00741BDE">
        <w:rPr>
          <w:rFonts w:ascii="Arial" w:hAnsi="Arial" w:cs="Arial"/>
        </w:rPr>
        <w:t>.</w:t>
      </w:r>
    </w:p>
    <w:p w14:paraId="5EB9DFAE" w14:textId="77777777" w:rsidR="00BD1841" w:rsidRDefault="00BD1841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70F57283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13370B45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41B81D53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4F49C906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5CB1DD25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2E7DB8D9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28291F98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4CADDDFD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452A0F99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79A52E81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50F60778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09896322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76ACCF56" w14:textId="77777777" w:rsidR="00F94F25" w:rsidRDefault="00F94F25" w:rsidP="00BD1841">
      <w:pPr>
        <w:pStyle w:val="Header"/>
        <w:tabs>
          <w:tab w:val="left" w:pos="708"/>
        </w:tabs>
        <w:jc w:val="both"/>
        <w:rPr>
          <w:rFonts w:ascii="Arial" w:hAnsi="Arial" w:cs="Arial"/>
        </w:rPr>
      </w:pPr>
    </w:p>
    <w:p w14:paraId="37917291" w14:textId="77777777" w:rsidR="00BD1841" w:rsidRDefault="00BD1841" w:rsidP="00B13F28">
      <w:pPr>
        <w:jc w:val="both"/>
        <w:rPr>
          <w:rFonts w:ascii="Arial" w:hAnsi="Arial" w:cs="Arial"/>
        </w:rPr>
      </w:pPr>
    </w:p>
    <w:p w14:paraId="723F3690" w14:textId="77777777" w:rsidR="00B13F28" w:rsidRPr="003D2420" w:rsidRDefault="00B13F28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7E1D2480" w14:textId="77777777" w:rsidR="00B13F28" w:rsidRDefault="00B13F28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2A3A62A5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1CE72AA3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6B5B68C2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2CCEC780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13C83811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031BB15B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586FA6FB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4E65CA7F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3216366A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193256E7" w14:textId="77777777" w:rsidR="00F03642" w:rsidRDefault="00F03642" w:rsidP="00B13F2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</w:p>
    <w:p w14:paraId="36AAD60F" w14:textId="77777777" w:rsidR="00F03642" w:rsidRDefault="00F03642" w:rsidP="00F329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EA5CD7" w:rsidRPr="00EA5CD7" w14:paraId="0606A241" w14:textId="77777777" w:rsidTr="00290AF5">
        <w:trPr>
          <w:trHeight w:val="416"/>
        </w:trPr>
        <w:tc>
          <w:tcPr>
            <w:tcW w:w="10490" w:type="dxa"/>
            <w:gridSpan w:val="2"/>
            <w:vAlign w:val="center"/>
          </w:tcPr>
          <w:p w14:paraId="5F5CCBE3" w14:textId="77777777" w:rsidR="00EA5CD7" w:rsidRPr="00EA5CD7" w:rsidRDefault="00EA5CD7" w:rsidP="00EA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IZVJEŠĆE O PROVEDENOM SAVJETOVANJU SA JAVNOŠĆU</w:t>
            </w:r>
          </w:p>
        </w:tc>
      </w:tr>
      <w:tr w:rsidR="00EA5CD7" w:rsidRPr="00EA5CD7" w14:paraId="4829EB82" w14:textId="77777777" w:rsidTr="00290AF5">
        <w:trPr>
          <w:trHeight w:val="415"/>
        </w:trPr>
        <w:tc>
          <w:tcPr>
            <w:tcW w:w="10490" w:type="dxa"/>
            <w:gridSpan w:val="2"/>
            <w:vAlign w:val="center"/>
          </w:tcPr>
          <w:p w14:paraId="478B4279" w14:textId="77777777" w:rsidR="00EA5CD7" w:rsidRPr="00EA5CD7" w:rsidRDefault="00EA5CD7" w:rsidP="00EA5CD7">
            <w:pPr>
              <w:spacing w:after="0" w:line="240" w:lineRule="auto"/>
              <w:ind w:left="1410" w:hanging="141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Naziv akta o kojem je savjetovanje provedeno: </w:t>
            </w:r>
          </w:p>
          <w:p w14:paraId="4481F1E6" w14:textId="1FBC67CE" w:rsidR="00EA5CD7" w:rsidRPr="00EA5CD7" w:rsidRDefault="00EA5CD7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Nacrt prijedloga Odluke o izmjenama i dopunama Odluke o zakupu poslovnog prostora</w:t>
            </w:r>
          </w:p>
        </w:tc>
      </w:tr>
      <w:tr w:rsidR="00EA5CD7" w:rsidRPr="00EA5CD7" w14:paraId="30621E0B" w14:textId="77777777" w:rsidTr="00290AF5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14:paraId="0B3CA3BC" w14:textId="581E14CC" w:rsidR="00EA5CD7" w:rsidRPr="00EA5CD7" w:rsidRDefault="00EA5CD7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Vrijeme trajanja savjetovanja: Savjetovanje je provedeno u trajanju od 30 dana odnosno od dana 16. travnja 2019. godine do dana 16. svibnja 2019. godine</w:t>
            </w:r>
          </w:p>
        </w:tc>
      </w:tr>
      <w:tr w:rsidR="00EA5CD7" w:rsidRPr="00EA5CD7" w14:paraId="36FEC123" w14:textId="77777777" w:rsidTr="00290AF5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274F0F" w14:textId="77777777" w:rsidR="00EA5CD7" w:rsidRPr="00EA5CD7" w:rsidRDefault="00EA5CD7" w:rsidP="00EA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10BBBA" w14:textId="0CA8F391" w:rsidR="00EA5CD7" w:rsidRPr="00EA5CD7" w:rsidRDefault="00EA5CD7" w:rsidP="00844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Osnovni cilj savjetovanja bio je dobivanje povratnih informacija od javnosti u svezi</w:t>
            </w:r>
            <w:r w:rsidR="00844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novina</w:t>
            </w: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predloženih Nacrtom prijedloga</w:t>
            </w:r>
            <w:r w:rsidR="00844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Odluke o izmjenama i dopunama</w:t>
            </w: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Odlu</w:t>
            </w:r>
            <w:r w:rsidR="00844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 o zakupu poslovnog prostora, točnije njenim usklađivanjem sa Zakonom o zakupu i kupoprodaji poslovnoga prostora (“Narodne novine“ broj 125/11, 64/15 i 112/18)</w:t>
            </w:r>
          </w:p>
        </w:tc>
      </w:tr>
    </w:tbl>
    <w:p w14:paraId="66442B23" w14:textId="77777777" w:rsidR="00EA5CD7" w:rsidRPr="00EA5CD7" w:rsidRDefault="00EA5CD7" w:rsidP="00EA5CD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037CC3C" w14:textId="77777777" w:rsidR="00EA5CD7" w:rsidRPr="00EA5CD7" w:rsidRDefault="00EA5CD7" w:rsidP="00EA5CD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57A2F090" w14:textId="77777777" w:rsidR="00EA5CD7" w:rsidRPr="00EA5CD7" w:rsidRDefault="00EA5CD7" w:rsidP="00EA5CD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0F3AB31" w14:textId="77777777" w:rsidR="00EA5CD7" w:rsidRPr="00EA5CD7" w:rsidRDefault="00EA5CD7" w:rsidP="00EA5CD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78"/>
        <w:gridCol w:w="1273"/>
        <w:gridCol w:w="4961"/>
        <w:gridCol w:w="7"/>
        <w:gridCol w:w="1977"/>
      </w:tblGrid>
      <w:tr w:rsidR="00EA5CD7" w:rsidRPr="00EA5CD7" w14:paraId="12E1B83A" w14:textId="77777777" w:rsidTr="00290AF5">
        <w:tc>
          <w:tcPr>
            <w:tcW w:w="694" w:type="dxa"/>
            <w:vAlign w:val="center"/>
          </w:tcPr>
          <w:p w14:paraId="3EFB3956" w14:textId="77777777" w:rsidR="00EA5CD7" w:rsidRPr="00EA5CD7" w:rsidRDefault="00EA5CD7" w:rsidP="00EA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Redni broj</w:t>
            </w:r>
          </w:p>
        </w:tc>
        <w:tc>
          <w:tcPr>
            <w:tcW w:w="1578" w:type="dxa"/>
            <w:vAlign w:val="center"/>
          </w:tcPr>
          <w:p w14:paraId="46D37D78" w14:textId="77777777" w:rsidR="00EA5CD7" w:rsidRPr="00EA5CD7" w:rsidRDefault="00EA5CD7" w:rsidP="00EA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dionika (pojedinac, organizacija, institucija)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14DA5" w14:textId="77777777" w:rsidR="00EA5CD7" w:rsidRPr="00EA5CD7" w:rsidRDefault="00EA5CD7" w:rsidP="00EA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Članak na koji se odnosi primjedba/</w:t>
            </w:r>
          </w:p>
          <w:p w14:paraId="0D8C7FBF" w14:textId="77777777" w:rsidR="00EA5CD7" w:rsidRPr="00EA5CD7" w:rsidRDefault="00EA5CD7" w:rsidP="00EA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prijedlog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CD4" w14:textId="77777777" w:rsidR="00EA5CD7" w:rsidRPr="00EA5CD7" w:rsidRDefault="00EA5CD7" w:rsidP="00EA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 primjedbe/prijedloga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3A7AC4EE" w14:textId="77777777" w:rsidR="00EA5CD7" w:rsidRPr="00EA5CD7" w:rsidRDefault="00EA5CD7" w:rsidP="00EA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Prihvaćanje/ neprihvaćanje primjedbe ili prijedloga</w:t>
            </w:r>
          </w:p>
        </w:tc>
      </w:tr>
      <w:tr w:rsidR="00EA5CD7" w:rsidRPr="00EA5CD7" w14:paraId="78805428" w14:textId="77777777" w:rsidTr="00290AF5">
        <w:tc>
          <w:tcPr>
            <w:tcW w:w="694" w:type="dxa"/>
            <w:tcBorders>
              <w:right w:val="single" w:sz="4" w:space="0" w:color="auto"/>
            </w:tcBorders>
          </w:tcPr>
          <w:p w14:paraId="786553C5" w14:textId="77777777" w:rsidR="00EA5CD7" w:rsidRPr="00EA5CD7" w:rsidRDefault="00EA5CD7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24BB070" w14:textId="77777777" w:rsidR="00EA5CD7" w:rsidRPr="00EA5CD7" w:rsidRDefault="00EA5CD7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1.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0CBCACE8" w14:textId="77777777" w:rsidR="00EA5CD7" w:rsidRPr="00EA5CD7" w:rsidRDefault="00EA5CD7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D41E931" w14:textId="77777777" w:rsidR="00EA5CD7" w:rsidRPr="00EA5CD7" w:rsidRDefault="00EA5CD7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Pod rednim brojem 1.</w:t>
            </w:r>
          </w:p>
          <w:p w14:paraId="249BDD63" w14:textId="77777777" w:rsidR="00EA5CD7" w:rsidRPr="00EA5CD7" w:rsidRDefault="00EA5CD7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CB7BDFC" w14:textId="77777777" w:rsidR="00EA5CD7" w:rsidRDefault="00EA5CD7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Poduzetnik</w:t>
            </w:r>
            <w:r w:rsidR="00693C9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, zakupnik gradskih prostora</w:t>
            </w:r>
          </w:p>
          <w:p w14:paraId="100044E4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55F9838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F5FA1CA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2CEAF8E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E31A717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1E3E24B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3E6D0EEB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8E225A2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16CAB702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9DB84A4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57C7B44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391CAED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B22BD3D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EC2B085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DFA8C3F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FE333FC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A4E4859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83A7DA3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6F2A111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519F4A0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FCA63BC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260F353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C636A53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CF2F4AE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FA17ADF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0F397AD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C0E9972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7217CD6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ABEF016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3A0D6DBC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303794CC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F54253B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3A254172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24C734D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9F0365B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F61EB51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A8D6D59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EA8D0E4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1D628157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7089728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F9BCE58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747E6A1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C676E1B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6F7BD73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192BD519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19ADE59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D50D3FF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0E1CB68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14532AC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6B59473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F0CE0D0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C19531E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29691A4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155E4893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5D12FCF4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3C7EF668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DBFBE7B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6FFB788E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1D4CD3CD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7662ED3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161F15D8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195B3FE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726FDC7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1DE2815A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15892D2B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4A968B6F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C6FFFBD" w14:textId="77777777" w:rsidR="009B796F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A88D79D" w14:textId="736E1835" w:rsidR="009B796F" w:rsidRPr="00EA5CD7" w:rsidRDefault="009B796F" w:rsidP="00EA5C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3EC461CD" w14:textId="77777777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0EE8BF0E" w14:textId="27C7EC8B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 xml:space="preserve">Članak </w:t>
            </w:r>
            <w:r w:rsidR="00693C9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4</w:t>
            </w: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.</w:t>
            </w:r>
          </w:p>
          <w:p w14:paraId="11F63DCD" w14:textId="77777777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2EADA06A" w14:textId="77777777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Daju se načelne primjedbe/ prijedlozi</w:t>
            </w:r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</w:tcPr>
          <w:p w14:paraId="55EFCC29" w14:textId="77777777" w:rsidR="00EA5CD7" w:rsidRPr="00EA5CD7" w:rsidRDefault="00EA5CD7" w:rsidP="00EA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B782FF0" w14:textId="77777777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Pod rednim brojem 1.</w:t>
            </w:r>
          </w:p>
          <w:p w14:paraId="7CD3EB5E" w14:textId="77777777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3094815F" w14:textId="7E3B2B03" w:rsidR="00B311E2" w:rsidRPr="00B311E2" w:rsidRDefault="00B311E2" w:rsidP="00B31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Kao dugogodišnji zakupnik poslovnih prostora Grada predloženim izmjenama nismo zadovoljni. Korisnici smo prostora preko 30 godina, a jednoga čak i više od 50 godina.</w:t>
            </w: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Prostore smo ugovorili na korištenje prema uvjetima koji su vrijedili 60.tih i 80.tih godina prošlog stoljeća i sve do sada su se ugovori produživali. Dosadašnji način obnove ugovora iz čl.6 st. 1. Odluke o zakupu poslovnih prostora (Službene novine Grada Rijeke 8/2018) je štitio sadašnje zakupnike.</w:t>
            </w: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Predloženim izmjenama će se omogućiti produljenje ugovora samo prostorima s kojima su sklopljeni ugovori temeljem javnog natječaja i ako je to ekonomski opravdano.</w:t>
            </w:r>
          </w:p>
          <w:p w14:paraId="32D50FE6" w14:textId="77777777" w:rsidR="002E7ACD" w:rsidRDefault="002E7ACD" w:rsidP="00B31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4C33D514" w14:textId="65C0DC6C" w:rsidR="00B311E2" w:rsidRPr="00B311E2" w:rsidRDefault="00B311E2" w:rsidP="00B31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Primjedba uz Članak 4. predloženih Izmjena i dopuna Odluke o zakupu poslovnog prostora</w:t>
            </w:r>
          </w:p>
          <w:p w14:paraId="7B82499D" w14:textId="77777777" w:rsidR="00B311E2" w:rsidRPr="00B311E2" w:rsidRDefault="00B311E2" w:rsidP="00B31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Predlažemo u svrhu zaštite urednih dugogodišnjih zakupnika da se uz članak 4. predloženih Izmjena i dopuna prihvati i ugradi sljedeće:</w:t>
            </w: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– u svezi obnove ugovora:</w:t>
            </w: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…kojim su određena pravila u svezi obnove ugovora na način da se isključivo postojećem zakupniku poslovnog prostora može po isteku ugovora ponuditi sklapanje novog ugovora o zakupu na određeno vrijeme bez provođenja javnog natječaja, na rok od pet godina pod istim uvjetima (iznos mjesečne zakupnine, zakupnik…) ako je to ekonomski opravdano. …</w:t>
            </w: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– te da se preformulira značenje „ekonomski </w:t>
            </w:r>
            <w:r w:rsidRPr="00B311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opravdano“ tj. da ugovoreni iznos zakupnine bude jednak ili veći od ponuđene početne cijene zakupnine.</w:t>
            </w:r>
          </w:p>
          <w:p w14:paraId="6B7744A6" w14:textId="03A3BCC3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59917569" w14:textId="77777777" w:rsidR="00EA5CD7" w:rsidRPr="00EA5CD7" w:rsidRDefault="00EA5CD7" w:rsidP="00EA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C522692" w14:textId="77777777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Pod rednim brojem 1.</w:t>
            </w:r>
          </w:p>
          <w:p w14:paraId="369E7852" w14:textId="77777777" w:rsidR="00EA5CD7" w:rsidRPr="00EA5CD7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  <w:p w14:paraId="787AADFD" w14:textId="77777777" w:rsidR="00EA5CD7" w:rsidRPr="00844F65" w:rsidRDefault="00EA5CD7" w:rsidP="00EA5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4F6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Prijedlog je razmotren, ali nije prihvaćen.</w:t>
            </w:r>
          </w:p>
          <w:p w14:paraId="42756EFC" w14:textId="77777777" w:rsidR="00D32AAF" w:rsidRPr="00EA5CD7" w:rsidRDefault="00D32AAF" w:rsidP="00EA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41E761A" w14:textId="77777777" w:rsidR="00844F65" w:rsidRDefault="00844F65" w:rsidP="00EA5CD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4E30B2" w14:textId="48658875" w:rsidR="00844F65" w:rsidRDefault="00844F65" w:rsidP="00EA5CD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 izradi prijedloga Odluke o izmjenama i dopunama Odluke o </w:t>
            </w:r>
            <w:r w:rsidR="00114C33" w:rsidRPr="00EA5C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zakupu poslovnog prostora</w:t>
            </w:r>
          </w:p>
          <w:p w14:paraId="73B46BD2" w14:textId="4259C8F7" w:rsidR="00114C33" w:rsidRDefault="00114C33" w:rsidP="00114C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stručne službe su postupale sukladno odredbama članka 6. stavka 4</w:t>
            </w:r>
            <w:r w:rsidRPr="00EA5CD7">
              <w:rPr>
                <w:rFonts w:ascii="Arial" w:eastAsia="Calibri" w:hAnsi="Arial" w:cs="Arial"/>
                <w:sz w:val="20"/>
                <w:szCs w:val="20"/>
              </w:rPr>
              <w:t>. Zakon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EA5CD7">
              <w:rPr>
                <w:rFonts w:ascii="Arial" w:eastAsia="Calibri" w:hAnsi="Arial" w:cs="Arial"/>
                <w:sz w:val="20"/>
                <w:szCs w:val="20"/>
              </w:rPr>
              <w:t xml:space="preserve"> o zakupu i kupoprodaji poslovnog prostora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471654">
              <w:rPr>
                <w:rFonts w:ascii="Arial" w:eastAsia="Calibri" w:hAnsi="Arial" w:cs="Arial"/>
                <w:sz w:val="20"/>
                <w:szCs w:val="20"/>
              </w:rPr>
              <w:t>“Narodne no</w:t>
            </w:r>
            <w:r>
              <w:rPr>
                <w:rFonts w:ascii="Arial" w:eastAsia="Calibri" w:hAnsi="Arial" w:cs="Arial"/>
                <w:sz w:val="20"/>
                <w:szCs w:val="20"/>
              </w:rPr>
              <w:t>vine“ broj 125/11,</w:t>
            </w:r>
            <w:r w:rsidRPr="00471654">
              <w:rPr>
                <w:rFonts w:ascii="Arial" w:eastAsia="Calibri" w:hAnsi="Arial" w:cs="Arial"/>
                <w:sz w:val="20"/>
                <w:szCs w:val="20"/>
              </w:rPr>
              <w:t xml:space="preserve"> 64/15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 112/18) </w:t>
            </w:r>
            <w:r w:rsidRPr="00EA5CD7">
              <w:rPr>
                <w:rFonts w:ascii="Arial" w:eastAsia="Calibri" w:hAnsi="Arial" w:cs="Arial"/>
                <w:sz w:val="20"/>
                <w:szCs w:val="20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oji određuje </w:t>
            </w:r>
            <w:r w:rsidRPr="00EA5CD7">
              <w:rPr>
                <w:rFonts w:ascii="Arial" w:eastAsia="Calibri" w:hAnsi="Arial" w:cs="Arial"/>
                <w:sz w:val="20"/>
                <w:szCs w:val="20"/>
              </w:rPr>
              <w:t xml:space="preserve">da </w:t>
            </w:r>
            <w:r w:rsidRPr="00D1128B">
              <w:rPr>
                <w:rFonts w:ascii="Arial" w:eastAsia="Calibri" w:hAnsi="Arial" w:cs="Arial"/>
                <w:sz w:val="20"/>
                <w:szCs w:val="20"/>
              </w:rPr>
              <w:t xml:space="preserve">jedinica lokalne i područne (regionalne) samouprave kao zakupodavac može dati pisanu ponudu za sklapanje novog ugovora o zakupu </w:t>
            </w:r>
            <w:r w:rsidRPr="00D1128B">
              <w:rPr>
                <w:rFonts w:ascii="Arial" w:eastAsia="Calibri" w:hAnsi="Arial" w:cs="Arial"/>
                <w:sz w:val="20"/>
                <w:szCs w:val="20"/>
              </w:rPr>
              <w:lastRenderedPageBreak/>
              <w:t>na određeno vrijeme na rok od pet godina pod istim uvjetima (iznos mjesečne zakupnine, zakupnik…) kao u postojećem ugovoru o zakupu, kada je to ekonomski opravdano, odnosno kada je mjesečni iznos zakupnine veći od cijene zakupnine po odluci jedinice lokalne samouprave za djelatnost koju zakupnik obavlja isključivo zakupniku koji s jedinicom lokalne i područne (regionalne) samouprave ima sklopljen ugovor o zakupu na temelju javnog natječaja i koji u potpunosti ispunjava obveze iz ugovora o zakupu, kada mu istječe takav ugovor o zakupu sklopljen na temelju javnog natječaja, a na njegov pisani zahtjev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97F87AC" w14:textId="0A91DFBB" w:rsidR="00114C33" w:rsidRPr="00EA5CD7" w:rsidRDefault="00114C33" w:rsidP="00114C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Slijedom navedenog, nismo u mogućnosti prihvatiti predloženu iz</w:t>
            </w:r>
            <w:r w:rsidR="00AD0FAD">
              <w:rPr>
                <w:rFonts w:ascii="Arial" w:eastAsia="Calibri" w:hAnsi="Arial" w:cs="Arial"/>
                <w:sz w:val="20"/>
                <w:szCs w:val="20"/>
              </w:rPr>
              <w:t xml:space="preserve">mjenu, no stručne službe su od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Ministarstva državne imovine zatražile tumačenje navedenih zakonskih odredbi </w:t>
            </w:r>
            <w:r w:rsidR="00AD0FAD">
              <w:rPr>
                <w:rFonts w:ascii="Arial" w:eastAsia="Calibri" w:hAnsi="Arial" w:cs="Arial"/>
                <w:sz w:val="20"/>
                <w:szCs w:val="20"/>
              </w:rPr>
              <w:t xml:space="preserve">i predložile izmjenu istih upravo u pogledu mogućnosti obnove </w:t>
            </w:r>
            <w:r w:rsidR="00AD0FAD">
              <w:rPr>
                <w:rFonts w:ascii="Arial" w:eastAsia="Calibri" w:hAnsi="Arial" w:cs="Arial"/>
                <w:sz w:val="20"/>
                <w:szCs w:val="20"/>
              </w:rPr>
              <w:lastRenderedPageBreak/>
              <w:t>već obnovljenih ugovora o zakupu i definicije ekonomske opravdanosti obnove ugovora o zakupu. Ukoliko dođe do promjene navedene zakonske odredbe ili drugačijeg vjerodostojnog tumačenja iste, pristupiti će se izradi i nove Odluke o zakupu.</w:t>
            </w:r>
          </w:p>
          <w:p w14:paraId="3FA5878E" w14:textId="27AB1170" w:rsidR="00844F65" w:rsidRDefault="00844F65" w:rsidP="00EA5CD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C8C449" w14:textId="77777777" w:rsidR="00114C33" w:rsidRDefault="00114C33" w:rsidP="00EA5CD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1F217F" w14:textId="77777777" w:rsidR="00114C33" w:rsidRDefault="00114C33" w:rsidP="00EA5CD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550471" w14:textId="77777777" w:rsidR="00114C33" w:rsidRDefault="00114C33" w:rsidP="00EA5CD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982DE7" w14:textId="77777777" w:rsidR="00114C33" w:rsidRDefault="00114C33" w:rsidP="00EA5CD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25E25D" w14:textId="77777777" w:rsidR="00114C33" w:rsidRDefault="00114C33" w:rsidP="00EA5CD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4C26FC" w14:textId="3F2D217C" w:rsidR="00EA5CD7" w:rsidRPr="00EA5CD7" w:rsidRDefault="00EA5CD7" w:rsidP="00AD0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2D4ED996" w14:textId="7C848016" w:rsidR="00F32916" w:rsidRDefault="00F32916" w:rsidP="00F329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2CB5D71" w14:textId="77777777" w:rsidR="00A8269D" w:rsidRDefault="00A8269D" w:rsidP="00F329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ECC835B" w14:textId="56B1990B" w:rsidR="00A8269D" w:rsidRDefault="00A8269D" w:rsidP="00F329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269D">
        <w:rPr>
          <w:rFonts w:ascii="Arial" w:eastAsia="Times New Roman" w:hAnsi="Arial" w:cs="Arial"/>
          <w:lang w:eastAsia="hr-HR"/>
        </w:rPr>
        <w:t>Napomena</w:t>
      </w:r>
      <w:r w:rsidRPr="00496B74">
        <w:rPr>
          <w:rFonts w:ascii="Arial" w:eastAsia="Times New Roman" w:hAnsi="Arial" w:cs="Arial"/>
          <w:lang w:eastAsia="hr-HR"/>
        </w:rPr>
        <w:t>: U vremenu trajanja savjetovanja pravovremeno je pristigla 1 primjedba/prijedlog javnosti na Nacrt prijedloga Odluke o izmjenama i dopunama Odluke o zakupu poslovnog prostora.</w:t>
      </w:r>
      <w:bookmarkStart w:id="0" w:name="_GoBack"/>
      <w:bookmarkEnd w:id="0"/>
    </w:p>
    <w:sectPr w:rsidR="00A82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24165"/>
    <w:multiLevelType w:val="hybridMultilevel"/>
    <w:tmpl w:val="0442AF20"/>
    <w:lvl w:ilvl="0" w:tplc="C9CE6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D"/>
    <w:rsid w:val="0001233E"/>
    <w:rsid w:val="000167E8"/>
    <w:rsid w:val="0003707C"/>
    <w:rsid w:val="000575BE"/>
    <w:rsid w:val="00114C33"/>
    <w:rsid w:val="00180209"/>
    <w:rsid w:val="001C66F9"/>
    <w:rsid w:val="001D79D2"/>
    <w:rsid w:val="001F573D"/>
    <w:rsid w:val="002659BA"/>
    <w:rsid w:val="002C3D0F"/>
    <w:rsid w:val="002D326C"/>
    <w:rsid w:val="002E7ACD"/>
    <w:rsid w:val="00322909"/>
    <w:rsid w:val="003A711D"/>
    <w:rsid w:val="003C1285"/>
    <w:rsid w:val="003C66A8"/>
    <w:rsid w:val="00442F87"/>
    <w:rsid w:val="00471654"/>
    <w:rsid w:val="00496B74"/>
    <w:rsid w:val="00524D27"/>
    <w:rsid w:val="00586DA4"/>
    <w:rsid w:val="005B52E3"/>
    <w:rsid w:val="00692F48"/>
    <w:rsid w:val="0069352E"/>
    <w:rsid w:val="00693C91"/>
    <w:rsid w:val="006B3614"/>
    <w:rsid w:val="006C46AC"/>
    <w:rsid w:val="00750636"/>
    <w:rsid w:val="007B7BE1"/>
    <w:rsid w:val="00821617"/>
    <w:rsid w:val="00844F65"/>
    <w:rsid w:val="00894C8D"/>
    <w:rsid w:val="008A2E44"/>
    <w:rsid w:val="009B796F"/>
    <w:rsid w:val="00A54C98"/>
    <w:rsid w:val="00A648F2"/>
    <w:rsid w:val="00A8269D"/>
    <w:rsid w:val="00AC324E"/>
    <w:rsid w:val="00AD0FAD"/>
    <w:rsid w:val="00AD21DA"/>
    <w:rsid w:val="00B07335"/>
    <w:rsid w:val="00B13F28"/>
    <w:rsid w:val="00B311E2"/>
    <w:rsid w:val="00B54C00"/>
    <w:rsid w:val="00B560FD"/>
    <w:rsid w:val="00B8754E"/>
    <w:rsid w:val="00BC73AF"/>
    <w:rsid w:val="00BD1841"/>
    <w:rsid w:val="00C70151"/>
    <w:rsid w:val="00C856DA"/>
    <w:rsid w:val="00D1128B"/>
    <w:rsid w:val="00D32AAF"/>
    <w:rsid w:val="00D619E6"/>
    <w:rsid w:val="00D8734F"/>
    <w:rsid w:val="00DD0477"/>
    <w:rsid w:val="00E2073C"/>
    <w:rsid w:val="00E55910"/>
    <w:rsid w:val="00E56B2D"/>
    <w:rsid w:val="00EA5CD7"/>
    <w:rsid w:val="00F03642"/>
    <w:rsid w:val="00F32916"/>
    <w:rsid w:val="00F94F25"/>
    <w:rsid w:val="00FA4352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490"/>
  <w15:chartTrackingRefBased/>
  <w15:docId w15:val="{E0B209ED-9668-497E-AF53-1314E67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3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21DA"/>
  </w:style>
  <w:style w:type="paragraph" w:styleId="BalloonText">
    <w:name w:val="Balloon Text"/>
    <w:basedOn w:val="Normal"/>
    <w:link w:val="BalloonTextChar"/>
    <w:uiPriority w:val="99"/>
    <w:semiHidden/>
    <w:unhideWhenUsed/>
    <w:rsid w:val="00B5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856DA"/>
    <w:pPr>
      <w:spacing w:beforeAutospacing="1" w:afterAutospacing="1" w:line="360" w:lineRule="auto"/>
    </w:pPr>
    <w:rPr>
      <w:rFonts w:ascii="Verdana" w:eastAsia="Times New Roman" w:hAnsi="Verdana" w:cs="Times New Roman"/>
      <w:color w:val="333333"/>
      <w:sz w:val="18"/>
      <w:szCs w:val="18"/>
      <w:lang w:eastAsia="hr-HR"/>
    </w:rPr>
  </w:style>
  <w:style w:type="character" w:styleId="Hyperlink">
    <w:name w:val="Hyperlink"/>
    <w:unhideWhenUsed/>
    <w:rsid w:val="00BD1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je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Koludrovic</dc:creator>
  <cp:keywords/>
  <dc:description/>
  <cp:lastModifiedBy>Mesić Ana</cp:lastModifiedBy>
  <cp:revision>5</cp:revision>
  <cp:lastPrinted>2019-04-03T12:15:00Z</cp:lastPrinted>
  <dcterms:created xsi:type="dcterms:W3CDTF">2019-05-17T05:56:00Z</dcterms:created>
  <dcterms:modified xsi:type="dcterms:W3CDTF">2019-05-17T09:40:00Z</dcterms:modified>
</cp:coreProperties>
</file>