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95"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12" w:space="0" w:color="auto"/>
        </w:tblBorders>
        <w:tblLook w:val="04A0" w:firstRow="1" w:lastRow="0" w:firstColumn="1" w:lastColumn="0" w:noHBand="0" w:noVBand="1"/>
      </w:tblPr>
      <w:tblGrid>
        <w:gridCol w:w="2095"/>
        <w:gridCol w:w="12800"/>
      </w:tblGrid>
      <w:tr w:rsidR="003208F0" w:rsidRPr="00EA5CD7" w:rsidTr="00A25DBD">
        <w:trPr>
          <w:trHeight w:val="416"/>
        </w:trPr>
        <w:tc>
          <w:tcPr>
            <w:tcW w:w="14895" w:type="dxa"/>
            <w:gridSpan w:val="2"/>
            <w:vAlign w:val="center"/>
          </w:tcPr>
          <w:p w:rsidR="003208F0" w:rsidRPr="00EA5CD7" w:rsidRDefault="003208F0" w:rsidP="001F1932">
            <w:pPr>
              <w:jc w:val="center"/>
              <w:rPr>
                <w:rFonts w:ascii="Arial" w:eastAsia="Times New Roman" w:hAnsi="Arial" w:cs="Arial"/>
                <w:b/>
                <w:sz w:val="20"/>
                <w:szCs w:val="20"/>
              </w:rPr>
            </w:pPr>
            <w:bookmarkStart w:id="0" w:name="_GoBack"/>
            <w:bookmarkEnd w:id="0"/>
            <w:r w:rsidRPr="00EA5CD7">
              <w:rPr>
                <w:rFonts w:ascii="Arial" w:eastAsia="Times New Roman" w:hAnsi="Arial" w:cs="Arial"/>
                <w:b/>
                <w:sz w:val="20"/>
                <w:szCs w:val="20"/>
              </w:rPr>
              <w:t>IZVJEŠĆE O PROVEDENOM SAVJETOVANJU SA JAVNOŠĆU</w:t>
            </w:r>
          </w:p>
        </w:tc>
      </w:tr>
      <w:tr w:rsidR="003208F0" w:rsidRPr="00EA5CD7" w:rsidTr="00A25DBD">
        <w:trPr>
          <w:trHeight w:val="415"/>
        </w:trPr>
        <w:tc>
          <w:tcPr>
            <w:tcW w:w="14895" w:type="dxa"/>
            <w:gridSpan w:val="2"/>
            <w:vAlign w:val="center"/>
          </w:tcPr>
          <w:p w:rsidR="003208F0" w:rsidRPr="00EA5CD7" w:rsidRDefault="003208F0" w:rsidP="001F1932">
            <w:pPr>
              <w:ind w:left="1410" w:hanging="1410"/>
              <w:jc w:val="both"/>
              <w:rPr>
                <w:rFonts w:ascii="Arial" w:eastAsia="Times New Roman" w:hAnsi="Arial" w:cs="Arial"/>
                <w:sz w:val="20"/>
                <w:szCs w:val="20"/>
              </w:rPr>
            </w:pPr>
            <w:r w:rsidRPr="00EA5CD7">
              <w:rPr>
                <w:rFonts w:ascii="Arial" w:eastAsia="Times New Roman" w:hAnsi="Arial" w:cs="Arial"/>
                <w:sz w:val="20"/>
                <w:szCs w:val="20"/>
              </w:rPr>
              <w:t xml:space="preserve">Naziv akta o kojem je savjetovanje provedeno: </w:t>
            </w:r>
          </w:p>
          <w:p w:rsidR="003208F0" w:rsidRPr="00EA5CD7" w:rsidRDefault="003208F0" w:rsidP="003F7AFA">
            <w:pPr>
              <w:jc w:val="both"/>
              <w:rPr>
                <w:rFonts w:ascii="Arial" w:eastAsia="Times New Roman" w:hAnsi="Arial" w:cs="Arial"/>
                <w:sz w:val="20"/>
                <w:szCs w:val="20"/>
              </w:rPr>
            </w:pPr>
            <w:r w:rsidRPr="00EA5CD7">
              <w:rPr>
                <w:rFonts w:ascii="Arial" w:eastAsia="Times New Roman" w:hAnsi="Arial" w:cs="Arial"/>
                <w:sz w:val="20"/>
                <w:szCs w:val="20"/>
              </w:rPr>
              <w:t xml:space="preserve">Nacrt prijedloga </w:t>
            </w:r>
            <w:r w:rsidR="00CB3FCB">
              <w:rPr>
                <w:rFonts w:ascii="Arial" w:eastAsia="Times New Roman" w:hAnsi="Arial" w:cs="Arial"/>
                <w:sz w:val="20"/>
                <w:szCs w:val="20"/>
              </w:rPr>
              <w:t>Akcijskog plana energetske učinkovitosti Grada Rijeke za razdoblje 202</w:t>
            </w:r>
            <w:r w:rsidR="003F7AFA">
              <w:rPr>
                <w:rFonts w:ascii="Arial" w:eastAsia="Times New Roman" w:hAnsi="Arial" w:cs="Arial"/>
                <w:sz w:val="20"/>
                <w:szCs w:val="20"/>
              </w:rPr>
              <w:t>2</w:t>
            </w:r>
            <w:r w:rsidR="00CB3FCB">
              <w:rPr>
                <w:rFonts w:ascii="Arial" w:eastAsia="Times New Roman" w:hAnsi="Arial" w:cs="Arial"/>
                <w:sz w:val="20"/>
                <w:szCs w:val="20"/>
              </w:rPr>
              <w:t>.-202</w:t>
            </w:r>
            <w:r w:rsidR="003F7AFA">
              <w:rPr>
                <w:rFonts w:ascii="Arial" w:eastAsia="Times New Roman" w:hAnsi="Arial" w:cs="Arial"/>
                <w:sz w:val="20"/>
                <w:szCs w:val="20"/>
              </w:rPr>
              <w:t>4</w:t>
            </w:r>
            <w:r w:rsidR="00CB3FCB">
              <w:rPr>
                <w:rFonts w:ascii="Arial" w:eastAsia="Times New Roman" w:hAnsi="Arial" w:cs="Arial"/>
                <w:sz w:val="20"/>
                <w:szCs w:val="20"/>
              </w:rPr>
              <w:t>. godine</w:t>
            </w:r>
          </w:p>
        </w:tc>
      </w:tr>
      <w:tr w:rsidR="003208F0" w:rsidRPr="00EA5CD7" w:rsidTr="00A25DBD">
        <w:trPr>
          <w:trHeight w:val="845"/>
        </w:trPr>
        <w:tc>
          <w:tcPr>
            <w:tcW w:w="14895" w:type="dxa"/>
            <w:gridSpan w:val="2"/>
            <w:tcBorders>
              <w:bottom w:val="single" w:sz="12" w:space="0" w:color="auto"/>
            </w:tcBorders>
            <w:vAlign w:val="center"/>
          </w:tcPr>
          <w:p w:rsidR="003208F0" w:rsidRPr="00EA5CD7" w:rsidRDefault="003208F0" w:rsidP="003F7AFA">
            <w:pPr>
              <w:jc w:val="both"/>
              <w:rPr>
                <w:rFonts w:ascii="Arial" w:eastAsia="Times New Roman" w:hAnsi="Arial" w:cs="Arial"/>
                <w:sz w:val="20"/>
                <w:szCs w:val="20"/>
              </w:rPr>
            </w:pPr>
            <w:r w:rsidRPr="00EA5CD7">
              <w:rPr>
                <w:rFonts w:ascii="Arial" w:eastAsia="Times New Roman" w:hAnsi="Arial" w:cs="Arial"/>
                <w:sz w:val="20"/>
                <w:szCs w:val="20"/>
              </w:rPr>
              <w:t xml:space="preserve">Vrijeme trajanja savjetovanja: Savjetovanje je provedeno u trajanju od 30 dana odnosno od dana </w:t>
            </w:r>
            <w:r w:rsidR="003F7AFA">
              <w:rPr>
                <w:rFonts w:ascii="Arial" w:eastAsia="Times New Roman" w:hAnsi="Arial" w:cs="Arial"/>
                <w:sz w:val="20"/>
                <w:szCs w:val="20"/>
              </w:rPr>
              <w:t>22</w:t>
            </w:r>
            <w:r w:rsidRPr="00EA5CD7">
              <w:rPr>
                <w:rFonts w:ascii="Arial" w:eastAsia="Times New Roman" w:hAnsi="Arial" w:cs="Arial"/>
                <w:sz w:val="20"/>
                <w:szCs w:val="20"/>
              </w:rPr>
              <w:t xml:space="preserve">. </w:t>
            </w:r>
            <w:r w:rsidR="00CB3FCB">
              <w:rPr>
                <w:rFonts w:ascii="Arial" w:eastAsia="Times New Roman" w:hAnsi="Arial" w:cs="Arial"/>
                <w:sz w:val="20"/>
                <w:szCs w:val="20"/>
              </w:rPr>
              <w:t xml:space="preserve">prosinca </w:t>
            </w:r>
            <w:r w:rsidRPr="00EA5CD7">
              <w:rPr>
                <w:rFonts w:ascii="Arial" w:eastAsia="Times New Roman" w:hAnsi="Arial" w:cs="Arial"/>
                <w:sz w:val="20"/>
                <w:szCs w:val="20"/>
              </w:rPr>
              <w:t>20</w:t>
            </w:r>
            <w:r w:rsidR="003F7AFA">
              <w:rPr>
                <w:rFonts w:ascii="Arial" w:eastAsia="Times New Roman" w:hAnsi="Arial" w:cs="Arial"/>
                <w:sz w:val="20"/>
                <w:szCs w:val="20"/>
              </w:rPr>
              <w:t>21</w:t>
            </w:r>
            <w:r w:rsidRPr="00EA5CD7">
              <w:rPr>
                <w:rFonts w:ascii="Arial" w:eastAsia="Times New Roman" w:hAnsi="Arial" w:cs="Arial"/>
                <w:sz w:val="20"/>
                <w:szCs w:val="20"/>
              </w:rPr>
              <w:t xml:space="preserve">. godine do dana </w:t>
            </w:r>
            <w:r w:rsidR="003F7AFA">
              <w:rPr>
                <w:rFonts w:ascii="Arial" w:eastAsia="Times New Roman" w:hAnsi="Arial" w:cs="Arial"/>
                <w:sz w:val="20"/>
                <w:szCs w:val="20"/>
              </w:rPr>
              <w:t>22</w:t>
            </w:r>
            <w:r w:rsidRPr="00EA5CD7">
              <w:rPr>
                <w:rFonts w:ascii="Arial" w:eastAsia="Times New Roman" w:hAnsi="Arial" w:cs="Arial"/>
                <w:sz w:val="20"/>
                <w:szCs w:val="20"/>
              </w:rPr>
              <w:t xml:space="preserve">. </w:t>
            </w:r>
            <w:r w:rsidR="00CB3FCB">
              <w:rPr>
                <w:rFonts w:ascii="Arial" w:eastAsia="Times New Roman" w:hAnsi="Arial" w:cs="Arial"/>
                <w:sz w:val="20"/>
                <w:szCs w:val="20"/>
              </w:rPr>
              <w:t>siječnja 202</w:t>
            </w:r>
            <w:r w:rsidR="003F7AFA">
              <w:rPr>
                <w:rFonts w:ascii="Arial" w:eastAsia="Times New Roman" w:hAnsi="Arial" w:cs="Arial"/>
                <w:sz w:val="20"/>
                <w:szCs w:val="20"/>
              </w:rPr>
              <w:t>2</w:t>
            </w:r>
            <w:r w:rsidRPr="00EA5CD7">
              <w:rPr>
                <w:rFonts w:ascii="Arial" w:eastAsia="Times New Roman" w:hAnsi="Arial" w:cs="Arial"/>
                <w:sz w:val="20"/>
                <w:szCs w:val="20"/>
              </w:rPr>
              <w:t>. godine</w:t>
            </w:r>
          </w:p>
        </w:tc>
      </w:tr>
      <w:tr w:rsidR="003208F0" w:rsidRPr="00EA5CD7" w:rsidTr="00A25DBD">
        <w:trPr>
          <w:trHeight w:val="845"/>
        </w:trPr>
        <w:tc>
          <w:tcPr>
            <w:tcW w:w="2095" w:type="dxa"/>
            <w:tcBorders>
              <w:top w:val="single" w:sz="12" w:space="0" w:color="auto"/>
              <w:bottom w:val="single" w:sz="18" w:space="0" w:color="auto"/>
            </w:tcBorders>
            <w:vAlign w:val="center"/>
          </w:tcPr>
          <w:p w:rsidR="003208F0" w:rsidRPr="00EA5CD7" w:rsidRDefault="003208F0" w:rsidP="001F1932">
            <w:pPr>
              <w:jc w:val="center"/>
              <w:rPr>
                <w:rFonts w:ascii="Arial" w:eastAsia="Times New Roman" w:hAnsi="Arial" w:cs="Arial"/>
                <w:sz w:val="20"/>
                <w:szCs w:val="20"/>
              </w:rPr>
            </w:pPr>
            <w:r w:rsidRPr="00EA5CD7">
              <w:rPr>
                <w:rFonts w:ascii="Arial" w:eastAsia="Times New Roman" w:hAnsi="Arial" w:cs="Arial"/>
                <w:sz w:val="20"/>
                <w:szCs w:val="20"/>
              </w:rPr>
              <w:t>Cilj i glavne teme savjetovanja</w:t>
            </w:r>
          </w:p>
        </w:tc>
        <w:tc>
          <w:tcPr>
            <w:tcW w:w="12800" w:type="dxa"/>
            <w:tcBorders>
              <w:top w:val="single" w:sz="12" w:space="0" w:color="auto"/>
              <w:bottom w:val="single" w:sz="18" w:space="0" w:color="auto"/>
            </w:tcBorders>
            <w:vAlign w:val="center"/>
          </w:tcPr>
          <w:p w:rsidR="003208F0" w:rsidRPr="00EA5CD7" w:rsidRDefault="003208F0" w:rsidP="0030311D">
            <w:pPr>
              <w:jc w:val="both"/>
              <w:rPr>
                <w:rFonts w:ascii="Arial" w:eastAsia="Times New Roman" w:hAnsi="Arial" w:cs="Arial"/>
                <w:sz w:val="20"/>
                <w:szCs w:val="20"/>
              </w:rPr>
            </w:pPr>
            <w:r w:rsidRPr="00EA5CD7">
              <w:rPr>
                <w:rFonts w:ascii="Arial" w:eastAsia="Times New Roman" w:hAnsi="Arial" w:cs="Arial"/>
                <w:sz w:val="20"/>
                <w:szCs w:val="20"/>
              </w:rPr>
              <w:t>Osnovni cilj savjetovanja bio je dobivanje povratnih informacija od javnosti u svezi</w:t>
            </w:r>
            <w:r>
              <w:rPr>
                <w:rFonts w:ascii="Arial" w:eastAsia="Times New Roman" w:hAnsi="Arial" w:cs="Arial"/>
                <w:sz w:val="20"/>
                <w:szCs w:val="20"/>
              </w:rPr>
              <w:t xml:space="preserve"> </w:t>
            </w:r>
            <w:r w:rsidRPr="00EA5CD7">
              <w:rPr>
                <w:rFonts w:ascii="Arial" w:eastAsia="Times New Roman" w:hAnsi="Arial" w:cs="Arial"/>
                <w:sz w:val="20"/>
                <w:szCs w:val="20"/>
              </w:rPr>
              <w:t>Nacrt</w:t>
            </w:r>
            <w:r w:rsidR="00B511C8">
              <w:rPr>
                <w:rFonts w:ascii="Arial" w:eastAsia="Times New Roman" w:hAnsi="Arial" w:cs="Arial"/>
                <w:sz w:val="20"/>
                <w:szCs w:val="20"/>
              </w:rPr>
              <w:t xml:space="preserve">a </w:t>
            </w:r>
            <w:r w:rsidRPr="00EA5CD7">
              <w:rPr>
                <w:rFonts w:ascii="Arial" w:eastAsia="Times New Roman" w:hAnsi="Arial" w:cs="Arial"/>
                <w:sz w:val="20"/>
                <w:szCs w:val="20"/>
              </w:rPr>
              <w:t>prijedloga</w:t>
            </w:r>
            <w:r>
              <w:rPr>
                <w:rFonts w:ascii="Arial" w:eastAsia="Times New Roman" w:hAnsi="Arial" w:cs="Arial"/>
                <w:sz w:val="20"/>
                <w:szCs w:val="20"/>
              </w:rPr>
              <w:t xml:space="preserve"> </w:t>
            </w:r>
            <w:r w:rsidR="00B511C8">
              <w:rPr>
                <w:rFonts w:ascii="Arial" w:eastAsia="Times New Roman" w:hAnsi="Arial" w:cs="Arial"/>
                <w:sz w:val="20"/>
                <w:szCs w:val="20"/>
              </w:rPr>
              <w:t>Akcijskog plana energetske učinkovitosti Grada Rijeke za razdoblje 202</w:t>
            </w:r>
            <w:r w:rsidR="003F7AFA">
              <w:rPr>
                <w:rFonts w:ascii="Arial" w:eastAsia="Times New Roman" w:hAnsi="Arial" w:cs="Arial"/>
                <w:sz w:val="20"/>
                <w:szCs w:val="20"/>
              </w:rPr>
              <w:t>2</w:t>
            </w:r>
            <w:r w:rsidR="00B511C8">
              <w:rPr>
                <w:rFonts w:ascii="Arial" w:eastAsia="Times New Roman" w:hAnsi="Arial" w:cs="Arial"/>
                <w:sz w:val="20"/>
                <w:szCs w:val="20"/>
              </w:rPr>
              <w:t>.-202</w:t>
            </w:r>
            <w:r w:rsidR="003F7AFA">
              <w:rPr>
                <w:rFonts w:ascii="Arial" w:eastAsia="Times New Roman" w:hAnsi="Arial" w:cs="Arial"/>
                <w:sz w:val="20"/>
                <w:szCs w:val="20"/>
              </w:rPr>
              <w:t>4</w:t>
            </w:r>
            <w:r w:rsidR="00B511C8">
              <w:rPr>
                <w:rFonts w:ascii="Arial" w:eastAsia="Times New Roman" w:hAnsi="Arial" w:cs="Arial"/>
                <w:sz w:val="20"/>
                <w:szCs w:val="20"/>
              </w:rPr>
              <w:t>. godine izrađenog temeljem Zakona o energetskoj učinkovitosti („Narodne novine“ broj 127/14</w:t>
            </w:r>
            <w:r w:rsidR="0030311D">
              <w:rPr>
                <w:rFonts w:ascii="Arial" w:eastAsia="Times New Roman" w:hAnsi="Arial" w:cs="Arial"/>
                <w:sz w:val="20"/>
                <w:szCs w:val="20"/>
              </w:rPr>
              <w:t xml:space="preserve">, </w:t>
            </w:r>
            <w:r w:rsidR="00B511C8">
              <w:rPr>
                <w:rFonts w:ascii="Arial" w:eastAsia="Times New Roman" w:hAnsi="Arial" w:cs="Arial"/>
                <w:sz w:val="20"/>
                <w:szCs w:val="20"/>
              </w:rPr>
              <w:t>116/18</w:t>
            </w:r>
            <w:r w:rsidR="0030311D">
              <w:rPr>
                <w:rFonts w:ascii="Arial" w:eastAsia="Times New Roman" w:hAnsi="Arial" w:cs="Arial"/>
                <w:sz w:val="20"/>
                <w:szCs w:val="20"/>
              </w:rPr>
              <w:t>, 25/20, 32/21 i 41/21</w:t>
            </w:r>
            <w:r w:rsidR="00B511C8">
              <w:rPr>
                <w:rFonts w:ascii="Arial" w:eastAsia="Times New Roman" w:hAnsi="Arial" w:cs="Arial"/>
                <w:sz w:val="20"/>
                <w:szCs w:val="20"/>
              </w:rPr>
              <w:t>)</w:t>
            </w:r>
          </w:p>
        </w:tc>
      </w:tr>
    </w:tbl>
    <w:p w:rsidR="000C1131" w:rsidRPr="00EA5CD7" w:rsidRDefault="000C1131" w:rsidP="003208F0">
      <w:pPr>
        <w:tabs>
          <w:tab w:val="center" w:pos="4320"/>
          <w:tab w:val="right" w:pos="8640"/>
        </w:tabs>
        <w:rPr>
          <w:rFonts w:ascii="Arial" w:eastAsia="Times New Roman" w:hAnsi="Arial" w:cs="Arial"/>
          <w:b/>
        </w:rPr>
      </w:pPr>
    </w:p>
    <w:p w:rsidR="003208F0" w:rsidRPr="00EA5CD7" w:rsidRDefault="003208F0" w:rsidP="003208F0">
      <w:pPr>
        <w:tabs>
          <w:tab w:val="center" w:pos="4320"/>
          <w:tab w:val="right" w:pos="8640"/>
        </w:tabs>
        <w:rPr>
          <w:rFonts w:ascii="Arial" w:eastAsia="Times New Roman" w:hAnsi="Arial" w:cs="Arial"/>
          <w:b/>
        </w:rPr>
      </w:pPr>
    </w:p>
    <w:tbl>
      <w:tblPr>
        <w:tblW w:w="14895"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694"/>
        <w:gridCol w:w="1578"/>
        <w:gridCol w:w="1425"/>
        <w:gridCol w:w="4809"/>
        <w:gridCol w:w="7"/>
        <w:gridCol w:w="6382"/>
      </w:tblGrid>
      <w:tr w:rsidR="003208F0" w:rsidRPr="00EA5CD7" w:rsidTr="00A25DBD">
        <w:tc>
          <w:tcPr>
            <w:tcW w:w="694" w:type="dxa"/>
            <w:vAlign w:val="center"/>
          </w:tcPr>
          <w:p w:rsidR="003208F0" w:rsidRPr="00EA5CD7" w:rsidRDefault="003208F0" w:rsidP="001F1932">
            <w:pPr>
              <w:jc w:val="center"/>
              <w:rPr>
                <w:rFonts w:ascii="Arial" w:eastAsia="Times New Roman" w:hAnsi="Arial" w:cs="Arial"/>
                <w:sz w:val="18"/>
                <w:szCs w:val="20"/>
              </w:rPr>
            </w:pPr>
            <w:r w:rsidRPr="00EA5CD7">
              <w:rPr>
                <w:rFonts w:ascii="Arial" w:eastAsia="Times New Roman" w:hAnsi="Arial" w:cs="Arial"/>
                <w:sz w:val="18"/>
                <w:szCs w:val="20"/>
              </w:rPr>
              <w:t>Redni broj</w:t>
            </w:r>
          </w:p>
        </w:tc>
        <w:tc>
          <w:tcPr>
            <w:tcW w:w="1578" w:type="dxa"/>
            <w:vAlign w:val="center"/>
          </w:tcPr>
          <w:p w:rsidR="003208F0" w:rsidRPr="00EA5CD7" w:rsidRDefault="003208F0" w:rsidP="001F1932">
            <w:pPr>
              <w:jc w:val="center"/>
              <w:rPr>
                <w:rFonts w:ascii="Arial" w:eastAsia="Times New Roman" w:hAnsi="Arial" w:cs="Arial"/>
                <w:sz w:val="20"/>
                <w:szCs w:val="20"/>
              </w:rPr>
            </w:pPr>
            <w:r w:rsidRPr="00EA5CD7">
              <w:rPr>
                <w:rFonts w:ascii="Arial" w:eastAsia="Times New Roman" w:hAnsi="Arial" w:cs="Arial"/>
                <w:sz w:val="20"/>
                <w:szCs w:val="20"/>
              </w:rPr>
              <w:t>Naziv dionika (pojedinac, organizacija, institucija)</w:t>
            </w:r>
          </w:p>
        </w:tc>
        <w:tc>
          <w:tcPr>
            <w:tcW w:w="1425" w:type="dxa"/>
            <w:tcBorders>
              <w:bottom w:val="single" w:sz="4" w:space="0" w:color="auto"/>
              <w:right w:val="single" w:sz="4" w:space="0" w:color="auto"/>
            </w:tcBorders>
            <w:vAlign w:val="center"/>
          </w:tcPr>
          <w:p w:rsidR="003208F0" w:rsidRPr="00EA5CD7" w:rsidRDefault="003208F0" w:rsidP="001F1932">
            <w:pPr>
              <w:jc w:val="center"/>
              <w:rPr>
                <w:rFonts w:ascii="Arial" w:eastAsia="Times New Roman" w:hAnsi="Arial" w:cs="Arial"/>
                <w:sz w:val="20"/>
                <w:szCs w:val="20"/>
              </w:rPr>
            </w:pPr>
            <w:r w:rsidRPr="00EA5CD7">
              <w:rPr>
                <w:rFonts w:ascii="Arial" w:eastAsia="Times New Roman" w:hAnsi="Arial" w:cs="Arial"/>
                <w:sz w:val="20"/>
                <w:szCs w:val="20"/>
              </w:rPr>
              <w:t>Članak na koji se odnosi primjedba/</w:t>
            </w:r>
          </w:p>
          <w:p w:rsidR="003208F0" w:rsidRPr="00EA5CD7" w:rsidRDefault="003208F0" w:rsidP="001F1932">
            <w:pPr>
              <w:jc w:val="center"/>
              <w:rPr>
                <w:rFonts w:ascii="Arial" w:eastAsia="Times New Roman" w:hAnsi="Arial" w:cs="Arial"/>
                <w:sz w:val="20"/>
                <w:szCs w:val="20"/>
              </w:rPr>
            </w:pPr>
            <w:r w:rsidRPr="00EA5CD7">
              <w:rPr>
                <w:rFonts w:ascii="Arial" w:eastAsia="Times New Roman" w:hAnsi="Arial" w:cs="Arial"/>
                <w:sz w:val="20"/>
                <w:szCs w:val="20"/>
              </w:rPr>
              <w:t>prijedlog</w:t>
            </w:r>
          </w:p>
        </w:tc>
        <w:tc>
          <w:tcPr>
            <w:tcW w:w="4809" w:type="dxa"/>
            <w:tcBorders>
              <w:left w:val="single" w:sz="4" w:space="0" w:color="auto"/>
              <w:right w:val="single" w:sz="4" w:space="0" w:color="auto"/>
            </w:tcBorders>
            <w:vAlign w:val="center"/>
          </w:tcPr>
          <w:p w:rsidR="003208F0" w:rsidRPr="00EA5CD7" w:rsidRDefault="003208F0" w:rsidP="001F1932">
            <w:pPr>
              <w:jc w:val="center"/>
              <w:rPr>
                <w:rFonts w:ascii="Arial" w:eastAsia="Times New Roman" w:hAnsi="Arial" w:cs="Arial"/>
                <w:sz w:val="20"/>
                <w:szCs w:val="20"/>
              </w:rPr>
            </w:pPr>
            <w:r w:rsidRPr="00EA5CD7">
              <w:rPr>
                <w:rFonts w:ascii="Arial" w:eastAsia="Times New Roman" w:hAnsi="Arial" w:cs="Arial"/>
                <w:sz w:val="20"/>
                <w:szCs w:val="20"/>
              </w:rPr>
              <w:t>Tekst primjedbe/prijedloga</w:t>
            </w:r>
          </w:p>
        </w:tc>
        <w:tc>
          <w:tcPr>
            <w:tcW w:w="6389" w:type="dxa"/>
            <w:gridSpan w:val="2"/>
            <w:tcBorders>
              <w:left w:val="single" w:sz="4" w:space="0" w:color="auto"/>
            </w:tcBorders>
            <w:vAlign w:val="center"/>
          </w:tcPr>
          <w:p w:rsidR="003208F0" w:rsidRPr="00EA5CD7" w:rsidRDefault="003208F0" w:rsidP="001F1932">
            <w:pPr>
              <w:jc w:val="center"/>
              <w:rPr>
                <w:rFonts w:ascii="Arial" w:eastAsia="Times New Roman" w:hAnsi="Arial" w:cs="Arial"/>
                <w:sz w:val="20"/>
                <w:szCs w:val="20"/>
              </w:rPr>
            </w:pPr>
            <w:r w:rsidRPr="00EA5CD7">
              <w:rPr>
                <w:rFonts w:ascii="Arial" w:eastAsia="Times New Roman" w:hAnsi="Arial" w:cs="Arial"/>
                <w:sz w:val="20"/>
                <w:szCs w:val="20"/>
              </w:rPr>
              <w:t>Prihvaćanje/ neprihvaćanje primjedbe ili prijedloga</w:t>
            </w:r>
          </w:p>
        </w:tc>
      </w:tr>
      <w:tr w:rsidR="003208F0" w:rsidRPr="00EA5CD7" w:rsidTr="00A25DBD">
        <w:trPr>
          <w:trHeight w:val="4394"/>
        </w:trPr>
        <w:tc>
          <w:tcPr>
            <w:tcW w:w="694" w:type="dxa"/>
            <w:tcBorders>
              <w:right w:val="single" w:sz="4" w:space="0" w:color="auto"/>
            </w:tcBorders>
          </w:tcPr>
          <w:p w:rsidR="003208F0" w:rsidRPr="00EA5CD7"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r w:rsidRPr="00EA5CD7">
              <w:rPr>
                <w:rFonts w:ascii="Arial" w:eastAsia="Times New Roman" w:hAnsi="Arial" w:cs="Arial"/>
                <w:b/>
                <w:sz w:val="20"/>
                <w:szCs w:val="20"/>
                <w:u w:val="single"/>
              </w:rPr>
              <w:t>1.</w:t>
            </w: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5646E1" w:rsidRDefault="005646E1"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r>
              <w:rPr>
                <w:rFonts w:ascii="Arial" w:eastAsia="Times New Roman" w:hAnsi="Arial" w:cs="Arial"/>
                <w:b/>
                <w:sz w:val="20"/>
                <w:szCs w:val="20"/>
                <w:u w:val="single"/>
              </w:rPr>
              <w:t>2.</w:t>
            </w:r>
          </w:p>
          <w:p w:rsidR="000C1131" w:rsidRDefault="000C1131" w:rsidP="001F1932">
            <w:pPr>
              <w:jc w:val="both"/>
              <w:rPr>
                <w:rFonts w:ascii="Arial" w:eastAsia="Times New Roman" w:hAnsi="Arial" w:cs="Arial"/>
                <w:b/>
                <w:sz w:val="20"/>
                <w:szCs w:val="20"/>
                <w:u w:val="single"/>
              </w:rPr>
            </w:pPr>
          </w:p>
          <w:p w:rsidR="006870E4" w:rsidRDefault="006870E4" w:rsidP="001F1932">
            <w:pPr>
              <w:jc w:val="both"/>
              <w:rPr>
                <w:rFonts w:ascii="Arial" w:eastAsia="Times New Roman" w:hAnsi="Arial" w:cs="Arial"/>
                <w:b/>
                <w:sz w:val="20"/>
                <w:szCs w:val="20"/>
                <w:u w:val="single"/>
              </w:rPr>
            </w:pPr>
          </w:p>
          <w:p w:rsidR="006870E4" w:rsidRDefault="006870E4" w:rsidP="001F1932">
            <w:pPr>
              <w:jc w:val="both"/>
              <w:rPr>
                <w:rFonts w:ascii="Arial" w:eastAsia="Times New Roman" w:hAnsi="Arial" w:cs="Arial"/>
                <w:b/>
                <w:sz w:val="20"/>
                <w:szCs w:val="20"/>
                <w:u w:val="single"/>
              </w:rPr>
            </w:pPr>
          </w:p>
          <w:p w:rsidR="006870E4" w:rsidRDefault="006870E4" w:rsidP="001F1932">
            <w:pPr>
              <w:jc w:val="both"/>
              <w:rPr>
                <w:rFonts w:ascii="Arial" w:eastAsia="Times New Roman" w:hAnsi="Arial" w:cs="Arial"/>
                <w:b/>
                <w:sz w:val="20"/>
                <w:szCs w:val="20"/>
                <w:u w:val="single"/>
              </w:rPr>
            </w:pPr>
          </w:p>
          <w:p w:rsidR="006870E4" w:rsidRDefault="006870E4" w:rsidP="001F1932">
            <w:pPr>
              <w:jc w:val="both"/>
              <w:rPr>
                <w:rFonts w:ascii="Arial" w:eastAsia="Times New Roman" w:hAnsi="Arial" w:cs="Arial"/>
                <w:b/>
                <w:sz w:val="20"/>
                <w:szCs w:val="20"/>
                <w:u w:val="single"/>
              </w:rPr>
            </w:pPr>
          </w:p>
          <w:p w:rsidR="006870E4" w:rsidRDefault="006870E4" w:rsidP="001F1932">
            <w:pPr>
              <w:jc w:val="both"/>
              <w:rPr>
                <w:rFonts w:ascii="Arial" w:eastAsia="Times New Roman" w:hAnsi="Arial" w:cs="Arial"/>
                <w:b/>
                <w:sz w:val="20"/>
                <w:szCs w:val="20"/>
                <w:u w:val="single"/>
              </w:rPr>
            </w:pPr>
          </w:p>
          <w:p w:rsidR="006870E4" w:rsidRDefault="006870E4" w:rsidP="001F1932">
            <w:pPr>
              <w:jc w:val="both"/>
              <w:rPr>
                <w:rFonts w:ascii="Arial" w:eastAsia="Times New Roman" w:hAnsi="Arial" w:cs="Arial"/>
                <w:b/>
                <w:sz w:val="20"/>
                <w:szCs w:val="20"/>
                <w:u w:val="single"/>
              </w:rPr>
            </w:pPr>
          </w:p>
          <w:p w:rsidR="006870E4" w:rsidRDefault="006870E4" w:rsidP="001F1932">
            <w:pPr>
              <w:jc w:val="both"/>
              <w:rPr>
                <w:rFonts w:ascii="Arial" w:eastAsia="Times New Roman" w:hAnsi="Arial" w:cs="Arial"/>
                <w:b/>
                <w:sz w:val="20"/>
                <w:szCs w:val="20"/>
                <w:u w:val="single"/>
              </w:rPr>
            </w:pPr>
          </w:p>
          <w:p w:rsidR="006870E4" w:rsidRDefault="006870E4" w:rsidP="001F1932">
            <w:pPr>
              <w:jc w:val="both"/>
              <w:rPr>
                <w:rFonts w:ascii="Arial" w:eastAsia="Times New Roman" w:hAnsi="Arial" w:cs="Arial"/>
                <w:b/>
                <w:sz w:val="20"/>
                <w:szCs w:val="20"/>
                <w:u w:val="single"/>
              </w:rPr>
            </w:pPr>
          </w:p>
          <w:p w:rsidR="006870E4" w:rsidRDefault="006870E4" w:rsidP="001F1932">
            <w:pPr>
              <w:jc w:val="both"/>
              <w:rPr>
                <w:rFonts w:ascii="Arial" w:eastAsia="Times New Roman" w:hAnsi="Arial" w:cs="Arial"/>
                <w:b/>
                <w:sz w:val="20"/>
                <w:szCs w:val="20"/>
                <w:u w:val="single"/>
              </w:rPr>
            </w:pPr>
          </w:p>
          <w:p w:rsidR="006870E4" w:rsidRDefault="006870E4" w:rsidP="001F1932">
            <w:pPr>
              <w:jc w:val="both"/>
              <w:rPr>
                <w:rFonts w:ascii="Arial" w:eastAsia="Times New Roman" w:hAnsi="Arial" w:cs="Arial"/>
                <w:b/>
                <w:sz w:val="20"/>
                <w:szCs w:val="20"/>
                <w:u w:val="single"/>
              </w:rPr>
            </w:pPr>
          </w:p>
          <w:p w:rsidR="006870E4" w:rsidRDefault="006870E4" w:rsidP="001F1932">
            <w:pPr>
              <w:jc w:val="both"/>
              <w:rPr>
                <w:rFonts w:ascii="Arial" w:eastAsia="Times New Roman" w:hAnsi="Arial" w:cs="Arial"/>
                <w:b/>
                <w:sz w:val="20"/>
                <w:szCs w:val="20"/>
                <w:u w:val="single"/>
              </w:rPr>
            </w:pPr>
          </w:p>
          <w:p w:rsidR="006870E4" w:rsidRDefault="006870E4" w:rsidP="001F1932">
            <w:pPr>
              <w:jc w:val="both"/>
              <w:rPr>
                <w:rFonts w:ascii="Arial" w:eastAsia="Times New Roman" w:hAnsi="Arial" w:cs="Arial"/>
                <w:b/>
                <w:sz w:val="20"/>
                <w:szCs w:val="20"/>
                <w:u w:val="single"/>
              </w:rPr>
            </w:pPr>
          </w:p>
          <w:p w:rsidR="006870E4" w:rsidRDefault="006870E4" w:rsidP="001F1932">
            <w:pPr>
              <w:jc w:val="both"/>
              <w:rPr>
                <w:rFonts w:ascii="Arial" w:eastAsia="Times New Roman" w:hAnsi="Arial" w:cs="Arial"/>
                <w:b/>
                <w:sz w:val="20"/>
                <w:szCs w:val="20"/>
                <w:u w:val="single"/>
              </w:rPr>
            </w:pPr>
          </w:p>
          <w:p w:rsidR="006870E4" w:rsidRDefault="006870E4" w:rsidP="001F1932">
            <w:pPr>
              <w:jc w:val="both"/>
              <w:rPr>
                <w:rFonts w:ascii="Arial" w:eastAsia="Times New Roman" w:hAnsi="Arial" w:cs="Arial"/>
                <w:b/>
                <w:sz w:val="20"/>
                <w:szCs w:val="20"/>
                <w:u w:val="single"/>
              </w:rPr>
            </w:pPr>
          </w:p>
          <w:p w:rsidR="006870E4" w:rsidRDefault="006870E4" w:rsidP="001F1932">
            <w:pPr>
              <w:jc w:val="both"/>
              <w:rPr>
                <w:rFonts w:ascii="Arial" w:eastAsia="Times New Roman" w:hAnsi="Arial" w:cs="Arial"/>
                <w:b/>
                <w:sz w:val="20"/>
                <w:szCs w:val="20"/>
                <w:u w:val="single"/>
              </w:rPr>
            </w:pPr>
          </w:p>
          <w:p w:rsidR="006870E4" w:rsidRDefault="006870E4" w:rsidP="001F1932">
            <w:pPr>
              <w:jc w:val="both"/>
              <w:rPr>
                <w:rFonts w:ascii="Arial" w:eastAsia="Times New Roman" w:hAnsi="Arial" w:cs="Arial"/>
                <w:b/>
                <w:sz w:val="20"/>
                <w:szCs w:val="20"/>
                <w:u w:val="single"/>
              </w:rPr>
            </w:pPr>
          </w:p>
          <w:p w:rsidR="006870E4" w:rsidRDefault="006870E4" w:rsidP="001F1932">
            <w:pPr>
              <w:jc w:val="both"/>
              <w:rPr>
                <w:rFonts w:ascii="Arial" w:eastAsia="Times New Roman" w:hAnsi="Arial" w:cs="Arial"/>
                <w:b/>
                <w:sz w:val="20"/>
                <w:szCs w:val="20"/>
                <w:u w:val="single"/>
              </w:rPr>
            </w:pPr>
          </w:p>
          <w:p w:rsidR="006870E4" w:rsidRDefault="006870E4" w:rsidP="001F1932">
            <w:pPr>
              <w:jc w:val="both"/>
              <w:rPr>
                <w:rFonts w:ascii="Arial" w:eastAsia="Times New Roman" w:hAnsi="Arial" w:cs="Arial"/>
                <w:b/>
                <w:sz w:val="20"/>
                <w:szCs w:val="20"/>
                <w:u w:val="single"/>
              </w:rPr>
            </w:pPr>
          </w:p>
          <w:p w:rsidR="006870E4" w:rsidRDefault="006870E4" w:rsidP="001F1932">
            <w:pPr>
              <w:jc w:val="both"/>
              <w:rPr>
                <w:rFonts w:ascii="Arial" w:eastAsia="Times New Roman" w:hAnsi="Arial" w:cs="Arial"/>
                <w:b/>
                <w:sz w:val="20"/>
                <w:szCs w:val="20"/>
                <w:u w:val="single"/>
              </w:rPr>
            </w:pPr>
          </w:p>
          <w:p w:rsidR="006870E4" w:rsidRDefault="006870E4" w:rsidP="001F1932">
            <w:pPr>
              <w:jc w:val="both"/>
              <w:rPr>
                <w:rFonts w:ascii="Arial" w:eastAsia="Times New Roman" w:hAnsi="Arial" w:cs="Arial"/>
                <w:b/>
                <w:sz w:val="20"/>
                <w:szCs w:val="20"/>
                <w:u w:val="single"/>
              </w:rPr>
            </w:pPr>
          </w:p>
          <w:p w:rsidR="006870E4" w:rsidRDefault="006870E4" w:rsidP="001F1932">
            <w:pPr>
              <w:jc w:val="both"/>
              <w:rPr>
                <w:rFonts w:ascii="Arial" w:eastAsia="Times New Roman" w:hAnsi="Arial" w:cs="Arial"/>
                <w:b/>
                <w:sz w:val="20"/>
                <w:szCs w:val="20"/>
                <w:u w:val="single"/>
              </w:rPr>
            </w:pPr>
          </w:p>
          <w:p w:rsidR="006870E4" w:rsidRDefault="006870E4" w:rsidP="001F1932">
            <w:pPr>
              <w:jc w:val="both"/>
              <w:rPr>
                <w:rFonts w:ascii="Arial" w:eastAsia="Times New Roman" w:hAnsi="Arial" w:cs="Arial"/>
                <w:b/>
                <w:sz w:val="20"/>
                <w:szCs w:val="20"/>
                <w:u w:val="single"/>
              </w:rPr>
            </w:pPr>
          </w:p>
          <w:p w:rsidR="006870E4" w:rsidRDefault="006870E4" w:rsidP="001F1932">
            <w:pPr>
              <w:jc w:val="both"/>
              <w:rPr>
                <w:rFonts w:ascii="Arial" w:eastAsia="Times New Roman" w:hAnsi="Arial" w:cs="Arial"/>
                <w:b/>
                <w:sz w:val="20"/>
                <w:szCs w:val="20"/>
                <w:u w:val="single"/>
              </w:rPr>
            </w:pPr>
            <w:r>
              <w:rPr>
                <w:rFonts w:ascii="Arial" w:eastAsia="Times New Roman" w:hAnsi="Arial" w:cs="Arial"/>
                <w:b/>
                <w:sz w:val="20"/>
                <w:szCs w:val="20"/>
                <w:u w:val="single"/>
              </w:rPr>
              <w:t>3.</w:t>
            </w: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7853DF" w:rsidRDefault="007853DF" w:rsidP="001F1932">
            <w:pPr>
              <w:jc w:val="both"/>
              <w:rPr>
                <w:rFonts w:ascii="Arial" w:eastAsia="Times New Roman" w:hAnsi="Arial" w:cs="Arial"/>
                <w:b/>
                <w:sz w:val="20"/>
                <w:szCs w:val="20"/>
                <w:u w:val="single"/>
              </w:rPr>
            </w:pPr>
          </w:p>
          <w:p w:rsidR="00FF5AC0" w:rsidRDefault="00FF5AC0"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r>
              <w:rPr>
                <w:rFonts w:ascii="Arial" w:eastAsia="Times New Roman" w:hAnsi="Arial" w:cs="Arial"/>
                <w:b/>
                <w:sz w:val="20"/>
                <w:szCs w:val="20"/>
                <w:u w:val="single"/>
              </w:rPr>
              <w:t>4.</w:t>
            </w: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CA2BC8" w:rsidRDefault="00CA2BC8" w:rsidP="001F1932">
            <w:pPr>
              <w:jc w:val="both"/>
              <w:rPr>
                <w:rFonts w:ascii="Arial" w:eastAsia="Times New Roman" w:hAnsi="Arial" w:cs="Arial"/>
                <w:b/>
                <w:sz w:val="20"/>
                <w:szCs w:val="20"/>
                <w:u w:val="single"/>
              </w:rPr>
            </w:pPr>
          </w:p>
          <w:p w:rsidR="00CA2BC8" w:rsidRDefault="00CA2BC8" w:rsidP="001F1932">
            <w:pPr>
              <w:jc w:val="both"/>
              <w:rPr>
                <w:rFonts w:ascii="Arial" w:eastAsia="Times New Roman" w:hAnsi="Arial" w:cs="Arial"/>
                <w:b/>
                <w:sz w:val="20"/>
                <w:szCs w:val="20"/>
                <w:u w:val="single"/>
              </w:rPr>
            </w:pPr>
          </w:p>
          <w:p w:rsidR="00CA2BC8" w:rsidRDefault="00CA2BC8" w:rsidP="001F1932">
            <w:pPr>
              <w:jc w:val="both"/>
              <w:rPr>
                <w:rFonts w:ascii="Arial" w:eastAsia="Times New Roman" w:hAnsi="Arial" w:cs="Arial"/>
                <w:b/>
                <w:sz w:val="20"/>
                <w:szCs w:val="20"/>
                <w:u w:val="single"/>
              </w:rPr>
            </w:pPr>
          </w:p>
          <w:p w:rsidR="00CA2BC8" w:rsidRDefault="00CA2BC8" w:rsidP="001F1932">
            <w:pPr>
              <w:jc w:val="both"/>
              <w:rPr>
                <w:rFonts w:ascii="Arial" w:eastAsia="Times New Roman" w:hAnsi="Arial" w:cs="Arial"/>
                <w:b/>
                <w:sz w:val="20"/>
                <w:szCs w:val="20"/>
                <w:u w:val="single"/>
              </w:rPr>
            </w:pPr>
          </w:p>
          <w:p w:rsidR="00CA2BC8" w:rsidRDefault="00CA2BC8" w:rsidP="001F1932">
            <w:pPr>
              <w:jc w:val="both"/>
              <w:rPr>
                <w:rFonts w:ascii="Arial" w:eastAsia="Times New Roman" w:hAnsi="Arial" w:cs="Arial"/>
                <w:b/>
                <w:sz w:val="20"/>
                <w:szCs w:val="20"/>
                <w:u w:val="single"/>
              </w:rPr>
            </w:pPr>
          </w:p>
          <w:p w:rsidR="00CA2BC8" w:rsidRDefault="00CA2BC8"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r>
              <w:rPr>
                <w:rFonts w:ascii="Arial" w:eastAsia="Times New Roman" w:hAnsi="Arial" w:cs="Arial"/>
                <w:b/>
                <w:sz w:val="20"/>
                <w:szCs w:val="20"/>
                <w:u w:val="single"/>
              </w:rPr>
              <w:lastRenderedPageBreak/>
              <w:t>5.</w:t>
            </w: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p>
          <w:p w:rsidR="00CA2BC8" w:rsidRDefault="00CA2BC8" w:rsidP="001F1932">
            <w:pPr>
              <w:jc w:val="both"/>
              <w:rPr>
                <w:rFonts w:ascii="Arial" w:eastAsia="Times New Roman" w:hAnsi="Arial" w:cs="Arial"/>
                <w:b/>
                <w:sz w:val="20"/>
                <w:szCs w:val="20"/>
                <w:u w:val="single"/>
              </w:rPr>
            </w:pPr>
          </w:p>
          <w:p w:rsidR="000C1131" w:rsidRDefault="000C1131" w:rsidP="001F1932">
            <w:pPr>
              <w:jc w:val="both"/>
              <w:rPr>
                <w:rFonts w:ascii="Arial" w:eastAsia="Times New Roman" w:hAnsi="Arial" w:cs="Arial"/>
                <w:b/>
                <w:sz w:val="20"/>
                <w:szCs w:val="20"/>
                <w:u w:val="single"/>
              </w:rPr>
            </w:pPr>
            <w:r>
              <w:rPr>
                <w:rFonts w:ascii="Arial" w:eastAsia="Times New Roman" w:hAnsi="Arial" w:cs="Arial"/>
                <w:b/>
                <w:sz w:val="20"/>
                <w:szCs w:val="20"/>
                <w:u w:val="single"/>
              </w:rPr>
              <w:t>6.</w:t>
            </w: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EE3725" w:rsidRDefault="00EE3725"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r>
              <w:rPr>
                <w:rFonts w:ascii="Arial" w:eastAsia="Times New Roman" w:hAnsi="Arial" w:cs="Arial"/>
                <w:b/>
                <w:sz w:val="20"/>
                <w:szCs w:val="20"/>
                <w:u w:val="single"/>
              </w:rPr>
              <w:t>7.</w:t>
            </w:r>
          </w:p>
          <w:p w:rsidR="00CD6D05" w:rsidRDefault="00CD6D05" w:rsidP="001F1932">
            <w:pPr>
              <w:jc w:val="both"/>
              <w:rPr>
                <w:rFonts w:ascii="Arial" w:eastAsia="Times New Roman" w:hAnsi="Arial" w:cs="Arial"/>
                <w:b/>
                <w:sz w:val="20"/>
                <w:szCs w:val="20"/>
                <w:u w:val="single"/>
              </w:rPr>
            </w:pPr>
          </w:p>
          <w:p w:rsidR="00CD6D05" w:rsidRDefault="00CD6D05" w:rsidP="001F1932">
            <w:pPr>
              <w:jc w:val="both"/>
              <w:rPr>
                <w:rFonts w:ascii="Arial" w:eastAsia="Times New Roman" w:hAnsi="Arial" w:cs="Arial"/>
                <w:b/>
                <w:sz w:val="20"/>
                <w:szCs w:val="20"/>
                <w:u w:val="single"/>
              </w:rPr>
            </w:pPr>
          </w:p>
          <w:p w:rsidR="00CD6D05" w:rsidRDefault="00CD6D05" w:rsidP="001F1932">
            <w:pPr>
              <w:jc w:val="both"/>
              <w:rPr>
                <w:rFonts w:ascii="Arial" w:eastAsia="Times New Roman" w:hAnsi="Arial" w:cs="Arial"/>
                <w:b/>
                <w:sz w:val="20"/>
                <w:szCs w:val="20"/>
                <w:u w:val="single"/>
              </w:rPr>
            </w:pPr>
          </w:p>
          <w:p w:rsidR="00CD6D05" w:rsidRDefault="00CD6D05" w:rsidP="001F1932">
            <w:pPr>
              <w:jc w:val="both"/>
              <w:rPr>
                <w:rFonts w:ascii="Arial" w:eastAsia="Times New Roman" w:hAnsi="Arial" w:cs="Arial"/>
                <w:b/>
                <w:sz w:val="20"/>
                <w:szCs w:val="20"/>
                <w:u w:val="single"/>
              </w:rPr>
            </w:pPr>
          </w:p>
          <w:p w:rsidR="00CD6D05" w:rsidRDefault="00CD6D05" w:rsidP="001F1932">
            <w:pPr>
              <w:jc w:val="both"/>
              <w:rPr>
                <w:rFonts w:ascii="Arial" w:eastAsia="Times New Roman" w:hAnsi="Arial" w:cs="Arial"/>
                <w:b/>
                <w:sz w:val="20"/>
                <w:szCs w:val="20"/>
                <w:u w:val="single"/>
              </w:rPr>
            </w:pPr>
          </w:p>
          <w:p w:rsidR="00CD6D05" w:rsidRDefault="00CD6D05" w:rsidP="001F1932">
            <w:pPr>
              <w:jc w:val="both"/>
              <w:rPr>
                <w:rFonts w:ascii="Arial" w:eastAsia="Times New Roman" w:hAnsi="Arial" w:cs="Arial"/>
                <w:b/>
                <w:sz w:val="20"/>
                <w:szCs w:val="20"/>
                <w:u w:val="single"/>
              </w:rPr>
            </w:pPr>
          </w:p>
          <w:p w:rsidR="00CD6D05" w:rsidRDefault="00CD6D05" w:rsidP="001F1932">
            <w:pPr>
              <w:jc w:val="both"/>
              <w:rPr>
                <w:rFonts w:ascii="Arial" w:eastAsia="Times New Roman" w:hAnsi="Arial" w:cs="Arial"/>
                <w:b/>
                <w:sz w:val="20"/>
                <w:szCs w:val="20"/>
                <w:u w:val="single"/>
              </w:rPr>
            </w:pPr>
          </w:p>
          <w:p w:rsidR="00CD6D05" w:rsidRDefault="00CD6D05" w:rsidP="001F1932">
            <w:pPr>
              <w:jc w:val="both"/>
              <w:rPr>
                <w:rFonts w:ascii="Arial" w:eastAsia="Times New Roman" w:hAnsi="Arial" w:cs="Arial"/>
                <w:b/>
                <w:sz w:val="20"/>
                <w:szCs w:val="20"/>
                <w:u w:val="single"/>
              </w:rPr>
            </w:pPr>
          </w:p>
          <w:p w:rsidR="00CD6D05" w:rsidRDefault="00CD6D05" w:rsidP="001F1932">
            <w:pPr>
              <w:jc w:val="both"/>
              <w:rPr>
                <w:rFonts w:ascii="Arial" w:eastAsia="Times New Roman" w:hAnsi="Arial" w:cs="Arial"/>
                <w:b/>
                <w:sz w:val="20"/>
                <w:szCs w:val="20"/>
                <w:u w:val="single"/>
              </w:rPr>
            </w:pPr>
          </w:p>
          <w:p w:rsidR="00CD6D05" w:rsidRDefault="00CD6D05" w:rsidP="001F1932">
            <w:pPr>
              <w:jc w:val="both"/>
              <w:rPr>
                <w:rFonts w:ascii="Arial" w:eastAsia="Times New Roman" w:hAnsi="Arial" w:cs="Arial"/>
                <w:b/>
                <w:sz w:val="20"/>
                <w:szCs w:val="20"/>
                <w:u w:val="single"/>
              </w:rPr>
            </w:pPr>
          </w:p>
          <w:p w:rsidR="00CD6D05" w:rsidRDefault="00CD6D05" w:rsidP="001F1932">
            <w:pPr>
              <w:jc w:val="both"/>
              <w:rPr>
                <w:rFonts w:ascii="Arial" w:eastAsia="Times New Roman" w:hAnsi="Arial" w:cs="Arial"/>
                <w:b/>
                <w:sz w:val="20"/>
                <w:szCs w:val="20"/>
                <w:u w:val="single"/>
              </w:rPr>
            </w:pPr>
          </w:p>
          <w:p w:rsidR="00CD6D05" w:rsidRDefault="00CD6D05" w:rsidP="001F1932">
            <w:pPr>
              <w:jc w:val="both"/>
              <w:rPr>
                <w:rFonts w:ascii="Arial" w:eastAsia="Times New Roman" w:hAnsi="Arial" w:cs="Arial"/>
                <w:b/>
                <w:sz w:val="20"/>
                <w:szCs w:val="20"/>
                <w:u w:val="single"/>
              </w:rPr>
            </w:pPr>
          </w:p>
          <w:p w:rsidR="00CD6D05" w:rsidRDefault="00CD6D05" w:rsidP="001F1932">
            <w:pPr>
              <w:jc w:val="both"/>
              <w:rPr>
                <w:rFonts w:ascii="Arial" w:eastAsia="Times New Roman" w:hAnsi="Arial" w:cs="Arial"/>
                <w:b/>
                <w:sz w:val="20"/>
                <w:szCs w:val="20"/>
                <w:u w:val="single"/>
              </w:rPr>
            </w:pPr>
          </w:p>
          <w:p w:rsidR="00CD6D05" w:rsidRDefault="00CD6D05" w:rsidP="001F1932">
            <w:pPr>
              <w:jc w:val="both"/>
              <w:rPr>
                <w:rFonts w:ascii="Arial" w:eastAsia="Times New Roman" w:hAnsi="Arial" w:cs="Arial"/>
                <w:b/>
                <w:sz w:val="20"/>
                <w:szCs w:val="20"/>
                <w:u w:val="single"/>
              </w:rPr>
            </w:pPr>
          </w:p>
          <w:p w:rsidR="00CD6D05" w:rsidRDefault="00CD6D05" w:rsidP="001F1932">
            <w:pPr>
              <w:jc w:val="both"/>
              <w:rPr>
                <w:rFonts w:ascii="Arial" w:eastAsia="Times New Roman" w:hAnsi="Arial" w:cs="Arial"/>
                <w:b/>
                <w:sz w:val="20"/>
                <w:szCs w:val="20"/>
                <w:u w:val="single"/>
              </w:rPr>
            </w:pPr>
          </w:p>
          <w:p w:rsidR="00CD6D05" w:rsidRDefault="00CD6D05" w:rsidP="001F1932">
            <w:pPr>
              <w:jc w:val="both"/>
              <w:rPr>
                <w:rFonts w:ascii="Arial" w:eastAsia="Times New Roman" w:hAnsi="Arial" w:cs="Arial"/>
                <w:b/>
                <w:sz w:val="20"/>
                <w:szCs w:val="20"/>
                <w:u w:val="single"/>
              </w:rPr>
            </w:pPr>
          </w:p>
          <w:p w:rsidR="00CD6D05" w:rsidRDefault="00CD6D05" w:rsidP="001F1932">
            <w:pPr>
              <w:jc w:val="both"/>
              <w:rPr>
                <w:rFonts w:ascii="Arial" w:eastAsia="Times New Roman" w:hAnsi="Arial" w:cs="Arial"/>
                <w:b/>
                <w:sz w:val="20"/>
                <w:szCs w:val="20"/>
                <w:u w:val="single"/>
              </w:rPr>
            </w:pPr>
          </w:p>
          <w:p w:rsidR="00CD6D05" w:rsidRDefault="00CD6D05" w:rsidP="001F1932">
            <w:pPr>
              <w:jc w:val="both"/>
              <w:rPr>
                <w:rFonts w:ascii="Arial" w:eastAsia="Times New Roman" w:hAnsi="Arial" w:cs="Arial"/>
                <w:b/>
                <w:sz w:val="20"/>
                <w:szCs w:val="20"/>
                <w:u w:val="single"/>
              </w:rPr>
            </w:pPr>
          </w:p>
          <w:p w:rsidR="00CD6D05" w:rsidRDefault="00CD6D05" w:rsidP="001F1932">
            <w:pPr>
              <w:jc w:val="both"/>
              <w:rPr>
                <w:rFonts w:ascii="Arial" w:eastAsia="Times New Roman" w:hAnsi="Arial" w:cs="Arial"/>
                <w:b/>
                <w:sz w:val="20"/>
                <w:szCs w:val="20"/>
                <w:u w:val="single"/>
              </w:rPr>
            </w:pPr>
          </w:p>
          <w:p w:rsidR="00CD6D05" w:rsidRDefault="00CD6D05" w:rsidP="001F1932">
            <w:pPr>
              <w:jc w:val="both"/>
              <w:rPr>
                <w:rFonts w:ascii="Arial" w:eastAsia="Times New Roman" w:hAnsi="Arial" w:cs="Arial"/>
                <w:b/>
                <w:sz w:val="20"/>
                <w:szCs w:val="20"/>
                <w:u w:val="single"/>
              </w:rPr>
            </w:pPr>
          </w:p>
          <w:p w:rsidR="00CD6D05" w:rsidRDefault="00CD6D05" w:rsidP="001F1932">
            <w:pPr>
              <w:jc w:val="both"/>
              <w:rPr>
                <w:rFonts w:ascii="Arial" w:eastAsia="Times New Roman" w:hAnsi="Arial" w:cs="Arial"/>
                <w:b/>
                <w:sz w:val="20"/>
                <w:szCs w:val="20"/>
                <w:u w:val="single"/>
              </w:rPr>
            </w:pPr>
            <w:r>
              <w:rPr>
                <w:rFonts w:ascii="Arial" w:eastAsia="Times New Roman" w:hAnsi="Arial" w:cs="Arial"/>
                <w:b/>
                <w:sz w:val="20"/>
                <w:szCs w:val="20"/>
                <w:u w:val="single"/>
              </w:rPr>
              <w:t>8.</w:t>
            </w: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r>
              <w:rPr>
                <w:rFonts w:ascii="Arial" w:eastAsia="Times New Roman" w:hAnsi="Arial" w:cs="Arial"/>
                <w:b/>
                <w:sz w:val="20"/>
                <w:szCs w:val="20"/>
                <w:u w:val="single"/>
              </w:rPr>
              <w:t>9.</w:t>
            </w: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496FD5" w:rsidRDefault="00496FD5" w:rsidP="001F1932">
            <w:pPr>
              <w:jc w:val="both"/>
              <w:rPr>
                <w:rFonts w:ascii="Arial" w:eastAsia="Times New Roman" w:hAnsi="Arial" w:cs="Arial"/>
                <w:b/>
                <w:sz w:val="20"/>
                <w:szCs w:val="20"/>
                <w:u w:val="single"/>
              </w:rPr>
            </w:pPr>
          </w:p>
          <w:p w:rsidR="003B6296" w:rsidRDefault="003B6296" w:rsidP="001F1932">
            <w:pPr>
              <w:jc w:val="both"/>
              <w:rPr>
                <w:rFonts w:ascii="Arial" w:eastAsia="Times New Roman" w:hAnsi="Arial" w:cs="Arial"/>
                <w:b/>
                <w:sz w:val="20"/>
                <w:szCs w:val="20"/>
                <w:u w:val="single"/>
              </w:rPr>
            </w:pPr>
          </w:p>
          <w:p w:rsidR="003B6296" w:rsidRDefault="003B6296" w:rsidP="001F1932">
            <w:pPr>
              <w:jc w:val="both"/>
              <w:rPr>
                <w:rFonts w:ascii="Arial" w:eastAsia="Times New Roman" w:hAnsi="Arial" w:cs="Arial"/>
                <w:b/>
                <w:sz w:val="20"/>
                <w:szCs w:val="20"/>
                <w:u w:val="single"/>
              </w:rPr>
            </w:pPr>
          </w:p>
          <w:p w:rsidR="003B6296" w:rsidRDefault="003B6296" w:rsidP="001F1932">
            <w:pPr>
              <w:jc w:val="both"/>
              <w:rPr>
                <w:rFonts w:ascii="Arial" w:eastAsia="Times New Roman" w:hAnsi="Arial" w:cs="Arial"/>
                <w:b/>
                <w:sz w:val="20"/>
                <w:szCs w:val="20"/>
                <w:u w:val="single"/>
              </w:rPr>
            </w:pPr>
          </w:p>
          <w:p w:rsidR="008E2372" w:rsidRDefault="008E2372" w:rsidP="001F1932">
            <w:pPr>
              <w:jc w:val="both"/>
              <w:rPr>
                <w:rFonts w:ascii="Arial" w:eastAsia="Times New Roman" w:hAnsi="Arial" w:cs="Arial"/>
                <w:b/>
                <w:sz w:val="20"/>
                <w:szCs w:val="20"/>
                <w:u w:val="single"/>
              </w:rPr>
            </w:pPr>
          </w:p>
          <w:p w:rsidR="008E2372" w:rsidRDefault="008E2372" w:rsidP="001F1932">
            <w:pPr>
              <w:jc w:val="both"/>
              <w:rPr>
                <w:rFonts w:ascii="Arial" w:eastAsia="Times New Roman" w:hAnsi="Arial" w:cs="Arial"/>
                <w:b/>
                <w:sz w:val="20"/>
                <w:szCs w:val="20"/>
                <w:u w:val="single"/>
              </w:rPr>
            </w:pPr>
          </w:p>
          <w:p w:rsidR="00496FD5" w:rsidRPr="00EA5CD7" w:rsidRDefault="00496FD5" w:rsidP="001F1932">
            <w:pPr>
              <w:jc w:val="both"/>
              <w:rPr>
                <w:rFonts w:ascii="Arial" w:eastAsia="Times New Roman" w:hAnsi="Arial" w:cs="Arial"/>
                <w:b/>
                <w:sz w:val="20"/>
                <w:szCs w:val="20"/>
                <w:u w:val="single"/>
              </w:rPr>
            </w:pPr>
            <w:r>
              <w:rPr>
                <w:rFonts w:ascii="Arial" w:eastAsia="Times New Roman" w:hAnsi="Arial" w:cs="Arial"/>
                <w:b/>
                <w:sz w:val="20"/>
                <w:szCs w:val="20"/>
                <w:u w:val="single"/>
              </w:rPr>
              <w:lastRenderedPageBreak/>
              <w:t>10.</w:t>
            </w:r>
          </w:p>
        </w:tc>
        <w:tc>
          <w:tcPr>
            <w:tcW w:w="1578" w:type="dxa"/>
            <w:tcBorders>
              <w:left w:val="single" w:sz="4" w:space="0" w:color="auto"/>
            </w:tcBorders>
          </w:tcPr>
          <w:p w:rsidR="003208F0" w:rsidRPr="00EA5CD7" w:rsidRDefault="003208F0" w:rsidP="001F1932">
            <w:pPr>
              <w:jc w:val="both"/>
              <w:rPr>
                <w:rFonts w:ascii="Arial" w:eastAsia="Times New Roman" w:hAnsi="Arial" w:cs="Arial"/>
                <w:sz w:val="20"/>
                <w:szCs w:val="20"/>
              </w:rPr>
            </w:pPr>
          </w:p>
          <w:p w:rsidR="003208F0" w:rsidRPr="00EA5CD7" w:rsidRDefault="003208F0" w:rsidP="001F1932">
            <w:pPr>
              <w:jc w:val="both"/>
              <w:rPr>
                <w:rFonts w:ascii="Arial" w:eastAsia="Times New Roman" w:hAnsi="Arial" w:cs="Arial"/>
                <w:b/>
                <w:sz w:val="20"/>
                <w:szCs w:val="20"/>
                <w:u w:val="single"/>
              </w:rPr>
            </w:pPr>
            <w:r w:rsidRPr="00EA5CD7">
              <w:rPr>
                <w:rFonts w:ascii="Arial" w:eastAsia="Times New Roman" w:hAnsi="Arial" w:cs="Arial"/>
                <w:b/>
                <w:sz w:val="20"/>
                <w:szCs w:val="20"/>
                <w:u w:val="single"/>
              </w:rPr>
              <w:t>Pod rednim brojem 1.</w:t>
            </w:r>
          </w:p>
          <w:p w:rsidR="003208F0" w:rsidRPr="00EA5CD7" w:rsidRDefault="003208F0" w:rsidP="001F1932">
            <w:pPr>
              <w:jc w:val="both"/>
              <w:rPr>
                <w:rFonts w:ascii="Arial" w:eastAsia="Times New Roman" w:hAnsi="Arial" w:cs="Arial"/>
                <w:b/>
                <w:sz w:val="20"/>
                <w:szCs w:val="20"/>
                <w:u w:val="single"/>
              </w:rPr>
            </w:pPr>
          </w:p>
          <w:p w:rsidR="003208F0" w:rsidRDefault="0030311D" w:rsidP="001F1932">
            <w:pPr>
              <w:jc w:val="both"/>
              <w:rPr>
                <w:rFonts w:ascii="Arial" w:eastAsia="Times New Roman" w:hAnsi="Arial" w:cs="Arial"/>
                <w:b/>
                <w:sz w:val="20"/>
                <w:szCs w:val="20"/>
                <w:u w:val="single"/>
              </w:rPr>
            </w:pPr>
            <w:r>
              <w:rPr>
                <w:rFonts w:ascii="Arial" w:eastAsia="Times New Roman" w:hAnsi="Arial" w:cs="Arial"/>
                <w:b/>
                <w:sz w:val="20"/>
                <w:szCs w:val="20"/>
                <w:u w:val="single"/>
              </w:rPr>
              <w:t xml:space="preserve">Ivan </w:t>
            </w:r>
            <w:proofErr w:type="spellStart"/>
            <w:r>
              <w:rPr>
                <w:rFonts w:ascii="Arial" w:eastAsia="Times New Roman" w:hAnsi="Arial" w:cs="Arial"/>
                <w:b/>
                <w:sz w:val="20"/>
                <w:szCs w:val="20"/>
                <w:u w:val="single"/>
              </w:rPr>
              <w:t>Martinaš</w:t>
            </w:r>
            <w:proofErr w:type="spellEnd"/>
            <w:r w:rsidR="00B511C8">
              <w:rPr>
                <w:rFonts w:ascii="Arial" w:eastAsia="Times New Roman" w:hAnsi="Arial" w:cs="Arial"/>
                <w:b/>
                <w:sz w:val="20"/>
                <w:szCs w:val="20"/>
                <w:u w:val="single"/>
              </w:rPr>
              <w:t>, građanin</w:t>
            </w: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p>
          <w:p w:rsidR="005646E1" w:rsidRDefault="005646E1"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r>
              <w:rPr>
                <w:rFonts w:ascii="Arial" w:eastAsia="Times New Roman" w:hAnsi="Arial" w:cs="Arial"/>
                <w:b/>
                <w:sz w:val="20"/>
                <w:szCs w:val="20"/>
                <w:u w:val="single"/>
              </w:rPr>
              <w:t>Pod rednim brojem 2.</w:t>
            </w:r>
          </w:p>
          <w:p w:rsidR="00A25DBD" w:rsidRDefault="00A25DBD" w:rsidP="001F1932">
            <w:pPr>
              <w:jc w:val="both"/>
              <w:rPr>
                <w:rFonts w:ascii="Arial" w:eastAsia="Times New Roman" w:hAnsi="Arial" w:cs="Arial"/>
                <w:b/>
                <w:sz w:val="20"/>
                <w:szCs w:val="20"/>
                <w:u w:val="single"/>
              </w:rPr>
            </w:pPr>
          </w:p>
          <w:p w:rsidR="00A25DBD" w:rsidRDefault="00A25DBD" w:rsidP="001F1932">
            <w:pPr>
              <w:jc w:val="both"/>
              <w:rPr>
                <w:rFonts w:ascii="Arial" w:eastAsia="Times New Roman" w:hAnsi="Arial" w:cs="Arial"/>
                <w:b/>
                <w:sz w:val="20"/>
                <w:szCs w:val="20"/>
                <w:u w:val="single"/>
              </w:rPr>
            </w:pPr>
            <w:r>
              <w:rPr>
                <w:rFonts w:ascii="Arial" w:eastAsia="Times New Roman" w:hAnsi="Arial" w:cs="Arial"/>
                <w:b/>
                <w:sz w:val="20"/>
                <w:szCs w:val="20"/>
                <w:u w:val="single"/>
              </w:rPr>
              <w:t xml:space="preserve">Renato Stanković, </w:t>
            </w:r>
          </w:p>
          <w:p w:rsidR="00A25DBD" w:rsidRDefault="00A25DBD" w:rsidP="001F1932">
            <w:pPr>
              <w:jc w:val="both"/>
              <w:rPr>
                <w:rFonts w:ascii="Arial" w:eastAsia="Times New Roman" w:hAnsi="Arial" w:cs="Arial"/>
                <w:b/>
                <w:sz w:val="20"/>
                <w:szCs w:val="20"/>
                <w:u w:val="single"/>
              </w:rPr>
            </w:pPr>
            <w:r>
              <w:rPr>
                <w:rFonts w:ascii="Arial" w:eastAsia="Times New Roman" w:hAnsi="Arial" w:cs="Arial"/>
                <w:b/>
                <w:sz w:val="20"/>
                <w:szCs w:val="20"/>
                <w:u w:val="single"/>
              </w:rPr>
              <w:t>politička stranka Možemo! Rijeka</w:t>
            </w:r>
          </w:p>
          <w:p w:rsidR="00A25DBD" w:rsidRDefault="00A25DBD"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6870E4" w:rsidRDefault="006870E4" w:rsidP="006870E4">
            <w:pPr>
              <w:jc w:val="both"/>
              <w:rPr>
                <w:rFonts w:ascii="Arial" w:eastAsia="Times New Roman" w:hAnsi="Arial" w:cs="Arial"/>
                <w:b/>
                <w:sz w:val="20"/>
                <w:szCs w:val="20"/>
                <w:u w:val="single"/>
              </w:rPr>
            </w:pPr>
            <w:r>
              <w:rPr>
                <w:rFonts w:ascii="Arial" w:eastAsia="Times New Roman" w:hAnsi="Arial" w:cs="Arial"/>
                <w:b/>
                <w:sz w:val="20"/>
                <w:szCs w:val="20"/>
                <w:u w:val="single"/>
              </w:rPr>
              <w:t>Pod rednim brojem 3.</w:t>
            </w:r>
          </w:p>
          <w:p w:rsidR="006870E4" w:rsidRDefault="006870E4" w:rsidP="006870E4">
            <w:pPr>
              <w:jc w:val="both"/>
              <w:rPr>
                <w:rFonts w:ascii="Arial" w:eastAsia="Times New Roman" w:hAnsi="Arial" w:cs="Arial"/>
                <w:b/>
                <w:sz w:val="20"/>
                <w:szCs w:val="20"/>
                <w:u w:val="single"/>
              </w:rPr>
            </w:pPr>
          </w:p>
          <w:p w:rsidR="006870E4" w:rsidRDefault="000C1131" w:rsidP="006870E4">
            <w:pPr>
              <w:jc w:val="both"/>
              <w:rPr>
                <w:rFonts w:ascii="Arial" w:eastAsia="Times New Roman" w:hAnsi="Arial" w:cs="Arial"/>
                <w:b/>
                <w:sz w:val="20"/>
                <w:szCs w:val="20"/>
                <w:u w:val="single"/>
              </w:rPr>
            </w:pPr>
            <w:r>
              <w:rPr>
                <w:rFonts w:ascii="Arial" w:eastAsia="Times New Roman" w:hAnsi="Arial" w:cs="Arial"/>
                <w:b/>
                <w:sz w:val="20"/>
                <w:szCs w:val="20"/>
                <w:u w:val="single"/>
              </w:rPr>
              <w:t>Nebojša Zelić</w:t>
            </w:r>
            <w:r w:rsidR="006870E4">
              <w:rPr>
                <w:rFonts w:ascii="Arial" w:eastAsia="Times New Roman" w:hAnsi="Arial" w:cs="Arial"/>
                <w:b/>
                <w:sz w:val="20"/>
                <w:szCs w:val="20"/>
                <w:u w:val="single"/>
              </w:rPr>
              <w:t xml:space="preserve">, </w:t>
            </w:r>
          </w:p>
          <w:p w:rsidR="003208F0" w:rsidRDefault="006870E4" w:rsidP="006870E4">
            <w:pPr>
              <w:jc w:val="both"/>
              <w:rPr>
                <w:rFonts w:ascii="Arial" w:eastAsia="Times New Roman" w:hAnsi="Arial" w:cs="Arial"/>
                <w:b/>
                <w:sz w:val="20"/>
                <w:szCs w:val="20"/>
                <w:u w:val="single"/>
              </w:rPr>
            </w:pPr>
            <w:r>
              <w:rPr>
                <w:rFonts w:ascii="Arial" w:eastAsia="Times New Roman" w:hAnsi="Arial" w:cs="Arial"/>
                <w:b/>
                <w:sz w:val="20"/>
                <w:szCs w:val="20"/>
                <w:u w:val="single"/>
              </w:rPr>
              <w:t>politička stranka</w:t>
            </w:r>
          </w:p>
          <w:p w:rsidR="00DD5F8F" w:rsidRDefault="00DD5F8F" w:rsidP="00DD5F8F">
            <w:pPr>
              <w:jc w:val="both"/>
              <w:rPr>
                <w:rFonts w:ascii="Arial" w:eastAsia="Times New Roman" w:hAnsi="Arial" w:cs="Arial"/>
                <w:b/>
                <w:sz w:val="20"/>
                <w:szCs w:val="20"/>
                <w:u w:val="single"/>
              </w:rPr>
            </w:pPr>
            <w:r>
              <w:rPr>
                <w:rFonts w:ascii="Arial" w:eastAsia="Times New Roman" w:hAnsi="Arial" w:cs="Arial"/>
                <w:b/>
                <w:sz w:val="20"/>
                <w:szCs w:val="20"/>
                <w:u w:val="single"/>
              </w:rPr>
              <w:lastRenderedPageBreak/>
              <w:t>Možemo! Rijeka</w:t>
            </w:r>
          </w:p>
          <w:p w:rsidR="00DD5F8F" w:rsidRDefault="00DD5F8F" w:rsidP="006870E4">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7853DF" w:rsidRDefault="007853DF" w:rsidP="000C1131">
            <w:pPr>
              <w:jc w:val="both"/>
              <w:rPr>
                <w:rFonts w:ascii="Arial" w:eastAsia="Times New Roman" w:hAnsi="Arial" w:cs="Arial"/>
                <w:b/>
                <w:sz w:val="20"/>
                <w:szCs w:val="20"/>
                <w:u w:val="single"/>
              </w:rPr>
            </w:pPr>
          </w:p>
          <w:p w:rsidR="000C1131" w:rsidRDefault="000C1131" w:rsidP="000C1131">
            <w:pPr>
              <w:jc w:val="both"/>
              <w:rPr>
                <w:rFonts w:ascii="Arial" w:eastAsia="Times New Roman" w:hAnsi="Arial" w:cs="Arial"/>
                <w:b/>
                <w:sz w:val="20"/>
                <w:szCs w:val="20"/>
                <w:u w:val="single"/>
              </w:rPr>
            </w:pPr>
            <w:r>
              <w:rPr>
                <w:rFonts w:ascii="Arial" w:eastAsia="Times New Roman" w:hAnsi="Arial" w:cs="Arial"/>
                <w:b/>
                <w:sz w:val="20"/>
                <w:szCs w:val="20"/>
                <w:u w:val="single"/>
              </w:rPr>
              <w:t>Pod rednim brojem 4.</w:t>
            </w:r>
          </w:p>
          <w:p w:rsidR="000C1131" w:rsidRDefault="000C1131" w:rsidP="000C1131">
            <w:pPr>
              <w:jc w:val="both"/>
              <w:rPr>
                <w:rFonts w:ascii="Arial" w:eastAsia="Times New Roman" w:hAnsi="Arial" w:cs="Arial"/>
                <w:b/>
                <w:sz w:val="20"/>
                <w:szCs w:val="20"/>
                <w:u w:val="single"/>
              </w:rPr>
            </w:pPr>
          </w:p>
          <w:p w:rsidR="000C1131" w:rsidRDefault="000C1131" w:rsidP="000C1131">
            <w:pPr>
              <w:jc w:val="both"/>
              <w:rPr>
                <w:rFonts w:ascii="Arial" w:eastAsia="Times New Roman" w:hAnsi="Arial" w:cs="Arial"/>
                <w:b/>
                <w:sz w:val="20"/>
                <w:szCs w:val="20"/>
                <w:u w:val="single"/>
              </w:rPr>
            </w:pPr>
            <w:r>
              <w:rPr>
                <w:rFonts w:ascii="Arial" w:eastAsia="Times New Roman" w:hAnsi="Arial" w:cs="Arial"/>
                <w:b/>
                <w:sz w:val="20"/>
                <w:szCs w:val="20"/>
                <w:u w:val="single"/>
              </w:rPr>
              <w:t xml:space="preserve">Renato Stanković, </w:t>
            </w:r>
          </w:p>
          <w:p w:rsidR="000C1131" w:rsidRDefault="000C1131" w:rsidP="000C1131">
            <w:pPr>
              <w:jc w:val="both"/>
              <w:rPr>
                <w:rFonts w:ascii="Arial" w:eastAsia="Times New Roman" w:hAnsi="Arial" w:cs="Arial"/>
                <w:b/>
                <w:sz w:val="20"/>
                <w:szCs w:val="20"/>
                <w:u w:val="single"/>
              </w:rPr>
            </w:pPr>
            <w:r>
              <w:rPr>
                <w:rFonts w:ascii="Arial" w:eastAsia="Times New Roman" w:hAnsi="Arial" w:cs="Arial"/>
                <w:b/>
                <w:sz w:val="20"/>
                <w:szCs w:val="20"/>
                <w:u w:val="single"/>
              </w:rPr>
              <w:t>politička stranka</w:t>
            </w:r>
          </w:p>
          <w:p w:rsidR="00DD5F8F" w:rsidRDefault="00DD5F8F" w:rsidP="00DD5F8F">
            <w:pPr>
              <w:jc w:val="both"/>
              <w:rPr>
                <w:rFonts w:ascii="Arial" w:eastAsia="Times New Roman" w:hAnsi="Arial" w:cs="Arial"/>
                <w:b/>
                <w:sz w:val="20"/>
                <w:szCs w:val="20"/>
                <w:u w:val="single"/>
              </w:rPr>
            </w:pPr>
            <w:r>
              <w:rPr>
                <w:rFonts w:ascii="Arial" w:eastAsia="Times New Roman" w:hAnsi="Arial" w:cs="Arial"/>
                <w:b/>
                <w:sz w:val="20"/>
                <w:szCs w:val="20"/>
                <w:u w:val="single"/>
              </w:rPr>
              <w:t>Možemo! Rijeka</w:t>
            </w:r>
          </w:p>
          <w:p w:rsidR="00DD5F8F" w:rsidRDefault="00DD5F8F" w:rsidP="000C1131">
            <w:pPr>
              <w:jc w:val="both"/>
              <w:rPr>
                <w:rFonts w:ascii="Arial" w:eastAsia="Times New Roman" w:hAnsi="Arial" w:cs="Arial"/>
                <w:b/>
                <w:sz w:val="20"/>
                <w:szCs w:val="20"/>
                <w:u w:val="single"/>
              </w:rPr>
            </w:pPr>
          </w:p>
          <w:p w:rsidR="000C1131" w:rsidRDefault="000C1131" w:rsidP="000C1131">
            <w:pPr>
              <w:jc w:val="both"/>
              <w:rPr>
                <w:rFonts w:ascii="Arial" w:eastAsia="Times New Roman" w:hAnsi="Arial" w:cs="Arial"/>
                <w:b/>
                <w:sz w:val="20"/>
                <w:szCs w:val="20"/>
                <w:u w:val="single"/>
              </w:rPr>
            </w:pPr>
          </w:p>
          <w:p w:rsidR="000C1131" w:rsidRDefault="000C1131" w:rsidP="000C1131">
            <w:pPr>
              <w:jc w:val="both"/>
              <w:rPr>
                <w:rFonts w:ascii="Arial" w:eastAsia="Times New Roman" w:hAnsi="Arial" w:cs="Arial"/>
                <w:b/>
                <w:sz w:val="20"/>
                <w:szCs w:val="20"/>
                <w:u w:val="single"/>
              </w:rPr>
            </w:pPr>
          </w:p>
          <w:p w:rsidR="000C1131" w:rsidRDefault="000C1131" w:rsidP="000C1131">
            <w:pPr>
              <w:jc w:val="both"/>
              <w:rPr>
                <w:rFonts w:ascii="Arial" w:eastAsia="Times New Roman" w:hAnsi="Arial" w:cs="Arial"/>
                <w:b/>
                <w:sz w:val="20"/>
                <w:szCs w:val="20"/>
                <w:u w:val="single"/>
              </w:rPr>
            </w:pPr>
          </w:p>
          <w:p w:rsidR="000C1131" w:rsidRDefault="000C1131" w:rsidP="000C1131">
            <w:pPr>
              <w:jc w:val="both"/>
              <w:rPr>
                <w:rFonts w:ascii="Arial" w:eastAsia="Times New Roman" w:hAnsi="Arial" w:cs="Arial"/>
                <w:b/>
                <w:sz w:val="20"/>
                <w:szCs w:val="20"/>
                <w:u w:val="single"/>
              </w:rPr>
            </w:pPr>
          </w:p>
          <w:p w:rsidR="000C1131" w:rsidRDefault="000C1131" w:rsidP="000C1131">
            <w:pPr>
              <w:jc w:val="both"/>
              <w:rPr>
                <w:rFonts w:ascii="Arial" w:eastAsia="Times New Roman" w:hAnsi="Arial" w:cs="Arial"/>
                <w:b/>
                <w:sz w:val="20"/>
                <w:szCs w:val="20"/>
                <w:u w:val="single"/>
              </w:rPr>
            </w:pPr>
          </w:p>
          <w:p w:rsidR="000C1131" w:rsidRDefault="000C1131" w:rsidP="000C1131">
            <w:pPr>
              <w:jc w:val="both"/>
              <w:rPr>
                <w:rFonts w:ascii="Arial" w:eastAsia="Times New Roman" w:hAnsi="Arial" w:cs="Arial"/>
                <w:b/>
                <w:sz w:val="20"/>
                <w:szCs w:val="20"/>
                <w:u w:val="single"/>
              </w:rPr>
            </w:pPr>
          </w:p>
          <w:p w:rsidR="000C1131" w:rsidRDefault="000C1131" w:rsidP="000C1131">
            <w:pPr>
              <w:jc w:val="both"/>
              <w:rPr>
                <w:rFonts w:ascii="Arial" w:eastAsia="Times New Roman" w:hAnsi="Arial" w:cs="Arial"/>
                <w:b/>
                <w:sz w:val="20"/>
                <w:szCs w:val="20"/>
                <w:u w:val="single"/>
              </w:rPr>
            </w:pPr>
          </w:p>
          <w:p w:rsidR="000C1131" w:rsidRDefault="000C1131" w:rsidP="000C1131">
            <w:pPr>
              <w:jc w:val="both"/>
              <w:rPr>
                <w:rFonts w:ascii="Arial" w:eastAsia="Times New Roman" w:hAnsi="Arial" w:cs="Arial"/>
                <w:b/>
                <w:sz w:val="20"/>
                <w:szCs w:val="20"/>
                <w:u w:val="single"/>
              </w:rPr>
            </w:pPr>
          </w:p>
          <w:p w:rsidR="000C1131" w:rsidRDefault="000C1131" w:rsidP="000C1131">
            <w:pPr>
              <w:jc w:val="both"/>
              <w:rPr>
                <w:rFonts w:ascii="Arial" w:eastAsia="Times New Roman" w:hAnsi="Arial" w:cs="Arial"/>
                <w:b/>
                <w:sz w:val="20"/>
                <w:szCs w:val="20"/>
                <w:u w:val="single"/>
              </w:rPr>
            </w:pPr>
          </w:p>
          <w:p w:rsidR="000C1131" w:rsidRDefault="000C1131" w:rsidP="000C1131">
            <w:pPr>
              <w:jc w:val="both"/>
              <w:rPr>
                <w:rFonts w:ascii="Arial" w:eastAsia="Times New Roman" w:hAnsi="Arial" w:cs="Arial"/>
                <w:b/>
                <w:sz w:val="20"/>
                <w:szCs w:val="20"/>
                <w:u w:val="single"/>
              </w:rPr>
            </w:pPr>
          </w:p>
          <w:p w:rsidR="000C1131" w:rsidRDefault="000C1131" w:rsidP="000C1131">
            <w:pPr>
              <w:jc w:val="both"/>
              <w:rPr>
                <w:rFonts w:ascii="Arial" w:eastAsia="Times New Roman" w:hAnsi="Arial" w:cs="Arial"/>
                <w:b/>
                <w:sz w:val="20"/>
                <w:szCs w:val="20"/>
                <w:u w:val="single"/>
              </w:rPr>
            </w:pPr>
          </w:p>
          <w:p w:rsidR="00CA2BC8" w:rsidRDefault="00CA2BC8" w:rsidP="000C1131">
            <w:pPr>
              <w:jc w:val="both"/>
              <w:rPr>
                <w:rFonts w:ascii="Arial" w:eastAsia="Times New Roman" w:hAnsi="Arial" w:cs="Arial"/>
                <w:b/>
                <w:sz w:val="20"/>
                <w:szCs w:val="20"/>
                <w:u w:val="single"/>
              </w:rPr>
            </w:pPr>
          </w:p>
          <w:p w:rsidR="00CA2BC8" w:rsidRDefault="00CA2BC8" w:rsidP="000C1131">
            <w:pPr>
              <w:jc w:val="both"/>
              <w:rPr>
                <w:rFonts w:ascii="Arial" w:eastAsia="Times New Roman" w:hAnsi="Arial" w:cs="Arial"/>
                <w:b/>
                <w:sz w:val="20"/>
                <w:szCs w:val="20"/>
                <w:u w:val="single"/>
              </w:rPr>
            </w:pPr>
          </w:p>
          <w:p w:rsidR="00CA2BC8" w:rsidRDefault="00CA2BC8" w:rsidP="000C1131">
            <w:pPr>
              <w:jc w:val="both"/>
              <w:rPr>
                <w:rFonts w:ascii="Arial" w:eastAsia="Times New Roman" w:hAnsi="Arial" w:cs="Arial"/>
                <w:b/>
                <w:sz w:val="20"/>
                <w:szCs w:val="20"/>
                <w:u w:val="single"/>
              </w:rPr>
            </w:pPr>
          </w:p>
          <w:p w:rsidR="000C1131" w:rsidRDefault="000C1131" w:rsidP="000C1131">
            <w:pPr>
              <w:jc w:val="both"/>
              <w:rPr>
                <w:rFonts w:ascii="Arial" w:eastAsia="Times New Roman" w:hAnsi="Arial" w:cs="Arial"/>
                <w:b/>
                <w:sz w:val="20"/>
                <w:szCs w:val="20"/>
                <w:u w:val="single"/>
              </w:rPr>
            </w:pPr>
            <w:r>
              <w:rPr>
                <w:rFonts w:ascii="Arial" w:eastAsia="Times New Roman" w:hAnsi="Arial" w:cs="Arial"/>
                <w:b/>
                <w:sz w:val="20"/>
                <w:szCs w:val="20"/>
                <w:u w:val="single"/>
              </w:rPr>
              <w:lastRenderedPageBreak/>
              <w:t>Pod rednim brojem 5.</w:t>
            </w:r>
          </w:p>
          <w:p w:rsidR="000C1131" w:rsidRDefault="000C1131" w:rsidP="000C1131">
            <w:pPr>
              <w:jc w:val="both"/>
              <w:rPr>
                <w:rFonts w:ascii="Arial" w:eastAsia="Times New Roman" w:hAnsi="Arial" w:cs="Arial"/>
                <w:b/>
                <w:sz w:val="20"/>
                <w:szCs w:val="20"/>
                <w:u w:val="single"/>
              </w:rPr>
            </w:pPr>
          </w:p>
          <w:p w:rsidR="000C1131" w:rsidRDefault="000C1131" w:rsidP="000C1131">
            <w:pPr>
              <w:jc w:val="both"/>
              <w:rPr>
                <w:rFonts w:ascii="Arial" w:eastAsia="Times New Roman" w:hAnsi="Arial" w:cs="Arial"/>
                <w:b/>
                <w:sz w:val="20"/>
                <w:szCs w:val="20"/>
                <w:u w:val="single"/>
              </w:rPr>
            </w:pPr>
            <w:r>
              <w:rPr>
                <w:rFonts w:ascii="Arial" w:eastAsia="Times New Roman" w:hAnsi="Arial" w:cs="Arial"/>
                <w:b/>
                <w:sz w:val="20"/>
                <w:szCs w:val="20"/>
                <w:u w:val="single"/>
              </w:rPr>
              <w:t xml:space="preserve">Nebojša Zelić, </w:t>
            </w:r>
          </w:p>
          <w:p w:rsidR="000C1131" w:rsidRDefault="000C1131" w:rsidP="000C1131">
            <w:pPr>
              <w:jc w:val="both"/>
              <w:rPr>
                <w:rFonts w:ascii="Arial" w:eastAsia="Times New Roman" w:hAnsi="Arial" w:cs="Arial"/>
                <w:b/>
                <w:sz w:val="20"/>
                <w:szCs w:val="20"/>
                <w:u w:val="single"/>
              </w:rPr>
            </w:pPr>
            <w:r>
              <w:rPr>
                <w:rFonts w:ascii="Arial" w:eastAsia="Times New Roman" w:hAnsi="Arial" w:cs="Arial"/>
                <w:b/>
                <w:sz w:val="20"/>
                <w:szCs w:val="20"/>
                <w:u w:val="single"/>
              </w:rPr>
              <w:t>politička stranka</w:t>
            </w:r>
          </w:p>
          <w:p w:rsidR="00DD5F8F" w:rsidRDefault="00DD5F8F" w:rsidP="00DD5F8F">
            <w:pPr>
              <w:jc w:val="both"/>
              <w:rPr>
                <w:rFonts w:ascii="Arial" w:eastAsia="Times New Roman" w:hAnsi="Arial" w:cs="Arial"/>
                <w:b/>
                <w:sz w:val="20"/>
                <w:szCs w:val="20"/>
                <w:u w:val="single"/>
              </w:rPr>
            </w:pPr>
            <w:r>
              <w:rPr>
                <w:rFonts w:ascii="Arial" w:eastAsia="Times New Roman" w:hAnsi="Arial" w:cs="Arial"/>
                <w:b/>
                <w:sz w:val="20"/>
                <w:szCs w:val="20"/>
                <w:u w:val="single"/>
              </w:rPr>
              <w:t>Možemo! Rijeka</w:t>
            </w: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CA2BC8" w:rsidRDefault="00CA2BC8" w:rsidP="000C1131">
            <w:pPr>
              <w:jc w:val="both"/>
              <w:rPr>
                <w:rFonts w:ascii="Arial" w:eastAsia="Times New Roman" w:hAnsi="Arial" w:cs="Arial"/>
                <w:b/>
                <w:sz w:val="20"/>
                <w:szCs w:val="20"/>
                <w:u w:val="single"/>
              </w:rPr>
            </w:pPr>
          </w:p>
          <w:p w:rsidR="000C1131" w:rsidRDefault="000C1131" w:rsidP="000C1131">
            <w:pPr>
              <w:jc w:val="both"/>
              <w:rPr>
                <w:rFonts w:ascii="Arial" w:eastAsia="Times New Roman" w:hAnsi="Arial" w:cs="Arial"/>
                <w:b/>
                <w:sz w:val="20"/>
                <w:szCs w:val="20"/>
                <w:u w:val="single"/>
              </w:rPr>
            </w:pPr>
            <w:r>
              <w:rPr>
                <w:rFonts w:ascii="Arial" w:eastAsia="Times New Roman" w:hAnsi="Arial" w:cs="Arial"/>
                <w:b/>
                <w:sz w:val="20"/>
                <w:szCs w:val="20"/>
                <w:u w:val="single"/>
              </w:rPr>
              <w:t>Pod rednim brojem 6.</w:t>
            </w:r>
          </w:p>
          <w:p w:rsidR="000C1131" w:rsidRDefault="000C1131" w:rsidP="000C1131">
            <w:pPr>
              <w:jc w:val="both"/>
              <w:rPr>
                <w:rFonts w:ascii="Arial" w:eastAsia="Times New Roman" w:hAnsi="Arial" w:cs="Arial"/>
                <w:b/>
                <w:sz w:val="20"/>
                <w:szCs w:val="20"/>
                <w:u w:val="single"/>
              </w:rPr>
            </w:pPr>
          </w:p>
          <w:p w:rsidR="000C1131" w:rsidRDefault="00CA2BC8" w:rsidP="000C1131">
            <w:pPr>
              <w:jc w:val="both"/>
              <w:rPr>
                <w:rFonts w:ascii="Arial" w:eastAsia="Times New Roman" w:hAnsi="Arial" w:cs="Arial"/>
                <w:b/>
                <w:sz w:val="20"/>
                <w:szCs w:val="20"/>
                <w:u w:val="single"/>
              </w:rPr>
            </w:pPr>
            <w:r>
              <w:rPr>
                <w:rFonts w:ascii="Arial" w:eastAsia="Times New Roman" w:hAnsi="Arial" w:cs="Arial"/>
                <w:b/>
                <w:sz w:val="20"/>
                <w:szCs w:val="20"/>
                <w:u w:val="single"/>
              </w:rPr>
              <w:t>Renato Stanković</w:t>
            </w:r>
            <w:r w:rsidR="000C1131">
              <w:rPr>
                <w:rFonts w:ascii="Arial" w:eastAsia="Times New Roman" w:hAnsi="Arial" w:cs="Arial"/>
                <w:b/>
                <w:sz w:val="20"/>
                <w:szCs w:val="20"/>
                <w:u w:val="single"/>
              </w:rPr>
              <w:t xml:space="preserve">, </w:t>
            </w:r>
          </w:p>
          <w:p w:rsidR="000C1131" w:rsidRDefault="000C1131" w:rsidP="000C1131">
            <w:pPr>
              <w:jc w:val="both"/>
              <w:rPr>
                <w:rFonts w:ascii="Arial" w:eastAsia="Times New Roman" w:hAnsi="Arial" w:cs="Arial"/>
                <w:b/>
                <w:sz w:val="20"/>
                <w:szCs w:val="20"/>
                <w:u w:val="single"/>
              </w:rPr>
            </w:pPr>
            <w:r>
              <w:rPr>
                <w:rFonts w:ascii="Arial" w:eastAsia="Times New Roman" w:hAnsi="Arial" w:cs="Arial"/>
                <w:b/>
                <w:sz w:val="20"/>
                <w:szCs w:val="20"/>
                <w:u w:val="single"/>
              </w:rPr>
              <w:t>politička stranka</w:t>
            </w:r>
          </w:p>
          <w:p w:rsidR="00DD5F8F" w:rsidRDefault="00DD5F8F" w:rsidP="00DD5F8F">
            <w:pPr>
              <w:jc w:val="both"/>
              <w:rPr>
                <w:rFonts w:ascii="Arial" w:eastAsia="Times New Roman" w:hAnsi="Arial" w:cs="Arial"/>
                <w:b/>
                <w:sz w:val="20"/>
                <w:szCs w:val="20"/>
                <w:u w:val="single"/>
              </w:rPr>
            </w:pPr>
            <w:r>
              <w:rPr>
                <w:rFonts w:ascii="Arial" w:eastAsia="Times New Roman" w:hAnsi="Arial" w:cs="Arial"/>
                <w:b/>
                <w:sz w:val="20"/>
                <w:szCs w:val="20"/>
                <w:u w:val="single"/>
              </w:rPr>
              <w:t>Možemo! Rijeka</w:t>
            </w:r>
          </w:p>
          <w:p w:rsidR="00DD5F8F" w:rsidRDefault="00DD5F8F" w:rsidP="000C1131">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D33833" w:rsidRDefault="00D33833" w:rsidP="001F1932">
            <w:pPr>
              <w:jc w:val="both"/>
              <w:rPr>
                <w:rFonts w:ascii="Arial" w:eastAsia="Times New Roman" w:hAnsi="Arial" w:cs="Arial"/>
                <w:b/>
                <w:sz w:val="20"/>
                <w:szCs w:val="20"/>
                <w:u w:val="single"/>
              </w:rPr>
            </w:pPr>
          </w:p>
          <w:p w:rsidR="00EE3725" w:rsidRDefault="00EE3725" w:rsidP="001F1932">
            <w:pPr>
              <w:jc w:val="both"/>
              <w:rPr>
                <w:rFonts w:ascii="Arial" w:eastAsia="Times New Roman" w:hAnsi="Arial" w:cs="Arial"/>
                <w:b/>
                <w:sz w:val="20"/>
                <w:szCs w:val="20"/>
                <w:u w:val="single"/>
              </w:rPr>
            </w:pPr>
          </w:p>
          <w:p w:rsidR="00D33833" w:rsidRDefault="00D33833" w:rsidP="00D33833">
            <w:pPr>
              <w:jc w:val="both"/>
              <w:rPr>
                <w:rFonts w:ascii="Arial" w:eastAsia="Times New Roman" w:hAnsi="Arial" w:cs="Arial"/>
                <w:b/>
                <w:sz w:val="20"/>
                <w:szCs w:val="20"/>
                <w:u w:val="single"/>
              </w:rPr>
            </w:pPr>
            <w:r>
              <w:rPr>
                <w:rFonts w:ascii="Arial" w:eastAsia="Times New Roman" w:hAnsi="Arial" w:cs="Arial"/>
                <w:b/>
                <w:sz w:val="20"/>
                <w:szCs w:val="20"/>
                <w:u w:val="single"/>
              </w:rPr>
              <w:t>Pod rednim brojem 7.</w:t>
            </w:r>
          </w:p>
          <w:p w:rsidR="00D33833" w:rsidRDefault="00D33833" w:rsidP="00D33833">
            <w:pPr>
              <w:jc w:val="both"/>
              <w:rPr>
                <w:rFonts w:ascii="Arial" w:eastAsia="Times New Roman" w:hAnsi="Arial" w:cs="Arial"/>
                <w:b/>
                <w:sz w:val="20"/>
                <w:szCs w:val="20"/>
                <w:u w:val="single"/>
              </w:rPr>
            </w:pPr>
          </w:p>
          <w:p w:rsidR="00D33833" w:rsidRDefault="00D33833" w:rsidP="00D33833">
            <w:pPr>
              <w:jc w:val="both"/>
              <w:rPr>
                <w:rFonts w:ascii="Arial" w:eastAsia="Times New Roman" w:hAnsi="Arial" w:cs="Arial"/>
                <w:b/>
                <w:sz w:val="20"/>
                <w:szCs w:val="20"/>
                <w:u w:val="single"/>
              </w:rPr>
            </w:pPr>
            <w:r>
              <w:rPr>
                <w:rFonts w:ascii="Arial" w:eastAsia="Times New Roman" w:hAnsi="Arial" w:cs="Arial"/>
                <w:b/>
                <w:sz w:val="20"/>
                <w:szCs w:val="20"/>
                <w:u w:val="single"/>
              </w:rPr>
              <w:t xml:space="preserve">Nebojša Zelić, </w:t>
            </w:r>
          </w:p>
          <w:p w:rsidR="00D33833" w:rsidRDefault="00D33833" w:rsidP="00D33833">
            <w:pPr>
              <w:jc w:val="both"/>
              <w:rPr>
                <w:rFonts w:ascii="Arial" w:eastAsia="Times New Roman" w:hAnsi="Arial" w:cs="Arial"/>
                <w:b/>
                <w:sz w:val="20"/>
                <w:szCs w:val="20"/>
                <w:u w:val="single"/>
              </w:rPr>
            </w:pPr>
            <w:r>
              <w:rPr>
                <w:rFonts w:ascii="Arial" w:eastAsia="Times New Roman" w:hAnsi="Arial" w:cs="Arial"/>
                <w:b/>
                <w:sz w:val="20"/>
                <w:szCs w:val="20"/>
                <w:u w:val="single"/>
              </w:rPr>
              <w:t>politička stranka</w:t>
            </w:r>
          </w:p>
          <w:p w:rsidR="00DD5F8F" w:rsidRDefault="00DD5F8F" w:rsidP="00DD5F8F">
            <w:pPr>
              <w:jc w:val="both"/>
              <w:rPr>
                <w:rFonts w:ascii="Arial" w:eastAsia="Times New Roman" w:hAnsi="Arial" w:cs="Arial"/>
                <w:b/>
                <w:sz w:val="20"/>
                <w:szCs w:val="20"/>
                <w:u w:val="single"/>
              </w:rPr>
            </w:pPr>
            <w:r>
              <w:rPr>
                <w:rFonts w:ascii="Arial" w:eastAsia="Times New Roman" w:hAnsi="Arial" w:cs="Arial"/>
                <w:b/>
                <w:sz w:val="20"/>
                <w:szCs w:val="20"/>
                <w:u w:val="single"/>
              </w:rPr>
              <w:t>Možemo! Rijeka</w:t>
            </w: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b/>
                <w:sz w:val="20"/>
                <w:szCs w:val="20"/>
                <w:u w:val="single"/>
              </w:rPr>
            </w:pPr>
          </w:p>
          <w:p w:rsidR="003208F0" w:rsidRDefault="003208F0" w:rsidP="001F1932">
            <w:pPr>
              <w:jc w:val="both"/>
              <w:rPr>
                <w:rFonts w:ascii="Arial" w:eastAsia="Times New Roman" w:hAnsi="Arial" w:cs="Arial"/>
                <w:sz w:val="20"/>
                <w:szCs w:val="20"/>
              </w:rPr>
            </w:pPr>
          </w:p>
          <w:p w:rsidR="00CD6D05" w:rsidRDefault="00CD6D05" w:rsidP="001F1932">
            <w:pPr>
              <w:jc w:val="both"/>
              <w:rPr>
                <w:rFonts w:ascii="Arial" w:eastAsia="Times New Roman" w:hAnsi="Arial" w:cs="Arial"/>
                <w:sz w:val="20"/>
                <w:szCs w:val="20"/>
              </w:rPr>
            </w:pPr>
          </w:p>
          <w:p w:rsidR="00CD6D05" w:rsidRDefault="00CD6D05" w:rsidP="001F1932">
            <w:pPr>
              <w:jc w:val="both"/>
              <w:rPr>
                <w:rFonts w:ascii="Arial" w:eastAsia="Times New Roman" w:hAnsi="Arial" w:cs="Arial"/>
                <w:sz w:val="20"/>
                <w:szCs w:val="20"/>
              </w:rPr>
            </w:pPr>
          </w:p>
          <w:p w:rsidR="00CD6D05" w:rsidRDefault="00CD6D05" w:rsidP="001F1932">
            <w:pPr>
              <w:jc w:val="both"/>
              <w:rPr>
                <w:rFonts w:ascii="Arial" w:eastAsia="Times New Roman" w:hAnsi="Arial" w:cs="Arial"/>
                <w:sz w:val="20"/>
                <w:szCs w:val="20"/>
              </w:rPr>
            </w:pPr>
          </w:p>
          <w:p w:rsidR="00CD6D05" w:rsidRDefault="00CD6D05" w:rsidP="001F1932">
            <w:pPr>
              <w:jc w:val="both"/>
              <w:rPr>
                <w:rFonts w:ascii="Arial" w:eastAsia="Times New Roman" w:hAnsi="Arial" w:cs="Arial"/>
                <w:sz w:val="20"/>
                <w:szCs w:val="20"/>
              </w:rPr>
            </w:pPr>
          </w:p>
          <w:p w:rsidR="00CD6D05" w:rsidRDefault="00CD6D05" w:rsidP="001F1932">
            <w:pPr>
              <w:jc w:val="both"/>
              <w:rPr>
                <w:rFonts w:ascii="Arial" w:eastAsia="Times New Roman" w:hAnsi="Arial" w:cs="Arial"/>
                <w:sz w:val="20"/>
                <w:szCs w:val="20"/>
              </w:rPr>
            </w:pPr>
          </w:p>
          <w:p w:rsidR="00CD6D05" w:rsidRDefault="00CD6D05" w:rsidP="001F1932">
            <w:pPr>
              <w:jc w:val="both"/>
              <w:rPr>
                <w:rFonts w:ascii="Arial" w:eastAsia="Times New Roman" w:hAnsi="Arial" w:cs="Arial"/>
                <w:sz w:val="20"/>
                <w:szCs w:val="20"/>
              </w:rPr>
            </w:pPr>
          </w:p>
          <w:p w:rsidR="00CD6D05" w:rsidRDefault="00CD6D05" w:rsidP="001F1932">
            <w:pPr>
              <w:jc w:val="both"/>
              <w:rPr>
                <w:rFonts w:ascii="Arial" w:eastAsia="Times New Roman" w:hAnsi="Arial" w:cs="Arial"/>
                <w:sz w:val="20"/>
                <w:szCs w:val="20"/>
              </w:rPr>
            </w:pPr>
          </w:p>
          <w:p w:rsidR="00CD6D05" w:rsidRDefault="00CD6D05" w:rsidP="00CD6D05">
            <w:pPr>
              <w:jc w:val="both"/>
              <w:rPr>
                <w:rFonts w:ascii="Arial" w:eastAsia="Times New Roman" w:hAnsi="Arial" w:cs="Arial"/>
                <w:b/>
                <w:sz w:val="20"/>
                <w:szCs w:val="20"/>
                <w:u w:val="single"/>
              </w:rPr>
            </w:pPr>
            <w:r>
              <w:rPr>
                <w:rFonts w:ascii="Arial" w:eastAsia="Times New Roman" w:hAnsi="Arial" w:cs="Arial"/>
                <w:b/>
                <w:sz w:val="20"/>
                <w:szCs w:val="20"/>
                <w:u w:val="single"/>
              </w:rPr>
              <w:t>Pod rednim brojem 8.</w:t>
            </w:r>
          </w:p>
          <w:p w:rsidR="00CD6D05" w:rsidRDefault="00CD6D05" w:rsidP="00CD6D05">
            <w:pPr>
              <w:jc w:val="both"/>
              <w:rPr>
                <w:rFonts w:ascii="Arial" w:eastAsia="Times New Roman" w:hAnsi="Arial" w:cs="Arial"/>
                <w:b/>
                <w:sz w:val="20"/>
                <w:szCs w:val="20"/>
                <w:u w:val="single"/>
              </w:rPr>
            </w:pPr>
          </w:p>
          <w:p w:rsidR="00CD6D05" w:rsidRDefault="00CD6D05" w:rsidP="00CD6D05">
            <w:pPr>
              <w:jc w:val="both"/>
              <w:rPr>
                <w:rFonts w:ascii="Arial" w:eastAsia="Times New Roman" w:hAnsi="Arial" w:cs="Arial"/>
                <w:b/>
                <w:sz w:val="20"/>
                <w:szCs w:val="20"/>
                <w:u w:val="single"/>
              </w:rPr>
            </w:pPr>
            <w:r>
              <w:rPr>
                <w:rFonts w:ascii="Arial" w:eastAsia="Times New Roman" w:hAnsi="Arial" w:cs="Arial"/>
                <w:b/>
                <w:sz w:val="20"/>
                <w:szCs w:val="20"/>
                <w:u w:val="single"/>
              </w:rPr>
              <w:t xml:space="preserve">Iva Davorija, </w:t>
            </w:r>
          </w:p>
          <w:p w:rsidR="00CD6D05" w:rsidRDefault="00CD6D05" w:rsidP="00CD6D05">
            <w:pPr>
              <w:jc w:val="both"/>
              <w:rPr>
                <w:rFonts w:ascii="Arial" w:eastAsia="Times New Roman" w:hAnsi="Arial" w:cs="Arial"/>
                <w:b/>
                <w:sz w:val="20"/>
                <w:szCs w:val="20"/>
                <w:u w:val="single"/>
              </w:rPr>
            </w:pPr>
            <w:r>
              <w:rPr>
                <w:rFonts w:ascii="Arial" w:eastAsia="Times New Roman" w:hAnsi="Arial" w:cs="Arial"/>
                <w:b/>
                <w:sz w:val="20"/>
                <w:szCs w:val="20"/>
                <w:u w:val="single"/>
              </w:rPr>
              <w:t>politička stranka</w:t>
            </w:r>
          </w:p>
          <w:p w:rsidR="00DD5F8F" w:rsidRDefault="00DD5F8F" w:rsidP="00DD5F8F">
            <w:pPr>
              <w:jc w:val="both"/>
              <w:rPr>
                <w:rFonts w:ascii="Arial" w:eastAsia="Times New Roman" w:hAnsi="Arial" w:cs="Arial"/>
                <w:b/>
                <w:sz w:val="20"/>
                <w:szCs w:val="20"/>
                <w:u w:val="single"/>
              </w:rPr>
            </w:pPr>
            <w:r>
              <w:rPr>
                <w:rFonts w:ascii="Arial" w:eastAsia="Times New Roman" w:hAnsi="Arial" w:cs="Arial"/>
                <w:b/>
                <w:sz w:val="20"/>
                <w:szCs w:val="20"/>
                <w:u w:val="single"/>
              </w:rPr>
              <w:t>Možemo! Rijeka</w:t>
            </w:r>
          </w:p>
          <w:p w:rsidR="00DD5F8F" w:rsidRDefault="00DD5F8F" w:rsidP="00CD6D05">
            <w:pPr>
              <w:jc w:val="both"/>
              <w:rPr>
                <w:rFonts w:ascii="Arial" w:eastAsia="Times New Roman" w:hAnsi="Arial" w:cs="Arial"/>
                <w:b/>
                <w:sz w:val="20"/>
                <w:szCs w:val="20"/>
                <w:u w:val="single"/>
              </w:rPr>
            </w:pPr>
          </w:p>
          <w:p w:rsidR="00496FD5" w:rsidRDefault="00496FD5" w:rsidP="00CD6D05">
            <w:pPr>
              <w:jc w:val="both"/>
              <w:rPr>
                <w:rFonts w:ascii="Arial" w:eastAsia="Times New Roman" w:hAnsi="Arial" w:cs="Arial"/>
                <w:b/>
                <w:sz w:val="20"/>
                <w:szCs w:val="20"/>
                <w:u w:val="single"/>
              </w:rPr>
            </w:pPr>
          </w:p>
          <w:p w:rsidR="00496FD5" w:rsidRDefault="00496FD5" w:rsidP="00CD6D05">
            <w:pPr>
              <w:jc w:val="both"/>
              <w:rPr>
                <w:rFonts w:ascii="Arial" w:eastAsia="Times New Roman" w:hAnsi="Arial" w:cs="Arial"/>
                <w:b/>
                <w:sz w:val="20"/>
                <w:szCs w:val="20"/>
                <w:u w:val="single"/>
              </w:rPr>
            </w:pPr>
          </w:p>
          <w:p w:rsidR="00496FD5" w:rsidRDefault="00496FD5" w:rsidP="00CD6D05">
            <w:pPr>
              <w:jc w:val="both"/>
              <w:rPr>
                <w:rFonts w:ascii="Arial" w:eastAsia="Times New Roman" w:hAnsi="Arial" w:cs="Arial"/>
                <w:b/>
                <w:sz w:val="20"/>
                <w:szCs w:val="20"/>
                <w:u w:val="single"/>
              </w:rPr>
            </w:pPr>
          </w:p>
          <w:p w:rsidR="00496FD5" w:rsidRDefault="00496FD5" w:rsidP="00CD6D05">
            <w:pPr>
              <w:jc w:val="both"/>
              <w:rPr>
                <w:rFonts w:ascii="Arial" w:eastAsia="Times New Roman" w:hAnsi="Arial" w:cs="Arial"/>
                <w:b/>
                <w:sz w:val="20"/>
                <w:szCs w:val="20"/>
                <w:u w:val="single"/>
              </w:rPr>
            </w:pPr>
          </w:p>
          <w:p w:rsidR="00496FD5" w:rsidRDefault="00496FD5" w:rsidP="00CD6D05">
            <w:pPr>
              <w:jc w:val="both"/>
              <w:rPr>
                <w:rFonts w:ascii="Arial" w:eastAsia="Times New Roman" w:hAnsi="Arial" w:cs="Arial"/>
                <w:b/>
                <w:sz w:val="20"/>
                <w:szCs w:val="20"/>
                <w:u w:val="single"/>
              </w:rPr>
            </w:pPr>
          </w:p>
          <w:p w:rsidR="00496FD5" w:rsidRDefault="00496FD5" w:rsidP="00CD6D05">
            <w:pPr>
              <w:jc w:val="both"/>
              <w:rPr>
                <w:rFonts w:ascii="Arial" w:eastAsia="Times New Roman" w:hAnsi="Arial" w:cs="Arial"/>
                <w:b/>
                <w:sz w:val="20"/>
                <w:szCs w:val="20"/>
                <w:u w:val="single"/>
              </w:rPr>
            </w:pPr>
          </w:p>
          <w:p w:rsidR="00496FD5" w:rsidRDefault="00496FD5" w:rsidP="00CD6D05">
            <w:pPr>
              <w:jc w:val="both"/>
              <w:rPr>
                <w:rFonts w:ascii="Arial" w:eastAsia="Times New Roman" w:hAnsi="Arial" w:cs="Arial"/>
                <w:b/>
                <w:sz w:val="20"/>
                <w:szCs w:val="20"/>
                <w:u w:val="single"/>
              </w:rPr>
            </w:pPr>
          </w:p>
          <w:p w:rsidR="00496FD5" w:rsidRDefault="00496FD5" w:rsidP="00CD6D05">
            <w:pPr>
              <w:jc w:val="both"/>
              <w:rPr>
                <w:rFonts w:ascii="Arial" w:eastAsia="Times New Roman" w:hAnsi="Arial" w:cs="Arial"/>
                <w:b/>
                <w:sz w:val="20"/>
                <w:szCs w:val="20"/>
                <w:u w:val="single"/>
              </w:rPr>
            </w:pPr>
          </w:p>
          <w:p w:rsidR="00496FD5" w:rsidRDefault="00496FD5" w:rsidP="00CD6D05">
            <w:pPr>
              <w:jc w:val="both"/>
              <w:rPr>
                <w:rFonts w:ascii="Arial" w:eastAsia="Times New Roman" w:hAnsi="Arial" w:cs="Arial"/>
                <w:b/>
                <w:sz w:val="20"/>
                <w:szCs w:val="20"/>
                <w:u w:val="single"/>
              </w:rPr>
            </w:pPr>
          </w:p>
          <w:p w:rsidR="00496FD5" w:rsidRDefault="00496FD5" w:rsidP="00CD6D05">
            <w:pPr>
              <w:jc w:val="both"/>
              <w:rPr>
                <w:rFonts w:ascii="Arial" w:eastAsia="Times New Roman" w:hAnsi="Arial" w:cs="Arial"/>
                <w:b/>
                <w:sz w:val="20"/>
                <w:szCs w:val="20"/>
                <w:u w:val="single"/>
              </w:rPr>
            </w:pPr>
          </w:p>
          <w:p w:rsidR="00496FD5" w:rsidRDefault="00496FD5" w:rsidP="00CD6D05">
            <w:pPr>
              <w:jc w:val="both"/>
              <w:rPr>
                <w:rFonts w:ascii="Arial" w:eastAsia="Times New Roman" w:hAnsi="Arial" w:cs="Arial"/>
                <w:b/>
                <w:sz w:val="20"/>
                <w:szCs w:val="20"/>
                <w:u w:val="single"/>
              </w:rPr>
            </w:pPr>
          </w:p>
          <w:p w:rsidR="00496FD5" w:rsidRDefault="00496FD5" w:rsidP="00CD6D05">
            <w:pPr>
              <w:jc w:val="both"/>
              <w:rPr>
                <w:rFonts w:ascii="Arial" w:eastAsia="Times New Roman" w:hAnsi="Arial" w:cs="Arial"/>
                <w:b/>
                <w:sz w:val="20"/>
                <w:szCs w:val="20"/>
                <w:u w:val="single"/>
              </w:rPr>
            </w:pPr>
          </w:p>
          <w:p w:rsidR="00496FD5" w:rsidRDefault="00496FD5" w:rsidP="00CD6D05">
            <w:pPr>
              <w:jc w:val="both"/>
              <w:rPr>
                <w:rFonts w:ascii="Arial" w:eastAsia="Times New Roman" w:hAnsi="Arial" w:cs="Arial"/>
                <w:b/>
                <w:sz w:val="20"/>
                <w:szCs w:val="20"/>
                <w:u w:val="single"/>
              </w:rPr>
            </w:pPr>
          </w:p>
          <w:p w:rsidR="00496FD5" w:rsidRDefault="00496FD5" w:rsidP="00CD6D05">
            <w:pPr>
              <w:jc w:val="both"/>
              <w:rPr>
                <w:rFonts w:ascii="Arial" w:eastAsia="Times New Roman" w:hAnsi="Arial" w:cs="Arial"/>
                <w:b/>
                <w:sz w:val="20"/>
                <w:szCs w:val="20"/>
                <w:u w:val="single"/>
              </w:rPr>
            </w:pPr>
          </w:p>
          <w:p w:rsidR="00496FD5" w:rsidRDefault="00496FD5" w:rsidP="00CD6D05">
            <w:pPr>
              <w:jc w:val="both"/>
              <w:rPr>
                <w:rFonts w:ascii="Arial" w:eastAsia="Times New Roman" w:hAnsi="Arial" w:cs="Arial"/>
                <w:b/>
                <w:sz w:val="20"/>
                <w:szCs w:val="20"/>
                <w:u w:val="single"/>
              </w:rPr>
            </w:pPr>
          </w:p>
          <w:p w:rsidR="00496FD5" w:rsidRDefault="00496FD5" w:rsidP="00CD6D05">
            <w:pPr>
              <w:jc w:val="both"/>
              <w:rPr>
                <w:rFonts w:ascii="Arial" w:eastAsia="Times New Roman" w:hAnsi="Arial" w:cs="Arial"/>
                <w:b/>
                <w:sz w:val="20"/>
                <w:szCs w:val="20"/>
                <w:u w:val="single"/>
              </w:rPr>
            </w:pPr>
          </w:p>
          <w:p w:rsidR="00496FD5" w:rsidRDefault="00496FD5" w:rsidP="00CD6D05">
            <w:pPr>
              <w:jc w:val="both"/>
              <w:rPr>
                <w:rFonts w:ascii="Arial" w:eastAsia="Times New Roman" w:hAnsi="Arial" w:cs="Arial"/>
                <w:b/>
                <w:sz w:val="20"/>
                <w:szCs w:val="20"/>
                <w:u w:val="single"/>
              </w:rPr>
            </w:pPr>
          </w:p>
          <w:p w:rsidR="00496FD5" w:rsidRDefault="00496FD5" w:rsidP="00CD6D05">
            <w:pPr>
              <w:jc w:val="both"/>
              <w:rPr>
                <w:rFonts w:ascii="Arial" w:eastAsia="Times New Roman" w:hAnsi="Arial" w:cs="Arial"/>
                <w:b/>
                <w:sz w:val="20"/>
                <w:szCs w:val="20"/>
                <w:u w:val="single"/>
              </w:rPr>
            </w:pPr>
          </w:p>
          <w:p w:rsidR="00496FD5" w:rsidRDefault="00496FD5" w:rsidP="00CD6D05">
            <w:pPr>
              <w:jc w:val="both"/>
              <w:rPr>
                <w:rFonts w:ascii="Arial" w:eastAsia="Times New Roman" w:hAnsi="Arial" w:cs="Arial"/>
                <w:b/>
                <w:sz w:val="20"/>
                <w:szCs w:val="20"/>
                <w:u w:val="single"/>
              </w:rPr>
            </w:pPr>
          </w:p>
          <w:p w:rsidR="00496FD5" w:rsidRDefault="00496FD5" w:rsidP="00CD6D05">
            <w:pPr>
              <w:jc w:val="both"/>
              <w:rPr>
                <w:rFonts w:ascii="Arial" w:eastAsia="Times New Roman" w:hAnsi="Arial" w:cs="Arial"/>
                <w:b/>
                <w:sz w:val="20"/>
                <w:szCs w:val="20"/>
                <w:u w:val="single"/>
              </w:rPr>
            </w:pPr>
          </w:p>
          <w:p w:rsidR="00496FD5" w:rsidRDefault="00496FD5" w:rsidP="00496FD5">
            <w:pPr>
              <w:jc w:val="both"/>
              <w:rPr>
                <w:rFonts w:ascii="Arial" w:eastAsia="Times New Roman" w:hAnsi="Arial" w:cs="Arial"/>
                <w:b/>
                <w:sz w:val="20"/>
                <w:szCs w:val="20"/>
                <w:u w:val="single"/>
              </w:rPr>
            </w:pPr>
          </w:p>
          <w:p w:rsidR="00496FD5" w:rsidRDefault="00496FD5" w:rsidP="00496FD5">
            <w:pPr>
              <w:jc w:val="both"/>
              <w:rPr>
                <w:rFonts w:ascii="Arial" w:eastAsia="Times New Roman" w:hAnsi="Arial" w:cs="Arial"/>
                <w:b/>
                <w:sz w:val="20"/>
                <w:szCs w:val="20"/>
                <w:u w:val="single"/>
              </w:rPr>
            </w:pPr>
            <w:r>
              <w:rPr>
                <w:rFonts w:ascii="Arial" w:eastAsia="Times New Roman" w:hAnsi="Arial" w:cs="Arial"/>
                <w:b/>
                <w:sz w:val="20"/>
                <w:szCs w:val="20"/>
                <w:u w:val="single"/>
              </w:rPr>
              <w:t>Pod rednim brojem 9.</w:t>
            </w:r>
          </w:p>
          <w:p w:rsidR="00496FD5" w:rsidRDefault="00496FD5" w:rsidP="00496FD5">
            <w:pPr>
              <w:jc w:val="both"/>
              <w:rPr>
                <w:rFonts w:ascii="Arial" w:eastAsia="Times New Roman" w:hAnsi="Arial" w:cs="Arial"/>
                <w:b/>
                <w:sz w:val="20"/>
                <w:szCs w:val="20"/>
                <w:u w:val="single"/>
              </w:rPr>
            </w:pPr>
          </w:p>
          <w:p w:rsidR="00496FD5" w:rsidRDefault="00496FD5" w:rsidP="00496FD5">
            <w:pPr>
              <w:jc w:val="both"/>
              <w:rPr>
                <w:rFonts w:ascii="Arial" w:eastAsia="Times New Roman" w:hAnsi="Arial" w:cs="Arial"/>
                <w:b/>
                <w:sz w:val="20"/>
                <w:szCs w:val="20"/>
                <w:u w:val="single"/>
              </w:rPr>
            </w:pPr>
            <w:r>
              <w:rPr>
                <w:rFonts w:ascii="Arial" w:eastAsia="Times New Roman" w:hAnsi="Arial" w:cs="Arial"/>
                <w:b/>
                <w:sz w:val="20"/>
                <w:szCs w:val="20"/>
                <w:u w:val="single"/>
              </w:rPr>
              <w:t xml:space="preserve">Iva Davorija, </w:t>
            </w:r>
          </w:p>
          <w:p w:rsidR="00496FD5" w:rsidRDefault="00496FD5" w:rsidP="00496FD5">
            <w:pPr>
              <w:jc w:val="both"/>
              <w:rPr>
                <w:rFonts w:ascii="Arial" w:eastAsia="Times New Roman" w:hAnsi="Arial" w:cs="Arial"/>
                <w:b/>
                <w:sz w:val="20"/>
                <w:szCs w:val="20"/>
                <w:u w:val="single"/>
              </w:rPr>
            </w:pPr>
            <w:r>
              <w:rPr>
                <w:rFonts w:ascii="Arial" w:eastAsia="Times New Roman" w:hAnsi="Arial" w:cs="Arial"/>
                <w:b/>
                <w:sz w:val="20"/>
                <w:szCs w:val="20"/>
                <w:u w:val="single"/>
              </w:rPr>
              <w:t>politička stranka</w:t>
            </w:r>
          </w:p>
          <w:p w:rsidR="00DD5F8F" w:rsidRDefault="00DD5F8F" w:rsidP="00DD5F8F">
            <w:pPr>
              <w:jc w:val="both"/>
              <w:rPr>
                <w:rFonts w:ascii="Arial" w:eastAsia="Times New Roman" w:hAnsi="Arial" w:cs="Arial"/>
                <w:b/>
                <w:sz w:val="20"/>
                <w:szCs w:val="20"/>
                <w:u w:val="single"/>
              </w:rPr>
            </w:pPr>
            <w:r>
              <w:rPr>
                <w:rFonts w:ascii="Arial" w:eastAsia="Times New Roman" w:hAnsi="Arial" w:cs="Arial"/>
                <w:b/>
                <w:sz w:val="20"/>
                <w:szCs w:val="20"/>
                <w:u w:val="single"/>
              </w:rPr>
              <w:t>Možemo! Rijeka</w:t>
            </w:r>
          </w:p>
          <w:p w:rsidR="00DD5F8F" w:rsidRDefault="00DD5F8F" w:rsidP="00496FD5">
            <w:pPr>
              <w:jc w:val="both"/>
              <w:rPr>
                <w:rFonts w:ascii="Arial" w:eastAsia="Times New Roman" w:hAnsi="Arial" w:cs="Arial"/>
                <w:b/>
                <w:sz w:val="20"/>
                <w:szCs w:val="20"/>
                <w:u w:val="single"/>
              </w:rPr>
            </w:pPr>
          </w:p>
          <w:p w:rsidR="00496FD5" w:rsidRDefault="00496FD5" w:rsidP="00CD6D05">
            <w:pPr>
              <w:jc w:val="both"/>
              <w:rPr>
                <w:rFonts w:ascii="Arial" w:eastAsia="Times New Roman" w:hAnsi="Arial" w:cs="Arial"/>
                <w:b/>
                <w:sz w:val="20"/>
                <w:szCs w:val="20"/>
                <w:u w:val="single"/>
              </w:rPr>
            </w:pPr>
          </w:p>
          <w:p w:rsidR="00CD6D05" w:rsidRDefault="00CD6D05" w:rsidP="001F1932">
            <w:pPr>
              <w:jc w:val="both"/>
              <w:rPr>
                <w:rFonts w:ascii="Arial" w:eastAsia="Times New Roman" w:hAnsi="Arial" w:cs="Arial"/>
                <w:sz w:val="20"/>
                <w:szCs w:val="20"/>
              </w:rPr>
            </w:pPr>
          </w:p>
          <w:p w:rsidR="003B6296" w:rsidRDefault="003B6296" w:rsidP="001F1932">
            <w:pPr>
              <w:jc w:val="both"/>
              <w:rPr>
                <w:rFonts w:ascii="Arial" w:eastAsia="Times New Roman" w:hAnsi="Arial" w:cs="Arial"/>
                <w:sz w:val="20"/>
                <w:szCs w:val="20"/>
              </w:rPr>
            </w:pPr>
          </w:p>
          <w:p w:rsidR="003B6296" w:rsidRDefault="003B6296" w:rsidP="001F1932">
            <w:pPr>
              <w:jc w:val="both"/>
              <w:rPr>
                <w:rFonts w:ascii="Arial" w:eastAsia="Times New Roman" w:hAnsi="Arial" w:cs="Arial"/>
                <w:sz w:val="20"/>
                <w:szCs w:val="20"/>
              </w:rPr>
            </w:pPr>
          </w:p>
          <w:p w:rsidR="003B6296" w:rsidRDefault="003B6296" w:rsidP="001F1932">
            <w:pPr>
              <w:jc w:val="both"/>
              <w:rPr>
                <w:rFonts w:ascii="Arial" w:eastAsia="Times New Roman" w:hAnsi="Arial" w:cs="Arial"/>
                <w:sz w:val="20"/>
                <w:szCs w:val="20"/>
              </w:rPr>
            </w:pPr>
          </w:p>
          <w:p w:rsidR="003B6296" w:rsidRDefault="003B6296" w:rsidP="001F1932">
            <w:pPr>
              <w:jc w:val="both"/>
              <w:rPr>
                <w:rFonts w:ascii="Arial" w:eastAsia="Times New Roman" w:hAnsi="Arial" w:cs="Arial"/>
                <w:sz w:val="20"/>
                <w:szCs w:val="20"/>
              </w:rPr>
            </w:pPr>
          </w:p>
          <w:p w:rsidR="003B6296" w:rsidRDefault="003B6296" w:rsidP="001F1932">
            <w:pPr>
              <w:jc w:val="both"/>
              <w:rPr>
                <w:rFonts w:ascii="Arial" w:eastAsia="Times New Roman" w:hAnsi="Arial" w:cs="Arial"/>
                <w:sz w:val="20"/>
                <w:szCs w:val="20"/>
              </w:rPr>
            </w:pPr>
          </w:p>
          <w:p w:rsidR="003B6296" w:rsidRDefault="003B6296" w:rsidP="001F1932">
            <w:pPr>
              <w:jc w:val="both"/>
              <w:rPr>
                <w:rFonts w:ascii="Arial" w:eastAsia="Times New Roman" w:hAnsi="Arial" w:cs="Arial"/>
                <w:sz w:val="20"/>
                <w:szCs w:val="20"/>
              </w:rPr>
            </w:pPr>
          </w:p>
          <w:p w:rsidR="003B6296" w:rsidRDefault="003B6296" w:rsidP="001F1932">
            <w:pPr>
              <w:jc w:val="both"/>
              <w:rPr>
                <w:rFonts w:ascii="Arial" w:eastAsia="Times New Roman" w:hAnsi="Arial" w:cs="Arial"/>
                <w:sz w:val="20"/>
                <w:szCs w:val="20"/>
              </w:rPr>
            </w:pPr>
          </w:p>
          <w:p w:rsidR="003B6296" w:rsidRDefault="003B6296" w:rsidP="001F1932">
            <w:pPr>
              <w:jc w:val="both"/>
              <w:rPr>
                <w:rFonts w:ascii="Arial" w:eastAsia="Times New Roman" w:hAnsi="Arial" w:cs="Arial"/>
                <w:sz w:val="20"/>
                <w:szCs w:val="20"/>
              </w:rPr>
            </w:pPr>
          </w:p>
          <w:p w:rsidR="003B6296" w:rsidRDefault="003B6296" w:rsidP="001F1932">
            <w:pPr>
              <w:jc w:val="both"/>
              <w:rPr>
                <w:rFonts w:ascii="Arial" w:eastAsia="Times New Roman" w:hAnsi="Arial" w:cs="Arial"/>
                <w:sz w:val="20"/>
                <w:szCs w:val="20"/>
              </w:rPr>
            </w:pPr>
          </w:p>
          <w:p w:rsidR="003B6296" w:rsidRDefault="003B6296" w:rsidP="001F1932">
            <w:pPr>
              <w:jc w:val="both"/>
              <w:rPr>
                <w:rFonts w:ascii="Arial" w:eastAsia="Times New Roman" w:hAnsi="Arial" w:cs="Arial"/>
                <w:sz w:val="20"/>
                <w:szCs w:val="20"/>
              </w:rPr>
            </w:pPr>
          </w:p>
          <w:p w:rsidR="003B6296" w:rsidRDefault="003B6296" w:rsidP="001F1932">
            <w:pPr>
              <w:jc w:val="both"/>
              <w:rPr>
                <w:rFonts w:ascii="Arial" w:eastAsia="Times New Roman" w:hAnsi="Arial" w:cs="Arial"/>
                <w:sz w:val="20"/>
                <w:szCs w:val="20"/>
              </w:rPr>
            </w:pPr>
          </w:p>
          <w:p w:rsidR="008E2372" w:rsidRDefault="008E2372" w:rsidP="001F1932">
            <w:pPr>
              <w:jc w:val="both"/>
              <w:rPr>
                <w:rFonts w:ascii="Arial" w:eastAsia="Times New Roman" w:hAnsi="Arial" w:cs="Arial"/>
                <w:sz w:val="20"/>
                <w:szCs w:val="20"/>
              </w:rPr>
            </w:pPr>
          </w:p>
          <w:p w:rsidR="003B6296" w:rsidRDefault="003B6296" w:rsidP="003B6296">
            <w:pPr>
              <w:jc w:val="both"/>
              <w:rPr>
                <w:rFonts w:ascii="Arial" w:eastAsia="Times New Roman" w:hAnsi="Arial" w:cs="Arial"/>
                <w:b/>
                <w:sz w:val="20"/>
                <w:szCs w:val="20"/>
                <w:u w:val="single"/>
              </w:rPr>
            </w:pPr>
            <w:r>
              <w:rPr>
                <w:rFonts w:ascii="Arial" w:eastAsia="Times New Roman" w:hAnsi="Arial" w:cs="Arial"/>
                <w:b/>
                <w:sz w:val="20"/>
                <w:szCs w:val="20"/>
                <w:u w:val="single"/>
              </w:rPr>
              <w:lastRenderedPageBreak/>
              <w:t>Pod rednim brojem 10.</w:t>
            </w:r>
          </w:p>
          <w:p w:rsidR="003B6296" w:rsidRDefault="003B6296" w:rsidP="003B6296">
            <w:pPr>
              <w:jc w:val="both"/>
              <w:rPr>
                <w:rFonts w:ascii="Arial" w:eastAsia="Times New Roman" w:hAnsi="Arial" w:cs="Arial"/>
                <w:b/>
                <w:sz w:val="20"/>
                <w:szCs w:val="20"/>
                <w:u w:val="single"/>
              </w:rPr>
            </w:pPr>
          </w:p>
          <w:p w:rsidR="003B6296" w:rsidRDefault="003B6296" w:rsidP="003B6296">
            <w:pPr>
              <w:jc w:val="both"/>
              <w:rPr>
                <w:rFonts w:ascii="Arial" w:eastAsia="Times New Roman" w:hAnsi="Arial" w:cs="Arial"/>
                <w:b/>
                <w:sz w:val="20"/>
                <w:szCs w:val="20"/>
                <w:u w:val="single"/>
              </w:rPr>
            </w:pPr>
            <w:proofErr w:type="spellStart"/>
            <w:r>
              <w:rPr>
                <w:rFonts w:ascii="Arial" w:eastAsia="Times New Roman" w:hAnsi="Arial" w:cs="Arial"/>
                <w:b/>
                <w:sz w:val="20"/>
                <w:szCs w:val="20"/>
                <w:u w:val="single"/>
              </w:rPr>
              <w:t>Orjen</w:t>
            </w:r>
            <w:proofErr w:type="spellEnd"/>
            <w:r>
              <w:rPr>
                <w:rFonts w:ascii="Arial" w:eastAsia="Times New Roman" w:hAnsi="Arial" w:cs="Arial"/>
                <w:b/>
                <w:sz w:val="20"/>
                <w:szCs w:val="20"/>
                <w:u w:val="single"/>
              </w:rPr>
              <w:t xml:space="preserve"> Petković, </w:t>
            </w:r>
          </w:p>
          <w:p w:rsidR="003B6296" w:rsidRDefault="003B6296" w:rsidP="003B6296">
            <w:pPr>
              <w:jc w:val="both"/>
              <w:rPr>
                <w:rFonts w:ascii="Arial" w:eastAsia="Times New Roman" w:hAnsi="Arial" w:cs="Arial"/>
                <w:b/>
                <w:sz w:val="20"/>
                <w:szCs w:val="20"/>
                <w:u w:val="single"/>
              </w:rPr>
            </w:pPr>
            <w:r>
              <w:rPr>
                <w:rFonts w:ascii="Arial" w:eastAsia="Times New Roman" w:hAnsi="Arial" w:cs="Arial"/>
                <w:b/>
                <w:sz w:val="20"/>
                <w:szCs w:val="20"/>
                <w:u w:val="single"/>
              </w:rPr>
              <w:t>politička stranka</w:t>
            </w:r>
          </w:p>
          <w:p w:rsidR="00DD5F8F" w:rsidRDefault="00DD5F8F" w:rsidP="00DD5F8F">
            <w:pPr>
              <w:jc w:val="both"/>
              <w:rPr>
                <w:rFonts w:ascii="Arial" w:eastAsia="Times New Roman" w:hAnsi="Arial" w:cs="Arial"/>
                <w:b/>
                <w:sz w:val="20"/>
                <w:szCs w:val="20"/>
                <w:u w:val="single"/>
              </w:rPr>
            </w:pPr>
            <w:r>
              <w:rPr>
                <w:rFonts w:ascii="Arial" w:eastAsia="Times New Roman" w:hAnsi="Arial" w:cs="Arial"/>
                <w:b/>
                <w:sz w:val="20"/>
                <w:szCs w:val="20"/>
                <w:u w:val="single"/>
              </w:rPr>
              <w:t>Možemo! Rijeka</w:t>
            </w:r>
          </w:p>
          <w:p w:rsidR="00DD5F8F" w:rsidRDefault="00DD5F8F" w:rsidP="003B6296">
            <w:pPr>
              <w:jc w:val="both"/>
              <w:rPr>
                <w:rFonts w:ascii="Arial" w:eastAsia="Times New Roman" w:hAnsi="Arial" w:cs="Arial"/>
                <w:b/>
                <w:sz w:val="20"/>
                <w:szCs w:val="20"/>
                <w:u w:val="single"/>
              </w:rPr>
            </w:pPr>
          </w:p>
          <w:p w:rsidR="003B6296" w:rsidRPr="00EA5CD7" w:rsidRDefault="003B6296" w:rsidP="001F1932">
            <w:pPr>
              <w:jc w:val="both"/>
              <w:rPr>
                <w:rFonts w:ascii="Arial" w:eastAsia="Times New Roman" w:hAnsi="Arial" w:cs="Arial"/>
                <w:sz w:val="20"/>
                <w:szCs w:val="20"/>
              </w:rPr>
            </w:pPr>
          </w:p>
        </w:tc>
        <w:tc>
          <w:tcPr>
            <w:tcW w:w="1425" w:type="dxa"/>
            <w:tcBorders>
              <w:right w:val="single" w:sz="4" w:space="0" w:color="auto"/>
            </w:tcBorders>
          </w:tcPr>
          <w:p w:rsidR="003208F0" w:rsidRPr="00EA5CD7" w:rsidRDefault="003208F0" w:rsidP="001F1932">
            <w:pPr>
              <w:rPr>
                <w:rFonts w:ascii="Arial" w:eastAsia="Times New Roman" w:hAnsi="Arial" w:cs="Arial"/>
                <w:b/>
                <w:sz w:val="20"/>
                <w:szCs w:val="20"/>
                <w:u w:val="single"/>
              </w:rPr>
            </w:pPr>
          </w:p>
          <w:p w:rsidR="00FF460E" w:rsidRPr="00EA5CD7" w:rsidRDefault="00FF460E" w:rsidP="00FF460E">
            <w:pPr>
              <w:jc w:val="both"/>
              <w:rPr>
                <w:rFonts w:ascii="Arial" w:eastAsia="Times New Roman" w:hAnsi="Arial" w:cs="Arial"/>
                <w:b/>
                <w:sz w:val="20"/>
                <w:szCs w:val="20"/>
                <w:u w:val="single"/>
              </w:rPr>
            </w:pPr>
            <w:r w:rsidRPr="00EA5CD7">
              <w:rPr>
                <w:rFonts w:ascii="Arial" w:eastAsia="Times New Roman" w:hAnsi="Arial" w:cs="Arial"/>
                <w:b/>
                <w:sz w:val="20"/>
                <w:szCs w:val="20"/>
                <w:u w:val="single"/>
              </w:rPr>
              <w:t>Pod rednim brojem 1.</w:t>
            </w:r>
          </w:p>
          <w:p w:rsidR="00FF460E" w:rsidRDefault="00FF460E" w:rsidP="0030311D">
            <w:pPr>
              <w:rPr>
                <w:rFonts w:ascii="Arial" w:eastAsia="Times New Roman" w:hAnsi="Arial" w:cs="Arial"/>
                <w:sz w:val="20"/>
                <w:szCs w:val="20"/>
              </w:rPr>
            </w:pPr>
          </w:p>
          <w:p w:rsidR="003208F0" w:rsidRDefault="0030311D" w:rsidP="0030311D">
            <w:pPr>
              <w:rPr>
                <w:rFonts w:ascii="Arial" w:eastAsia="Times New Roman" w:hAnsi="Arial" w:cs="Arial"/>
                <w:sz w:val="20"/>
                <w:szCs w:val="20"/>
              </w:rPr>
            </w:pPr>
            <w:r>
              <w:rPr>
                <w:rFonts w:ascii="Arial" w:eastAsia="Times New Roman" w:hAnsi="Arial" w:cs="Arial"/>
                <w:sz w:val="20"/>
                <w:szCs w:val="20"/>
              </w:rPr>
              <w:t>Načelni prijedlog</w:t>
            </w: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p>
          <w:p w:rsidR="005646E1" w:rsidRDefault="005646E1" w:rsidP="0030311D">
            <w:pPr>
              <w:rPr>
                <w:rFonts w:ascii="Arial" w:eastAsia="Times New Roman" w:hAnsi="Arial" w:cs="Arial"/>
                <w:sz w:val="20"/>
                <w:szCs w:val="20"/>
              </w:rPr>
            </w:pPr>
          </w:p>
          <w:p w:rsidR="00FF460E" w:rsidRDefault="00FF460E" w:rsidP="00FF460E">
            <w:pPr>
              <w:jc w:val="both"/>
              <w:rPr>
                <w:rFonts w:ascii="Arial" w:eastAsia="Times New Roman" w:hAnsi="Arial" w:cs="Arial"/>
                <w:b/>
                <w:sz w:val="20"/>
                <w:szCs w:val="20"/>
                <w:u w:val="single"/>
              </w:rPr>
            </w:pPr>
            <w:r>
              <w:rPr>
                <w:rFonts w:ascii="Arial" w:eastAsia="Times New Roman" w:hAnsi="Arial" w:cs="Arial"/>
                <w:b/>
                <w:sz w:val="20"/>
                <w:szCs w:val="20"/>
                <w:u w:val="single"/>
              </w:rPr>
              <w:t>Pod rednim brojem 2.</w:t>
            </w:r>
          </w:p>
          <w:p w:rsidR="00A25DBD" w:rsidRDefault="00A25DBD" w:rsidP="0030311D">
            <w:pPr>
              <w:rPr>
                <w:rFonts w:ascii="Arial" w:eastAsia="Times New Roman" w:hAnsi="Arial" w:cs="Arial"/>
                <w:sz w:val="20"/>
                <w:szCs w:val="20"/>
              </w:rPr>
            </w:pPr>
          </w:p>
          <w:p w:rsidR="00A25DBD" w:rsidRDefault="00A25DBD" w:rsidP="0030311D">
            <w:pPr>
              <w:rPr>
                <w:rFonts w:ascii="Arial" w:eastAsia="Times New Roman" w:hAnsi="Arial" w:cs="Arial"/>
                <w:sz w:val="20"/>
                <w:szCs w:val="20"/>
              </w:rPr>
            </w:pPr>
            <w:r>
              <w:rPr>
                <w:rFonts w:ascii="Arial" w:eastAsia="Times New Roman" w:hAnsi="Arial" w:cs="Arial"/>
                <w:sz w:val="20"/>
                <w:szCs w:val="20"/>
              </w:rPr>
              <w:t xml:space="preserve">Načelni prijedlog – </w:t>
            </w:r>
            <w:r w:rsidR="000C1131">
              <w:rPr>
                <w:rFonts w:ascii="Arial" w:eastAsia="Times New Roman" w:hAnsi="Arial" w:cs="Arial"/>
                <w:sz w:val="20"/>
                <w:szCs w:val="20"/>
              </w:rPr>
              <w:t xml:space="preserve">Mjere energetske učinkovitosti u </w:t>
            </w:r>
            <w:proofErr w:type="spellStart"/>
            <w:r w:rsidR="000C1131">
              <w:rPr>
                <w:rFonts w:ascii="Arial" w:eastAsia="Times New Roman" w:hAnsi="Arial" w:cs="Arial"/>
                <w:sz w:val="20"/>
                <w:szCs w:val="20"/>
              </w:rPr>
              <w:t>zgradarstvu</w:t>
            </w:r>
            <w:proofErr w:type="spellEnd"/>
            <w:r w:rsidR="000C1131">
              <w:rPr>
                <w:rFonts w:ascii="Arial" w:eastAsia="Times New Roman" w:hAnsi="Arial" w:cs="Arial"/>
                <w:sz w:val="20"/>
                <w:szCs w:val="20"/>
              </w:rPr>
              <w:t xml:space="preserve"> koje provodi Grad Rijeka, </w:t>
            </w:r>
            <w:r>
              <w:rPr>
                <w:rFonts w:ascii="Arial" w:eastAsia="Times New Roman" w:hAnsi="Arial" w:cs="Arial"/>
                <w:sz w:val="20"/>
                <w:szCs w:val="20"/>
              </w:rPr>
              <w:t>mjera broj 6</w:t>
            </w:r>
          </w:p>
          <w:p w:rsidR="000C1131" w:rsidRDefault="000C1131" w:rsidP="0030311D">
            <w:pPr>
              <w:rPr>
                <w:rFonts w:ascii="Arial" w:eastAsia="Times New Roman" w:hAnsi="Arial" w:cs="Arial"/>
                <w:sz w:val="20"/>
                <w:szCs w:val="20"/>
              </w:rPr>
            </w:pPr>
          </w:p>
          <w:p w:rsidR="000C1131" w:rsidRDefault="000C1131" w:rsidP="0030311D">
            <w:pPr>
              <w:rPr>
                <w:rFonts w:ascii="Arial" w:eastAsia="Times New Roman" w:hAnsi="Arial" w:cs="Arial"/>
                <w:sz w:val="20"/>
                <w:szCs w:val="20"/>
              </w:rPr>
            </w:pPr>
          </w:p>
          <w:p w:rsidR="000C1131" w:rsidRDefault="000C1131" w:rsidP="0030311D">
            <w:pPr>
              <w:rPr>
                <w:rFonts w:ascii="Arial" w:eastAsia="Times New Roman" w:hAnsi="Arial" w:cs="Arial"/>
                <w:sz w:val="20"/>
                <w:szCs w:val="20"/>
              </w:rPr>
            </w:pPr>
          </w:p>
          <w:p w:rsidR="000C1131" w:rsidRDefault="000C1131" w:rsidP="0030311D">
            <w:pPr>
              <w:rPr>
                <w:rFonts w:ascii="Arial" w:eastAsia="Times New Roman" w:hAnsi="Arial" w:cs="Arial"/>
                <w:sz w:val="20"/>
                <w:szCs w:val="20"/>
              </w:rPr>
            </w:pPr>
          </w:p>
          <w:p w:rsidR="000C1131" w:rsidRDefault="000C1131" w:rsidP="0030311D">
            <w:pPr>
              <w:rPr>
                <w:rFonts w:ascii="Arial" w:eastAsia="Times New Roman" w:hAnsi="Arial" w:cs="Arial"/>
                <w:sz w:val="20"/>
                <w:szCs w:val="20"/>
              </w:rPr>
            </w:pPr>
          </w:p>
          <w:p w:rsidR="000C1131" w:rsidRDefault="000C1131" w:rsidP="0030311D">
            <w:pPr>
              <w:rPr>
                <w:rFonts w:ascii="Arial" w:eastAsia="Times New Roman" w:hAnsi="Arial" w:cs="Arial"/>
                <w:sz w:val="20"/>
                <w:szCs w:val="20"/>
              </w:rPr>
            </w:pPr>
          </w:p>
          <w:p w:rsidR="000C1131" w:rsidRDefault="000C1131" w:rsidP="0030311D">
            <w:pPr>
              <w:rPr>
                <w:rFonts w:ascii="Arial" w:eastAsia="Times New Roman" w:hAnsi="Arial" w:cs="Arial"/>
                <w:sz w:val="20"/>
                <w:szCs w:val="20"/>
              </w:rPr>
            </w:pPr>
          </w:p>
          <w:p w:rsidR="000C1131" w:rsidRDefault="000C1131" w:rsidP="0030311D">
            <w:pPr>
              <w:rPr>
                <w:rFonts w:ascii="Arial" w:eastAsia="Times New Roman" w:hAnsi="Arial" w:cs="Arial"/>
                <w:sz w:val="20"/>
                <w:szCs w:val="20"/>
              </w:rPr>
            </w:pPr>
          </w:p>
          <w:p w:rsidR="000C1131" w:rsidRDefault="000C1131" w:rsidP="0030311D">
            <w:pPr>
              <w:rPr>
                <w:rFonts w:ascii="Arial" w:eastAsia="Times New Roman" w:hAnsi="Arial" w:cs="Arial"/>
                <w:sz w:val="20"/>
                <w:szCs w:val="20"/>
              </w:rPr>
            </w:pPr>
          </w:p>
          <w:p w:rsidR="000C1131" w:rsidRDefault="000C1131" w:rsidP="0030311D">
            <w:pPr>
              <w:rPr>
                <w:rFonts w:ascii="Arial" w:eastAsia="Times New Roman" w:hAnsi="Arial" w:cs="Arial"/>
                <w:sz w:val="20"/>
                <w:szCs w:val="20"/>
              </w:rPr>
            </w:pPr>
          </w:p>
          <w:p w:rsidR="000C1131" w:rsidRDefault="000C1131" w:rsidP="0030311D">
            <w:pPr>
              <w:rPr>
                <w:rFonts w:ascii="Arial" w:eastAsia="Times New Roman" w:hAnsi="Arial" w:cs="Arial"/>
                <w:sz w:val="20"/>
                <w:szCs w:val="20"/>
              </w:rPr>
            </w:pPr>
          </w:p>
          <w:p w:rsidR="000C1131" w:rsidRDefault="000C1131" w:rsidP="000C1131">
            <w:pPr>
              <w:jc w:val="both"/>
              <w:rPr>
                <w:rFonts w:ascii="Arial" w:eastAsia="Times New Roman" w:hAnsi="Arial" w:cs="Arial"/>
                <w:b/>
                <w:sz w:val="20"/>
                <w:szCs w:val="20"/>
                <w:u w:val="single"/>
              </w:rPr>
            </w:pPr>
            <w:r>
              <w:rPr>
                <w:rFonts w:ascii="Arial" w:eastAsia="Times New Roman" w:hAnsi="Arial" w:cs="Arial"/>
                <w:b/>
                <w:sz w:val="20"/>
                <w:szCs w:val="20"/>
                <w:u w:val="single"/>
              </w:rPr>
              <w:t>Pod rednim brojem 3.</w:t>
            </w:r>
          </w:p>
          <w:p w:rsidR="000C1131" w:rsidRDefault="000C1131" w:rsidP="000C1131">
            <w:pPr>
              <w:rPr>
                <w:rFonts w:ascii="Arial" w:eastAsia="Times New Roman" w:hAnsi="Arial" w:cs="Arial"/>
                <w:sz w:val="20"/>
                <w:szCs w:val="20"/>
              </w:rPr>
            </w:pPr>
          </w:p>
          <w:p w:rsidR="000C1131" w:rsidRDefault="000C1131" w:rsidP="000C1131">
            <w:pPr>
              <w:rPr>
                <w:rFonts w:ascii="Arial" w:eastAsia="Times New Roman" w:hAnsi="Arial" w:cs="Arial"/>
                <w:sz w:val="20"/>
                <w:szCs w:val="20"/>
              </w:rPr>
            </w:pPr>
            <w:r>
              <w:rPr>
                <w:rFonts w:ascii="Arial" w:eastAsia="Times New Roman" w:hAnsi="Arial" w:cs="Arial"/>
                <w:sz w:val="20"/>
                <w:szCs w:val="20"/>
              </w:rPr>
              <w:t>Načelni prijedlog – Mjere</w:t>
            </w:r>
            <w:r w:rsidR="00CA2BC8">
              <w:rPr>
                <w:rFonts w:ascii="Arial" w:eastAsia="Times New Roman" w:hAnsi="Arial" w:cs="Arial"/>
                <w:sz w:val="20"/>
                <w:szCs w:val="20"/>
              </w:rPr>
              <w:t xml:space="preserve"> energetske </w:t>
            </w:r>
            <w:r w:rsidR="00CA2BC8">
              <w:rPr>
                <w:rFonts w:ascii="Arial" w:eastAsia="Times New Roman" w:hAnsi="Arial" w:cs="Arial"/>
                <w:sz w:val="20"/>
                <w:szCs w:val="20"/>
              </w:rPr>
              <w:lastRenderedPageBreak/>
              <w:t xml:space="preserve">učinkovitosti </w:t>
            </w:r>
            <w:r>
              <w:rPr>
                <w:rFonts w:ascii="Arial" w:eastAsia="Times New Roman" w:hAnsi="Arial" w:cs="Arial"/>
                <w:sz w:val="20"/>
                <w:szCs w:val="20"/>
              </w:rPr>
              <w:t xml:space="preserve">u </w:t>
            </w:r>
            <w:proofErr w:type="spellStart"/>
            <w:r>
              <w:rPr>
                <w:rFonts w:ascii="Arial" w:eastAsia="Times New Roman" w:hAnsi="Arial" w:cs="Arial"/>
                <w:sz w:val="20"/>
                <w:szCs w:val="20"/>
              </w:rPr>
              <w:t>zgradarstvu</w:t>
            </w:r>
            <w:proofErr w:type="spellEnd"/>
            <w:r>
              <w:rPr>
                <w:rFonts w:ascii="Arial" w:eastAsia="Times New Roman" w:hAnsi="Arial" w:cs="Arial"/>
                <w:sz w:val="20"/>
                <w:szCs w:val="20"/>
              </w:rPr>
              <w:t xml:space="preserve"> koje provodi Grad Rijeka, mjera broj 7</w:t>
            </w:r>
          </w:p>
          <w:p w:rsidR="000C1131" w:rsidRDefault="000C1131" w:rsidP="0030311D">
            <w:pPr>
              <w:rPr>
                <w:rFonts w:ascii="Arial" w:eastAsia="Times New Roman" w:hAnsi="Arial" w:cs="Arial"/>
                <w:sz w:val="20"/>
                <w:szCs w:val="20"/>
              </w:rPr>
            </w:pPr>
          </w:p>
          <w:p w:rsidR="000C1131" w:rsidRDefault="000C1131" w:rsidP="0030311D">
            <w:pPr>
              <w:rPr>
                <w:rFonts w:ascii="Arial" w:eastAsia="Times New Roman" w:hAnsi="Arial" w:cs="Arial"/>
                <w:sz w:val="20"/>
                <w:szCs w:val="20"/>
              </w:rPr>
            </w:pPr>
          </w:p>
          <w:p w:rsidR="000C1131" w:rsidRDefault="000C1131" w:rsidP="0030311D">
            <w:pPr>
              <w:rPr>
                <w:rFonts w:ascii="Arial" w:eastAsia="Times New Roman" w:hAnsi="Arial" w:cs="Arial"/>
                <w:sz w:val="20"/>
                <w:szCs w:val="20"/>
              </w:rPr>
            </w:pPr>
          </w:p>
          <w:p w:rsidR="000C1131" w:rsidRDefault="000C1131" w:rsidP="0030311D">
            <w:pPr>
              <w:rPr>
                <w:rFonts w:ascii="Arial" w:eastAsia="Times New Roman" w:hAnsi="Arial" w:cs="Arial"/>
                <w:sz w:val="20"/>
                <w:szCs w:val="20"/>
              </w:rPr>
            </w:pPr>
          </w:p>
          <w:p w:rsidR="000C1131" w:rsidRDefault="000C1131" w:rsidP="0030311D">
            <w:pPr>
              <w:rPr>
                <w:rFonts w:ascii="Arial" w:eastAsia="Times New Roman" w:hAnsi="Arial" w:cs="Arial"/>
                <w:sz w:val="20"/>
                <w:szCs w:val="20"/>
              </w:rPr>
            </w:pPr>
          </w:p>
          <w:p w:rsidR="000C1131" w:rsidRDefault="000C1131" w:rsidP="0030311D">
            <w:pPr>
              <w:rPr>
                <w:rFonts w:ascii="Arial" w:eastAsia="Times New Roman" w:hAnsi="Arial" w:cs="Arial"/>
                <w:sz w:val="20"/>
                <w:szCs w:val="20"/>
              </w:rPr>
            </w:pPr>
          </w:p>
          <w:p w:rsidR="000C1131" w:rsidRDefault="000C1131" w:rsidP="0030311D">
            <w:pPr>
              <w:rPr>
                <w:rFonts w:ascii="Arial" w:eastAsia="Times New Roman" w:hAnsi="Arial" w:cs="Arial"/>
                <w:sz w:val="20"/>
                <w:szCs w:val="20"/>
              </w:rPr>
            </w:pPr>
          </w:p>
          <w:p w:rsidR="000C1131" w:rsidRDefault="000C1131" w:rsidP="0030311D">
            <w:pPr>
              <w:rPr>
                <w:rFonts w:ascii="Arial" w:eastAsia="Times New Roman" w:hAnsi="Arial" w:cs="Arial"/>
                <w:sz w:val="20"/>
                <w:szCs w:val="20"/>
              </w:rPr>
            </w:pPr>
          </w:p>
          <w:p w:rsidR="00CA2BC8" w:rsidRDefault="00CA2BC8" w:rsidP="000C1131">
            <w:pPr>
              <w:jc w:val="both"/>
              <w:rPr>
                <w:rFonts w:ascii="Arial" w:eastAsia="Times New Roman" w:hAnsi="Arial" w:cs="Arial"/>
                <w:b/>
                <w:sz w:val="20"/>
                <w:szCs w:val="20"/>
                <w:u w:val="single"/>
              </w:rPr>
            </w:pPr>
          </w:p>
          <w:p w:rsidR="007853DF" w:rsidRDefault="007853DF" w:rsidP="000C1131">
            <w:pPr>
              <w:jc w:val="both"/>
              <w:rPr>
                <w:rFonts w:ascii="Arial" w:eastAsia="Times New Roman" w:hAnsi="Arial" w:cs="Arial"/>
                <w:b/>
                <w:sz w:val="20"/>
                <w:szCs w:val="20"/>
                <w:u w:val="single"/>
              </w:rPr>
            </w:pPr>
          </w:p>
          <w:p w:rsidR="00FF5AC0" w:rsidRDefault="00FF5AC0" w:rsidP="000C1131">
            <w:pPr>
              <w:jc w:val="both"/>
              <w:rPr>
                <w:rFonts w:ascii="Arial" w:eastAsia="Times New Roman" w:hAnsi="Arial" w:cs="Arial"/>
                <w:b/>
                <w:sz w:val="20"/>
                <w:szCs w:val="20"/>
                <w:u w:val="single"/>
              </w:rPr>
            </w:pPr>
          </w:p>
          <w:p w:rsidR="000C1131" w:rsidRDefault="00CA2BC8" w:rsidP="000C1131">
            <w:pPr>
              <w:jc w:val="both"/>
              <w:rPr>
                <w:rFonts w:ascii="Arial" w:eastAsia="Times New Roman" w:hAnsi="Arial" w:cs="Arial"/>
                <w:b/>
                <w:sz w:val="20"/>
                <w:szCs w:val="20"/>
                <w:u w:val="single"/>
              </w:rPr>
            </w:pPr>
            <w:r>
              <w:rPr>
                <w:rFonts w:ascii="Arial" w:eastAsia="Times New Roman" w:hAnsi="Arial" w:cs="Arial"/>
                <w:b/>
                <w:sz w:val="20"/>
                <w:szCs w:val="20"/>
                <w:u w:val="single"/>
              </w:rPr>
              <w:t>P</w:t>
            </w:r>
            <w:r w:rsidR="000C1131">
              <w:rPr>
                <w:rFonts w:ascii="Arial" w:eastAsia="Times New Roman" w:hAnsi="Arial" w:cs="Arial"/>
                <w:b/>
                <w:sz w:val="20"/>
                <w:szCs w:val="20"/>
                <w:u w:val="single"/>
              </w:rPr>
              <w:t>od rednim brojem 4.</w:t>
            </w:r>
          </w:p>
          <w:p w:rsidR="000C1131" w:rsidRDefault="000C1131" w:rsidP="000C1131">
            <w:pPr>
              <w:rPr>
                <w:rFonts w:ascii="Arial" w:eastAsia="Times New Roman" w:hAnsi="Arial" w:cs="Arial"/>
                <w:sz w:val="20"/>
                <w:szCs w:val="20"/>
              </w:rPr>
            </w:pPr>
          </w:p>
          <w:p w:rsidR="000C1131" w:rsidRDefault="000C1131" w:rsidP="000C1131">
            <w:pPr>
              <w:rPr>
                <w:rFonts w:ascii="Arial" w:eastAsia="Times New Roman" w:hAnsi="Arial" w:cs="Arial"/>
                <w:sz w:val="20"/>
                <w:szCs w:val="20"/>
              </w:rPr>
            </w:pPr>
            <w:r>
              <w:rPr>
                <w:rFonts w:ascii="Arial" w:eastAsia="Times New Roman" w:hAnsi="Arial" w:cs="Arial"/>
                <w:sz w:val="20"/>
                <w:szCs w:val="20"/>
              </w:rPr>
              <w:t xml:space="preserve">Načelni prijedlog – Mjere </w:t>
            </w:r>
            <w:r w:rsidR="00CA2BC8">
              <w:rPr>
                <w:rFonts w:ascii="Arial" w:eastAsia="Times New Roman" w:hAnsi="Arial" w:cs="Arial"/>
                <w:sz w:val="20"/>
                <w:szCs w:val="20"/>
              </w:rPr>
              <w:t xml:space="preserve">energetske učinkovitosti u </w:t>
            </w:r>
            <w:proofErr w:type="spellStart"/>
            <w:r w:rsidR="00CA2BC8">
              <w:rPr>
                <w:rFonts w:ascii="Arial" w:eastAsia="Times New Roman" w:hAnsi="Arial" w:cs="Arial"/>
                <w:sz w:val="20"/>
                <w:szCs w:val="20"/>
              </w:rPr>
              <w:t>zgr</w:t>
            </w:r>
            <w:r>
              <w:rPr>
                <w:rFonts w:ascii="Arial" w:eastAsia="Times New Roman" w:hAnsi="Arial" w:cs="Arial"/>
                <w:sz w:val="20"/>
                <w:szCs w:val="20"/>
              </w:rPr>
              <w:t>adarstvu</w:t>
            </w:r>
            <w:proofErr w:type="spellEnd"/>
            <w:r>
              <w:rPr>
                <w:rFonts w:ascii="Arial" w:eastAsia="Times New Roman" w:hAnsi="Arial" w:cs="Arial"/>
                <w:sz w:val="20"/>
                <w:szCs w:val="20"/>
              </w:rPr>
              <w:t xml:space="preserve"> koje provode komunalna i trgovačka društva u vlasništvu/suvlasništvu Grada Rijeke, mjera broj 4</w:t>
            </w:r>
          </w:p>
          <w:p w:rsidR="000C1131" w:rsidRDefault="000C1131" w:rsidP="0030311D">
            <w:pPr>
              <w:rPr>
                <w:rFonts w:ascii="Arial" w:eastAsia="Times New Roman" w:hAnsi="Arial" w:cs="Arial"/>
                <w:sz w:val="20"/>
                <w:szCs w:val="20"/>
              </w:rPr>
            </w:pPr>
          </w:p>
          <w:p w:rsidR="00CA2BC8" w:rsidRDefault="00CA2BC8" w:rsidP="000C1131">
            <w:pPr>
              <w:jc w:val="both"/>
              <w:rPr>
                <w:rFonts w:ascii="Arial" w:eastAsia="Times New Roman" w:hAnsi="Arial" w:cs="Arial"/>
                <w:b/>
                <w:sz w:val="20"/>
                <w:szCs w:val="20"/>
                <w:u w:val="single"/>
              </w:rPr>
            </w:pPr>
          </w:p>
          <w:p w:rsidR="00CA2BC8" w:rsidRDefault="00CA2BC8" w:rsidP="000C1131">
            <w:pPr>
              <w:jc w:val="both"/>
              <w:rPr>
                <w:rFonts w:ascii="Arial" w:eastAsia="Times New Roman" w:hAnsi="Arial" w:cs="Arial"/>
                <w:b/>
                <w:sz w:val="20"/>
                <w:szCs w:val="20"/>
                <w:u w:val="single"/>
              </w:rPr>
            </w:pPr>
          </w:p>
          <w:p w:rsidR="00CA2BC8" w:rsidRDefault="00CA2BC8" w:rsidP="000C1131">
            <w:pPr>
              <w:jc w:val="both"/>
              <w:rPr>
                <w:rFonts w:ascii="Arial" w:eastAsia="Times New Roman" w:hAnsi="Arial" w:cs="Arial"/>
                <w:b/>
                <w:sz w:val="20"/>
                <w:szCs w:val="20"/>
                <w:u w:val="single"/>
              </w:rPr>
            </w:pPr>
          </w:p>
          <w:p w:rsidR="00CA2BC8" w:rsidRDefault="00CA2BC8" w:rsidP="000C1131">
            <w:pPr>
              <w:jc w:val="both"/>
              <w:rPr>
                <w:rFonts w:ascii="Arial" w:eastAsia="Times New Roman" w:hAnsi="Arial" w:cs="Arial"/>
                <w:b/>
                <w:sz w:val="20"/>
                <w:szCs w:val="20"/>
                <w:u w:val="single"/>
              </w:rPr>
            </w:pPr>
          </w:p>
          <w:p w:rsidR="000C1131" w:rsidRDefault="000C1131" w:rsidP="000C1131">
            <w:pPr>
              <w:jc w:val="both"/>
              <w:rPr>
                <w:rFonts w:ascii="Arial" w:eastAsia="Times New Roman" w:hAnsi="Arial" w:cs="Arial"/>
                <w:b/>
                <w:sz w:val="20"/>
                <w:szCs w:val="20"/>
                <w:u w:val="single"/>
              </w:rPr>
            </w:pPr>
            <w:r>
              <w:rPr>
                <w:rFonts w:ascii="Arial" w:eastAsia="Times New Roman" w:hAnsi="Arial" w:cs="Arial"/>
                <w:b/>
                <w:sz w:val="20"/>
                <w:szCs w:val="20"/>
                <w:u w:val="single"/>
              </w:rPr>
              <w:lastRenderedPageBreak/>
              <w:t>Pod rednim brojem 5.</w:t>
            </w:r>
          </w:p>
          <w:p w:rsidR="000C1131" w:rsidRDefault="000C1131" w:rsidP="000C1131">
            <w:pPr>
              <w:rPr>
                <w:rFonts w:ascii="Arial" w:eastAsia="Times New Roman" w:hAnsi="Arial" w:cs="Arial"/>
                <w:sz w:val="20"/>
                <w:szCs w:val="20"/>
              </w:rPr>
            </w:pPr>
          </w:p>
          <w:p w:rsidR="000C1131" w:rsidRDefault="000C1131" w:rsidP="000C1131">
            <w:pPr>
              <w:rPr>
                <w:rFonts w:ascii="Arial" w:eastAsia="Times New Roman" w:hAnsi="Arial" w:cs="Arial"/>
                <w:sz w:val="20"/>
                <w:szCs w:val="20"/>
              </w:rPr>
            </w:pPr>
            <w:r>
              <w:rPr>
                <w:rFonts w:ascii="Arial" w:eastAsia="Times New Roman" w:hAnsi="Arial" w:cs="Arial"/>
                <w:sz w:val="20"/>
                <w:szCs w:val="20"/>
              </w:rPr>
              <w:t xml:space="preserve">Načelni prijedlog – Mjere energetske učinkovitosti u </w:t>
            </w:r>
            <w:proofErr w:type="spellStart"/>
            <w:r>
              <w:rPr>
                <w:rFonts w:ascii="Arial" w:eastAsia="Times New Roman" w:hAnsi="Arial" w:cs="Arial"/>
                <w:sz w:val="20"/>
                <w:szCs w:val="20"/>
              </w:rPr>
              <w:t>zgradarstvu</w:t>
            </w:r>
            <w:proofErr w:type="spellEnd"/>
            <w:r>
              <w:rPr>
                <w:rFonts w:ascii="Arial" w:eastAsia="Times New Roman" w:hAnsi="Arial" w:cs="Arial"/>
                <w:sz w:val="20"/>
                <w:szCs w:val="20"/>
              </w:rPr>
              <w:t xml:space="preserve"> koje provodi Grad Rijeka, mjera broj 8</w:t>
            </w:r>
          </w:p>
          <w:p w:rsidR="000C1131" w:rsidRDefault="000C1131" w:rsidP="0030311D">
            <w:pPr>
              <w:rPr>
                <w:rFonts w:ascii="Arial" w:eastAsia="Times New Roman" w:hAnsi="Arial" w:cs="Arial"/>
                <w:sz w:val="20"/>
                <w:szCs w:val="20"/>
              </w:rPr>
            </w:pPr>
          </w:p>
          <w:p w:rsidR="00CA2BC8" w:rsidRDefault="00CA2BC8" w:rsidP="0030311D">
            <w:pPr>
              <w:rPr>
                <w:rFonts w:ascii="Arial" w:eastAsia="Times New Roman" w:hAnsi="Arial" w:cs="Arial"/>
                <w:sz w:val="20"/>
                <w:szCs w:val="20"/>
              </w:rPr>
            </w:pPr>
          </w:p>
          <w:p w:rsidR="00CA2BC8" w:rsidRDefault="00CA2BC8" w:rsidP="0030311D">
            <w:pPr>
              <w:rPr>
                <w:rFonts w:ascii="Arial" w:eastAsia="Times New Roman" w:hAnsi="Arial" w:cs="Arial"/>
                <w:sz w:val="20"/>
                <w:szCs w:val="20"/>
              </w:rPr>
            </w:pPr>
          </w:p>
          <w:p w:rsidR="00CA2BC8" w:rsidRDefault="00CA2BC8" w:rsidP="0030311D">
            <w:pPr>
              <w:rPr>
                <w:rFonts w:ascii="Arial" w:eastAsia="Times New Roman" w:hAnsi="Arial" w:cs="Arial"/>
                <w:sz w:val="20"/>
                <w:szCs w:val="20"/>
              </w:rPr>
            </w:pPr>
          </w:p>
          <w:p w:rsidR="00CA2BC8" w:rsidRDefault="00CA2BC8" w:rsidP="0030311D">
            <w:pPr>
              <w:rPr>
                <w:rFonts w:ascii="Arial" w:eastAsia="Times New Roman" w:hAnsi="Arial" w:cs="Arial"/>
                <w:sz w:val="20"/>
                <w:szCs w:val="20"/>
              </w:rPr>
            </w:pPr>
          </w:p>
          <w:p w:rsidR="00CA2BC8" w:rsidRDefault="00CA2BC8" w:rsidP="0030311D">
            <w:pPr>
              <w:rPr>
                <w:rFonts w:ascii="Arial" w:eastAsia="Times New Roman" w:hAnsi="Arial" w:cs="Arial"/>
                <w:sz w:val="20"/>
                <w:szCs w:val="20"/>
              </w:rPr>
            </w:pPr>
          </w:p>
          <w:p w:rsidR="00CA2BC8" w:rsidRDefault="00CA2BC8" w:rsidP="00CA2BC8">
            <w:pPr>
              <w:jc w:val="both"/>
              <w:rPr>
                <w:rFonts w:ascii="Arial" w:eastAsia="Times New Roman" w:hAnsi="Arial" w:cs="Arial"/>
                <w:b/>
                <w:sz w:val="20"/>
                <w:szCs w:val="20"/>
                <w:u w:val="single"/>
              </w:rPr>
            </w:pPr>
          </w:p>
          <w:p w:rsidR="00CA2BC8" w:rsidRDefault="00CA2BC8" w:rsidP="00CA2BC8">
            <w:pPr>
              <w:jc w:val="both"/>
              <w:rPr>
                <w:rFonts w:ascii="Arial" w:eastAsia="Times New Roman" w:hAnsi="Arial" w:cs="Arial"/>
                <w:b/>
                <w:sz w:val="20"/>
                <w:szCs w:val="20"/>
                <w:u w:val="single"/>
              </w:rPr>
            </w:pPr>
            <w:r>
              <w:rPr>
                <w:rFonts w:ascii="Arial" w:eastAsia="Times New Roman" w:hAnsi="Arial" w:cs="Arial"/>
                <w:b/>
                <w:sz w:val="20"/>
                <w:szCs w:val="20"/>
                <w:u w:val="single"/>
              </w:rPr>
              <w:t>Pod rednim brojem 6.</w:t>
            </w:r>
          </w:p>
          <w:p w:rsidR="00CA2BC8" w:rsidRDefault="00CA2BC8" w:rsidP="00CA2BC8">
            <w:pPr>
              <w:rPr>
                <w:rFonts w:ascii="Arial" w:eastAsia="Times New Roman" w:hAnsi="Arial" w:cs="Arial"/>
                <w:sz w:val="20"/>
                <w:szCs w:val="20"/>
              </w:rPr>
            </w:pPr>
          </w:p>
          <w:p w:rsidR="00CA2BC8" w:rsidRDefault="00CA2BC8" w:rsidP="00CA2BC8">
            <w:pPr>
              <w:rPr>
                <w:rFonts w:ascii="Arial" w:eastAsia="Times New Roman" w:hAnsi="Arial" w:cs="Arial"/>
                <w:sz w:val="20"/>
                <w:szCs w:val="20"/>
              </w:rPr>
            </w:pPr>
            <w:r>
              <w:rPr>
                <w:rFonts w:ascii="Arial" w:eastAsia="Times New Roman" w:hAnsi="Arial" w:cs="Arial"/>
                <w:sz w:val="20"/>
                <w:szCs w:val="20"/>
              </w:rPr>
              <w:t xml:space="preserve">Načelni prijedlog – Mjere energetske učinkovitosti u </w:t>
            </w:r>
            <w:proofErr w:type="spellStart"/>
            <w:r>
              <w:rPr>
                <w:rFonts w:ascii="Arial" w:eastAsia="Times New Roman" w:hAnsi="Arial" w:cs="Arial"/>
                <w:sz w:val="20"/>
                <w:szCs w:val="20"/>
              </w:rPr>
              <w:t>zgradarstvu</w:t>
            </w:r>
            <w:proofErr w:type="spellEnd"/>
            <w:r>
              <w:rPr>
                <w:rFonts w:ascii="Arial" w:eastAsia="Times New Roman" w:hAnsi="Arial" w:cs="Arial"/>
                <w:sz w:val="20"/>
                <w:szCs w:val="20"/>
              </w:rPr>
              <w:t xml:space="preserve"> koje provode komunalna i trgovačka društva u vlasništvu/suvlasništvu Grada Rijeke, mjera broj 9</w:t>
            </w:r>
          </w:p>
          <w:p w:rsidR="00CA2BC8" w:rsidRDefault="00CA2BC8" w:rsidP="0030311D">
            <w:pPr>
              <w:rPr>
                <w:rFonts w:ascii="Arial" w:eastAsia="Times New Roman" w:hAnsi="Arial" w:cs="Arial"/>
                <w:sz w:val="20"/>
                <w:szCs w:val="20"/>
              </w:rPr>
            </w:pPr>
          </w:p>
          <w:p w:rsidR="00D33833" w:rsidRDefault="00D33833" w:rsidP="0030311D">
            <w:pPr>
              <w:rPr>
                <w:rFonts w:ascii="Arial" w:eastAsia="Times New Roman" w:hAnsi="Arial" w:cs="Arial"/>
                <w:sz w:val="20"/>
                <w:szCs w:val="20"/>
              </w:rPr>
            </w:pPr>
          </w:p>
          <w:p w:rsidR="00D33833" w:rsidRDefault="00D33833" w:rsidP="0030311D">
            <w:pPr>
              <w:rPr>
                <w:rFonts w:ascii="Arial" w:eastAsia="Times New Roman" w:hAnsi="Arial" w:cs="Arial"/>
                <w:sz w:val="20"/>
                <w:szCs w:val="20"/>
              </w:rPr>
            </w:pPr>
          </w:p>
          <w:p w:rsidR="00D33833" w:rsidRDefault="00D33833" w:rsidP="0030311D">
            <w:pPr>
              <w:rPr>
                <w:rFonts w:ascii="Arial" w:eastAsia="Times New Roman" w:hAnsi="Arial" w:cs="Arial"/>
                <w:sz w:val="20"/>
                <w:szCs w:val="20"/>
              </w:rPr>
            </w:pPr>
          </w:p>
          <w:p w:rsidR="00D33833" w:rsidRDefault="00D33833" w:rsidP="0030311D">
            <w:pPr>
              <w:rPr>
                <w:rFonts w:ascii="Arial" w:eastAsia="Times New Roman" w:hAnsi="Arial" w:cs="Arial"/>
                <w:sz w:val="20"/>
                <w:szCs w:val="20"/>
              </w:rPr>
            </w:pPr>
          </w:p>
          <w:p w:rsidR="00D33833" w:rsidRDefault="00D33833" w:rsidP="0030311D">
            <w:pPr>
              <w:rPr>
                <w:rFonts w:ascii="Arial" w:eastAsia="Times New Roman" w:hAnsi="Arial" w:cs="Arial"/>
                <w:sz w:val="20"/>
                <w:szCs w:val="20"/>
              </w:rPr>
            </w:pPr>
          </w:p>
          <w:p w:rsidR="00D33833" w:rsidRDefault="00D33833" w:rsidP="0030311D">
            <w:pPr>
              <w:rPr>
                <w:rFonts w:ascii="Arial" w:eastAsia="Times New Roman" w:hAnsi="Arial" w:cs="Arial"/>
                <w:sz w:val="20"/>
                <w:szCs w:val="20"/>
              </w:rPr>
            </w:pPr>
          </w:p>
          <w:p w:rsidR="00D33833" w:rsidRDefault="00D33833" w:rsidP="0030311D">
            <w:pPr>
              <w:rPr>
                <w:rFonts w:ascii="Arial" w:eastAsia="Times New Roman" w:hAnsi="Arial" w:cs="Arial"/>
                <w:sz w:val="20"/>
                <w:szCs w:val="20"/>
              </w:rPr>
            </w:pPr>
          </w:p>
          <w:p w:rsidR="00D33833" w:rsidRDefault="00D33833" w:rsidP="0030311D">
            <w:pPr>
              <w:rPr>
                <w:rFonts w:ascii="Arial" w:eastAsia="Times New Roman" w:hAnsi="Arial" w:cs="Arial"/>
                <w:sz w:val="20"/>
                <w:szCs w:val="20"/>
              </w:rPr>
            </w:pPr>
          </w:p>
          <w:p w:rsidR="00D33833" w:rsidRDefault="00D33833" w:rsidP="00D33833">
            <w:pPr>
              <w:jc w:val="both"/>
              <w:rPr>
                <w:rFonts w:ascii="Arial" w:eastAsia="Times New Roman" w:hAnsi="Arial" w:cs="Arial"/>
                <w:b/>
                <w:sz w:val="20"/>
                <w:szCs w:val="20"/>
                <w:u w:val="single"/>
              </w:rPr>
            </w:pPr>
            <w:r>
              <w:rPr>
                <w:rFonts w:ascii="Arial" w:eastAsia="Times New Roman" w:hAnsi="Arial" w:cs="Arial"/>
                <w:b/>
                <w:sz w:val="20"/>
                <w:szCs w:val="20"/>
                <w:u w:val="single"/>
              </w:rPr>
              <w:t>Pod rednim brojem 7.</w:t>
            </w:r>
          </w:p>
          <w:p w:rsidR="00D33833" w:rsidRDefault="00D33833" w:rsidP="00D33833">
            <w:pPr>
              <w:rPr>
                <w:rFonts w:ascii="Arial" w:eastAsia="Times New Roman" w:hAnsi="Arial" w:cs="Arial"/>
                <w:sz w:val="20"/>
                <w:szCs w:val="20"/>
              </w:rPr>
            </w:pPr>
          </w:p>
          <w:p w:rsidR="00D33833" w:rsidRDefault="00D33833" w:rsidP="00D33833">
            <w:pPr>
              <w:rPr>
                <w:rFonts w:ascii="Arial" w:eastAsia="Times New Roman" w:hAnsi="Arial" w:cs="Arial"/>
                <w:sz w:val="20"/>
                <w:szCs w:val="20"/>
              </w:rPr>
            </w:pPr>
            <w:r>
              <w:rPr>
                <w:rFonts w:ascii="Arial" w:eastAsia="Times New Roman" w:hAnsi="Arial" w:cs="Arial"/>
                <w:sz w:val="20"/>
                <w:szCs w:val="20"/>
              </w:rPr>
              <w:t xml:space="preserve">Načelni prijedlog – Mjere energetske učinkovitosti u </w:t>
            </w:r>
            <w:proofErr w:type="spellStart"/>
            <w:r>
              <w:rPr>
                <w:rFonts w:ascii="Arial" w:eastAsia="Times New Roman" w:hAnsi="Arial" w:cs="Arial"/>
                <w:sz w:val="20"/>
                <w:szCs w:val="20"/>
              </w:rPr>
              <w:t>zgradarstvu</w:t>
            </w:r>
            <w:proofErr w:type="spellEnd"/>
            <w:r>
              <w:rPr>
                <w:rFonts w:ascii="Arial" w:eastAsia="Times New Roman" w:hAnsi="Arial" w:cs="Arial"/>
                <w:sz w:val="20"/>
                <w:szCs w:val="20"/>
              </w:rPr>
              <w:t xml:space="preserve"> koje provode komunalna i trgovačka društva u vlasništvu/suvlasništvu Grada Rijeke, mjera broj 5</w:t>
            </w:r>
          </w:p>
          <w:p w:rsidR="00D33833" w:rsidRDefault="00D33833" w:rsidP="00D33833">
            <w:pPr>
              <w:rPr>
                <w:rFonts w:ascii="Arial" w:eastAsia="Times New Roman" w:hAnsi="Arial" w:cs="Arial"/>
                <w:sz w:val="20"/>
                <w:szCs w:val="20"/>
              </w:rPr>
            </w:pPr>
          </w:p>
          <w:p w:rsidR="00D33833" w:rsidRDefault="00D33833" w:rsidP="0030311D">
            <w:pPr>
              <w:rPr>
                <w:rFonts w:ascii="Arial" w:eastAsia="Times New Roman" w:hAnsi="Arial" w:cs="Arial"/>
                <w:sz w:val="20"/>
                <w:szCs w:val="20"/>
              </w:rPr>
            </w:pPr>
          </w:p>
          <w:p w:rsidR="00CD6D05" w:rsidRDefault="00CD6D05" w:rsidP="00CD6D05">
            <w:pPr>
              <w:jc w:val="both"/>
              <w:rPr>
                <w:rFonts w:ascii="Arial" w:eastAsia="Times New Roman" w:hAnsi="Arial" w:cs="Arial"/>
                <w:b/>
                <w:sz w:val="20"/>
                <w:szCs w:val="20"/>
                <w:u w:val="single"/>
              </w:rPr>
            </w:pPr>
            <w:r>
              <w:rPr>
                <w:rFonts w:ascii="Arial" w:eastAsia="Times New Roman" w:hAnsi="Arial" w:cs="Arial"/>
                <w:b/>
                <w:sz w:val="20"/>
                <w:szCs w:val="20"/>
                <w:u w:val="single"/>
              </w:rPr>
              <w:t>Pod rednim brojem 8.</w:t>
            </w:r>
          </w:p>
          <w:p w:rsidR="00CD6D05" w:rsidRDefault="00CD6D05" w:rsidP="00CD6D05">
            <w:pPr>
              <w:rPr>
                <w:rFonts w:ascii="Arial" w:eastAsia="Times New Roman" w:hAnsi="Arial" w:cs="Arial"/>
                <w:sz w:val="20"/>
                <w:szCs w:val="20"/>
              </w:rPr>
            </w:pPr>
          </w:p>
          <w:p w:rsidR="00CD6D05" w:rsidRDefault="00CD6D05" w:rsidP="00CD6D05">
            <w:pPr>
              <w:rPr>
                <w:rFonts w:ascii="Arial" w:eastAsia="Times New Roman" w:hAnsi="Arial" w:cs="Arial"/>
                <w:sz w:val="20"/>
                <w:szCs w:val="20"/>
              </w:rPr>
            </w:pPr>
            <w:r>
              <w:rPr>
                <w:rFonts w:ascii="Arial" w:eastAsia="Times New Roman" w:hAnsi="Arial" w:cs="Arial"/>
                <w:sz w:val="20"/>
                <w:szCs w:val="20"/>
              </w:rPr>
              <w:t xml:space="preserve">Načelni prijedlog – Mjere energetske učinkovitosti u prometu koje provode komunalna i trgovačka društva u </w:t>
            </w:r>
            <w:r>
              <w:rPr>
                <w:rFonts w:ascii="Arial" w:eastAsia="Times New Roman" w:hAnsi="Arial" w:cs="Arial"/>
                <w:sz w:val="20"/>
                <w:szCs w:val="20"/>
              </w:rPr>
              <w:lastRenderedPageBreak/>
              <w:t>vlasništvu/suvlasništvu Grada Rijeke, mjera broj 1</w:t>
            </w:r>
          </w:p>
          <w:p w:rsidR="00CA2BC8" w:rsidRDefault="00CA2BC8" w:rsidP="0030311D">
            <w:pPr>
              <w:rPr>
                <w:rFonts w:ascii="Arial" w:eastAsia="Times New Roman" w:hAnsi="Arial" w:cs="Arial"/>
                <w:sz w:val="20"/>
                <w:szCs w:val="20"/>
              </w:rPr>
            </w:pPr>
          </w:p>
          <w:p w:rsidR="00496FD5" w:rsidRDefault="00496FD5" w:rsidP="0030311D">
            <w:pPr>
              <w:rPr>
                <w:rFonts w:ascii="Arial" w:eastAsia="Times New Roman" w:hAnsi="Arial" w:cs="Arial"/>
                <w:sz w:val="20"/>
                <w:szCs w:val="20"/>
              </w:rPr>
            </w:pPr>
          </w:p>
          <w:p w:rsidR="00496FD5" w:rsidRDefault="00496FD5" w:rsidP="0030311D">
            <w:pPr>
              <w:rPr>
                <w:rFonts w:ascii="Arial" w:eastAsia="Times New Roman" w:hAnsi="Arial" w:cs="Arial"/>
                <w:sz w:val="20"/>
                <w:szCs w:val="20"/>
              </w:rPr>
            </w:pPr>
          </w:p>
          <w:p w:rsidR="00496FD5" w:rsidRDefault="00496FD5" w:rsidP="0030311D">
            <w:pPr>
              <w:rPr>
                <w:rFonts w:ascii="Arial" w:eastAsia="Times New Roman" w:hAnsi="Arial" w:cs="Arial"/>
                <w:sz w:val="20"/>
                <w:szCs w:val="20"/>
              </w:rPr>
            </w:pPr>
          </w:p>
          <w:p w:rsidR="00496FD5" w:rsidRDefault="00496FD5" w:rsidP="0030311D">
            <w:pPr>
              <w:rPr>
                <w:rFonts w:ascii="Arial" w:eastAsia="Times New Roman" w:hAnsi="Arial" w:cs="Arial"/>
                <w:sz w:val="20"/>
                <w:szCs w:val="20"/>
              </w:rPr>
            </w:pPr>
          </w:p>
          <w:p w:rsidR="00496FD5" w:rsidRDefault="00496FD5" w:rsidP="0030311D">
            <w:pPr>
              <w:rPr>
                <w:rFonts w:ascii="Arial" w:eastAsia="Times New Roman" w:hAnsi="Arial" w:cs="Arial"/>
                <w:sz w:val="20"/>
                <w:szCs w:val="20"/>
              </w:rPr>
            </w:pPr>
          </w:p>
          <w:p w:rsidR="00496FD5" w:rsidRDefault="00496FD5" w:rsidP="0030311D">
            <w:pPr>
              <w:rPr>
                <w:rFonts w:ascii="Arial" w:eastAsia="Times New Roman" w:hAnsi="Arial" w:cs="Arial"/>
                <w:sz w:val="20"/>
                <w:szCs w:val="20"/>
              </w:rPr>
            </w:pPr>
          </w:p>
          <w:p w:rsidR="00496FD5" w:rsidRDefault="00496FD5" w:rsidP="0030311D">
            <w:pPr>
              <w:rPr>
                <w:rFonts w:ascii="Arial" w:eastAsia="Times New Roman" w:hAnsi="Arial" w:cs="Arial"/>
                <w:sz w:val="20"/>
                <w:szCs w:val="20"/>
              </w:rPr>
            </w:pPr>
          </w:p>
          <w:p w:rsidR="00496FD5" w:rsidRDefault="00496FD5" w:rsidP="0030311D">
            <w:pPr>
              <w:rPr>
                <w:rFonts w:ascii="Arial" w:eastAsia="Times New Roman" w:hAnsi="Arial" w:cs="Arial"/>
                <w:sz w:val="20"/>
                <w:szCs w:val="20"/>
              </w:rPr>
            </w:pPr>
          </w:p>
          <w:p w:rsidR="00496FD5" w:rsidRDefault="00496FD5" w:rsidP="0030311D">
            <w:pPr>
              <w:rPr>
                <w:rFonts w:ascii="Arial" w:eastAsia="Times New Roman" w:hAnsi="Arial" w:cs="Arial"/>
                <w:sz w:val="20"/>
                <w:szCs w:val="20"/>
              </w:rPr>
            </w:pPr>
          </w:p>
          <w:p w:rsidR="00496FD5" w:rsidRDefault="00496FD5" w:rsidP="0030311D">
            <w:pPr>
              <w:rPr>
                <w:rFonts w:ascii="Arial" w:eastAsia="Times New Roman" w:hAnsi="Arial" w:cs="Arial"/>
                <w:sz w:val="20"/>
                <w:szCs w:val="20"/>
              </w:rPr>
            </w:pPr>
          </w:p>
          <w:p w:rsidR="00496FD5" w:rsidRDefault="00496FD5" w:rsidP="00496FD5">
            <w:pPr>
              <w:jc w:val="both"/>
              <w:rPr>
                <w:rFonts w:ascii="Arial" w:eastAsia="Times New Roman" w:hAnsi="Arial" w:cs="Arial"/>
                <w:b/>
                <w:sz w:val="20"/>
                <w:szCs w:val="20"/>
                <w:u w:val="single"/>
              </w:rPr>
            </w:pPr>
          </w:p>
          <w:p w:rsidR="00496FD5" w:rsidRDefault="00496FD5" w:rsidP="00496FD5">
            <w:pPr>
              <w:jc w:val="both"/>
              <w:rPr>
                <w:rFonts w:ascii="Arial" w:eastAsia="Times New Roman" w:hAnsi="Arial" w:cs="Arial"/>
                <w:b/>
                <w:sz w:val="20"/>
                <w:szCs w:val="20"/>
                <w:u w:val="single"/>
              </w:rPr>
            </w:pPr>
            <w:r>
              <w:rPr>
                <w:rFonts w:ascii="Arial" w:eastAsia="Times New Roman" w:hAnsi="Arial" w:cs="Arial"/>
                <w:b/>
                <w:sz w:val="20"/>
                <w:szCs w:val="20"/>
                <w:u w:val="single"/>
              </w:rPr>
              <w:t>Pod rednim brojem 9.</w:t>
            </w:r>
          </w:p>
          <w:p w:rsidR="00496FD5" w:rsidRDefault="00496FD5" w:rsidP="00496FD5">
            <w:pPr>
              <w:rPr>
                <w:rFonts w:ascii="Arial" w:eastAsia="Times New Roman" w:hAnsi="Arial" w:cs="Arial"/>
                <w:sz w:val="20"/>
                <w:szCs w:val="20"/>
              </w:rPr>
            </w:pPr>
          </w:p>
          <w:p w:rsidR="00496FD5" w:rsidRDefault="00496FD5" w:rsidP="00496FD5">
            <w:pPr>
              <w:rPr>
                <w:rFonts w:ascii="Arial" w:eastAsia="Times New Roman" w:hAnsi="Arial" w:cs="Arial"/>
                <w:sz w:val="20"/>
                <w:szCs w:val="20"/>
              </w:rPr>
            </w:pPr>
            <w:r>
              <w:rPr>
                <w:rFonts w:ascii="Arial" w:eastAsia="Times New Roman" w:hAnsi="Arial" w:cs="Arial"/>
                <w:sz w:val="20"/>
                <w:szCs w:val="20"/>
              </w:rPr>
              <w:t>Načelni prijedlog – Mjere energetske učinkovitosti u prometu koje provode komunalna i trgovačka društva u vlasništvu/suvlasništvu Grada Rijeke, mjere broj 3., 4. i 5.</w:t>
            </w:r>
          </w:p>
          <w:p w:rsidR="003B6296" w:rsidRDefault="003B6296" w:rsidP="00496FD5">
            <w:pPr>
              <w:rPr>
                <w:rFonts w:ascii="Arial" w:eastAsia="Times New Roman" w:hAnsi="Arial" w:cs="Arial"/>
                <w:sz w:val="20"/>
                <w:szCs w:val="20"/>
              </w:rPr>
            </w:pPr>
          </w:p>
          <w:p w:rsidR="003B6296" w:rsidRDefault="003B6296" w:rsidP="00496FD5">
            <w:pPr>
              <w:rPr>
                <w:rFonts w:ascii="Arial" w:eastAsia="Times New Roman" w:hAnsi="Arial" w:cs="Arial"/>
                <w:sz w:val="20"/>
                <w:szCs w:val="20"/>
              </w:rPr>
            </w:pPr>
          </w:p>
          <w:p w:rsidR="003B6296" w:rsidRDefault="003B6296" w:rsidP="00496FD5">
            <w:pPr>
              <w:rPr>
                <w:rFonts w:ascii="Arial" w:eastAsia="Times New Roman" w:hAnsi="Arial" w:cs="Arial"/>
                <w:sz w:val="20"/>
                <w:szCs w:val="20"/>
              </w:rPr>
            </w:pPr>
          </w:p>
          <w:p w:rsidR="003B6296" w:rsidRDefault="003B6296" w:rsidP="00496FD5">
            <w:pPr>
              <w:rPr>
                <w:rFonts w:ascii="Arial" w:eastAsia="Times New Roman" w:hAnsi="Arial" w:cs="Arial"/>
                <w:sz w:val="20"/>
                <w:szCs w:val="20"/>
              </w:rPr>
            </w:pPr>
          </w:p>
          <w:p w:rsidR="008E2372" w:rsidRDefault="008E2372" w:rsidP="00496FD5">
            <w:pPr>
              <w:rPr>
                <w:rFonts w:ascii="Arial" w:eastAsia="Times New Roman" w:hAnsi="Arial" w:cs="Arial"/>
                <w:sz w:val="20"/>
                <w:szCs w:val="20"/>
              </w:rPr>
            </w:pPr>
          </w:p>
          <w:p w:rsidR="003B6296" w:rsidRDefault="003B6296" w:rsidP="003B6296">
            <w:pPr>
              <w:jc w:val="both"/>
              <w:rPr>
                <w:rFonts w:ascii="Arial" w:eastAsia="Times New Roman" w:hAnsi="Arial" w:cs="Arial"/>
                <w:b/>
                <w:sz w:val="20"/>
                <w:szCs w:val="20"/>
                <w:u w:val="single"/>
              </w:rPr>
            </w:pPr>
            <w:r>
              <w:rPr>
                <w:rFonts w:ascii="Arial" w:eastAsia="Times New Roman" w:hAnsi="Arial" w:cs="Arial"/>
                <w:b/>
                <w:sz w:val="20"/>
                <w:szCs w:val="20"/>
                <w:u w:val="single"/>
              </w:rPr>
              <w:lastRenderedPageBreak/>
              <w:t>Pod rednim brojem 10.</w:t>
            </w:r>
          </w:p>
          <w:p w:rsidR="003B6296" w:rsidRDefault="003B6296" w:rsidP="003B6296">
            <w:pPr>
              <w:rPr>
                <w:rFonts w:ascii="Arial" w:eastAsia="Times New Roman" w:hAnsi="Arial" w:cs="Arial"/>
                <w:sz w:val="20"/>
                <w:szCs w:val="20"/>
              </w:rPr>
            </w:pPr>
          </w:p>
          <w:p w:rsidR="003B6296" w:rsidRDefault="003B6296" w:rsidP="003B6296">
            <w:pPr>
              <w:rPr>
                <w:rFonts w:ascii="Arial" w:eastAsia="Times New Roman" w:hAnsi="Arial" w:cs="Arial"/>
                <w:sz w:val="20"/>
                <w:szCs w:val="20"/>
              </w:rPr>
            </w:pPr>
            <w:r>
              <w:rPr>
                <w:rFonts w:ascii="Arial" w:eastAsia="Times New Roman" w:hAnsi="Arial" w:cs="Arial"/>
                <w:sz w:val="20"/>
                <w:szCs w:val="20"/>
              </w:rPr>
              <w:t xml:space="preserve">Načelni prijedlog – Mjere energetske učinkovitosti u </w:t>
            </w:r>
            <w:proofErr w:type="spellStart"/>
            <w:r>
              <w:rPr>
                <w:rFonts w:ascii="Arial" w:eastAsia="Times New Roman" w:hAnsi="Arial" w:cs="Arial"/>
                <w:sz w:val="20"/>
                <w:szCs w:val="20"/>
              </w:rPr>
              <w:t>zgradarstvu</w:t>
            </w:r>
            <w:proofErr w:type="spellEnd"/>
            <w:r>
              <w:rPr>
                <w:rFonts w:ascii="Arial" w:eastAsia="Times New Roman" w:hAnsi="Arial" w:cs="Arial"/>
                <w:sz w:val="20"/>
                <w:szCs w:val="20"/>
              </w:rPr>
              <w:t xml:space="preserve"> koje provodi Grad Rijeka, mjere broj 4. i 5.</w:t>
            </w: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3B6296" w:rsidRDefault="003B6296" w:rsidP="003B6296">
            <w:pPr>
              <w:rPr>
                <w:rFonts w:ascii="Arial" w:eastAsia="Times New Roman" w:hAnsi="Arial" w:cs="Arial"/>
                <w:sz w:val="20"/>
                <w:szCs w:val="20"/>
              </w:rPr>
            </w:pPr>
            <w:r>
              <w:rPr>
                <w:rFonts w:ascii="Arial" w:eastAsia="Times New Roman" w:hAnsi="Arial" w:cs="Arial"/>
                <w:sz w:val="20"/>
                <w:szCs w:val="20"/>
              </w:rPr>
              <w:lastRenderedPageBreak/>
              <w:t xml:space="preserve">Mjere energetske učinkovitosti u </w:t>
            </w:r>
            <w:proofErr w:type="spellStart"/>
            <w:r>
              <w:rPr>
                <w:rFonts w:ascii="Arial" w:eastAsia="Times New Roman" w:hAnsi="Arial" w:cs="Arial"/>
                <w:sz w:val="20"/>
                <w:szCs w:val="20"/>
              </w:rPr>
              <w:t>zgradarstvu</w:t>
            </w:r>
            <w:proofErr w:type="spellEnd"/>
            <w:r>
              <w:rPr>
                <w:rFonts w:ascii="Arial" w:eastAsia="Times New Roman" w:hAnsi="Arial" w:cs="Arial"/>
                <w:sz w:val="20"/>
                <w:szCs w:val="20"/>
              </w:rPr>
              <w:t xml:space="preserve"> koje provode komunalna i trgovačka društva u vlasništvu/suvlasništvu Grada Rijeke, mjera broj 3 </w:t>
            </w: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FC13DA" w:rsidRDefault="00FC13DA" w:rsidP="003B6296">
            <w:pPr>
              <w:rPr>
                <w:rFonts w:ascii="Arial" w:eastAsia="Times New Roman" w:hAnsi="Arial" w:cs="Arial"/>
                <w:sz w:val="20"/>
                <w:szCs w:val="20"/>
              </w:rPr>
            </w:pPr>
          </w:p>
          <w:p w:rsidR="003B6296" w:rsidRDefault="003B6296" w:rsidP="003B6296">
            <w:pPr>
              <w:rPr>
                <w:rFonts w:ascii="Arial" w:eastAsia="Times New Roman" w:hAnsi="Arial" w:cs="Arial"/>
                <w:sz w:val="20"/>
                <w:szCs w:val="20"/>
              </w:rPr>
            </w:pPr>
            <w:r>
              <w:rPr>
                <w:rFonts w:ascii="Arial" w:eastAsia="Times New Roman" w:hAnsi="Arial" w:cs="Arial"/>
                <w:sz w:val="20"/>
                <w:szCs w:val="20"/>
              </w:rPr>
              <w:t>Mjere energetske učinkovitosti u prometu koje provode komunalna i trgovačka društva u vlasništvu/suvlasništvu Grada Rijeke, mjera broj 10.</w:t>
            </w:r>
          </w:p>
          <w:p w:rsidR="003B6296" w:rsidRDefault="003B6296" w:rsidP="003B6296">
            <w:pPr>
              <w:rPr>
                <w:rFonts w:ascii="Arial" w:eastAsia="Times New Roman" w:hAnsi="Arial" w:cs="Arial"/>
                <w:sz w:val="20"/>
                <w:szCs w:val="20"/>
              </w:rPr>
            </w:pPr>
          </w:p>
          <w:p w:rsidR="003B6296" w:rsidRPr="00EA5CD7" w:rsidRDefault="003B6296" w:rsidP="00496FD5">
            <w:pPr>
              <w:rPr>
                <w:rFonts w:ascii="Arial" w:eastAsia="Times New Roman" w:hAnsi="Arial" w:cs="Arial"/>
                <w:sz w:val="20"/>
                <w:szCs w:val="20"/>
              </w:rPr>
            </w:pPr>
          </w:p>
        </w:tc>
        <w:tc>
          <w:tcPr>
            <w:tcW w:w="4816" w:type="dxa"/>
            <w:gridSpan w:val="2"/>
            <w:tcBorders>
              <w:left w:val="single" w:sz="4" w:space="0" w:color="auto"/>
            </w:tcBorders>
          </w:tcPr>
          <w:p w:rsidR="003208F0" w:rsidRPr="00EA5CD7" w:rsidRDefault="003208F0" w:rsidP="007853DF">
            <w:pPr>
              <w:jc w:val="both"/>
              <w:rPr>
                <w:rFonts w:ascii="Times New Roman" w:eastAsia="Times New Roman" w:hAnsi="Times New Roman" w:cs="Times New Roman"/>
                <w:sz w:val="20"/>
                <w:szCs w:val="20"/>
              </w:rPr>
            </w:pPr>
          </w:p>
          <w:p w:rsidR="003208F0" w:rsidRPr="00EA5CD7" w:rsidRDefault="003208F0" w:rsidP="007853DF">
            <w:pPr>
              <w:jc w:val="both"/>
              <w:rPr>
                <w:rFonts w:ascii="Arial" w:eastAsia="Times New Roman" w:hAnsi="Arial" w:cs="Arial"/>
                <w:b/>
                <w:sz w:val="20"/>
                <w:szCs w:val="20"/>
                <w:u w:val="single"/>
              </w:rPr>
            </w:pPr>
            <w:r w:rsidRPr="00EA5CD7">
              <w:rPr>
                <w:rFonts w:ascii="Arial" w:eastAsia="Times New Roman" w:hAnsi="Arial" w:cs="Arial"/>
                <w:b/>
                <w:sz w:val="20"/>
                <w:szCs w:val="20"/>
                <w:u w:val="single"/>
              </w:rPr>
              <w:t>Pod rednim brojem 1.</w:t>
            </w:r>
          </w:p>
          <w:p w:rsidR="0030311D" w:rsidRDefault="0030311D" w:rsidP="007853DF">
            <w:pPr>
              <w:jc w:val="both"/>
            </w:pPr>
          </w:p>
          <w:p w:rsidR="00E25BE0" w:rsidRPr="00A25DBD" w:rsidRDefault="0030311D" w:rsidP="00FF5AC0">
            <w:pPr>
              <w:rPr>
                <w:rFonts w:ascii="Arial" w:eastAsia="Times New Roman" w:hAnsi="Arial" w:cs="Arial"/>
                <w:sz w:val="20"/>
                <w:szCs w:val="20"/>
              </w:rPr>
            </w:pPr>
            <w:r w:rsidRPr="00A25DBD">
              <w:rPr>
                <w:rFonts w:ascii="Arial" w:eastAsia="Times New Roman" w:hAnsi="Arial" w:cs="Arial"/>
                <w:sz w:val="20"/>
                <w:szCs w:val="20"/>
              </w:rPr>
              <w:t>Mišljenja sam da u nacrt hitno trebalo dodati izvođenje punionica za električna vozila. Prijedlog je:</w:t>
            </w:r>
            <w:r w:rsidRPr="00A25DBD">
              <w:rPr>
                <w:rFonts w:ascii="Arial" w:eastAsia="Times New Roman" w:hAnsi="Arial" w:cs="Arial"/>
                <w:sz w:val="20"/>
                <w:szCs w:val="20"/>
              </w:rPr>
              <w:br/>
              <w:t>1. povećanje broja punionica. Bar po jedna u svaki MO</w:t>
            </w:r>
            <w:r w:rsidRPr="00A25DBD">
              <w:rPr>
                <w:rFonts w:ascii="Arial" w:eastAsia="Times New Roman" w:hAnsi="Arial" w:cs="Arial"/>
                <w:sz w:val="20"/>
                <w:szCs w:val="20"/>
              </w:rPr>
              <w:br/>
              <w:t>2. dodavanje suvremenih "brzih" punionica uz postojeće na Delti i nasuprot socijalnom te možda još neke lokacije u centru grada</w:t>
            </w:r>
          </w:p>
          <w:p w:rsidR="0030311D" w:rsidRPr="00A25DBD" w:rsidRDefault="0030311D" w:rsidP="00FF5AC0">
            <w:pPr>
              <w:rPr>
                <w:rFonts w:ascii="Arial" w:eastAsia="Times New Roman" w:hAnsi="Arial" w:cs="Arial"/>
                <w:sz w:val="20"/>
                <w:szCs w:val="20"/>
              </w:rPr>
            </w:pPr>
          </w:p>
          <w:p w:rsidR="00A25DBD" w:rsidRPr="00EA5CD7" w:rsidRDefault="0030311D" w:rsidP="00FF5AC0">
            <w:pPr>
              <w:pStyle w:val="NormalWeb"/>
              <w:spacing w:before="0" w:beforeAutospacing="0" w:after="0" w:afterAutospacing="0"/>
              <w:rPr>
                <w:rFonts w:ascii="Arial" w:hAnsi="Arial" w:cs="Arial"/>
                <w:sz w:val="20"/>
                <w:szCs w:val="20"/>
              </w:rPr>
            </w:pPr>
            <w:r w:rsidRPr="00A25DBD">
              <w:rPr>
                <w:rFonts w:ascii="Arial" w:hAnsi="Arial" w:cs="Arial"/>
                <w:sz w:val="20"/>
                <w:szCs w:val="20"/>
              </w:rPr>
              <w:t>Predlažem da se dio novca od nabavke ele</w:t>
            </w:r>
            <w:r w:rsidR="00A25DBD">
              <w:rPr>
                <w:rFonts w:ascii="Arial" w:hAnsi="Arial" w:cs="Arial"/>
                <w:sz w:val="20"/>
                <w:szCs w:val="20"/>
              </w:rPr>
              <w:t>k</w:t>
            </w:r>
            <w:r w:rsidRPr="00A25DBD">
              <w:rPr>
                <w:rFonts w:ascii="Arial" w:hAnsi="Arial" w:cs="Arial"/>
                <w:sz w:val="20"/>
                <w:szCs w:val="20"/>
              </w:rPr>
              <w:t>tričnih bicikla prebaci u trošak izrade punionica za električna vozila jer se i električni bicikli negdje moraju puniti. Postojeća gradska mreža punionica je sada već nedovoljna.</w:t>
            </w:r>
            <w:r w:rsidR="00A25DBD">
              <w:rPr>
                <w:rFonts w:ascii="Arial" w:hAnsi="Arial" w:cs="Arial"/>
                <w:sz w:val="20"/>
                <w:szCs w:val="20"/>
              </w:rPr>
              <w:t xml:space="preserve"> </w:t>
            </w:r>
            <w:r w:rsidRPr="00A25DBD">
              <w:rPr>
                <w:rFonts w:ascii="Arial" w:hAnsi="Arial" w:cs="Arial"/>
                <w:sz w:val="20"/>
                <w:szCs w:val="20"/>
              </w:rPr>
              <w:t xml:space="preserve">Broj električnih automobila raste </w:t>
            </w:r>
            <w:r w:rsidR="00A25DBD" w:rsidRPr="00A25DBD">
              <w:rPr>
                <w:rFonts w:ascii="Arial" w:hAnsi="Arial" w:cs="Arial"/>
                <w:sz w:val="20"/>
                <w:szCs w:val="20"/>
              </w:rPr>
              <w:t>eksponencijalno</w:t>
            </w:r>
            <w:r w:rsidRPr="00A25DBD">
              <w:rPr>
                <w:rFonts w:ascii="Arial" w:hAnsi="Arial" w:cs="Arial"/>
                <w:sz w:val="20"/>
                <w:szCs w:val="20"/>
              </w:rPr>
              <w:t xml:space="preserve"> i ova postojeća mreža od prije nekoliko godina je već zastarjela i nezadovoljavajuća. Da ne spominjem potrebe turizama i turiste koji posjećuju grad. Sada već nema slobodnih mjesta na gradskim punionicama u </w:t>
            </w:r>
            <w:r w:rsidRPr="00A25DBD">
              <w:rPr>
                <w:rFonts w:ascii="Arial" w:hAnsi="Arial" w:cs="Arial"/>
                <w:sz w:val="20"/>
                <w:szCs w:val="20"/>
              </w:rPr>
              <w:lastRenderedPageBreak/>
              <w:t>danu.</w:t>
            </w:r>
            <w:r w:rsidR="00A25DBD">
              <w:rPr>
                <w:rFonts w:ascii="Arial" w:hAnsi="Arial" w:cs="Arial"/>
                <w:sz w:val="20"/>
                <w:szCs w:val="20"/>
              </w:rPr>
              <w:t xml:space="preserve"> </w:t>
            </w:r>
            <w:r w:rsidRPr="00A25DBD">
              <w:rPr>
                <w:rFonts w:ascii="Arial" w:hAnsi="Arial" w:cs="Arial"/>
                <w:sz w:val="20"/>
                <w:szCs w:val="20"/>
              </w:rPr>
              <w:t xml:space="preserve">Da se rasterete gradske punionice, predlažem postavljanje punionica po mjesnim odborima što će dodatno potaknuti građane da koriste ovaj ekološki i energetski </w:t>
            </w:r>
            <w:r w:rsidR="00A25DBD" w:rsidRPr="00A25DBD">
              <w:rPr>
                <w:rFonts w:ascii="Arial" w:hAnsi="Arial" w:cs="Arial"/>
                <w:sz w:val="20"/>
                <w:szCs w:val="20"/>
              </w:rPr>
              <w:t>najprihvatljiviji</w:t>
            </w:r>
            <w:r w:rsidRPr="00A25DBD">
              <w:rPr>
                <w:rFonts w:ascii="Arial" w:hAnsi="Arial" w:cs="Arial"/>
                <w:sz w:val="20"/>
                <w:szCs w:val="20"/>
              </w:rPr>
              <w:t xml:space="preserve"> oblik transporta.</w:t>
            </w:r>
            <w:r w:rsidR="00A25DBD">
              <w:rPr>
                <w:rFonts w:ascii="Arial" w:hAnsi="Arial" w:cs="Arial"/>
                <w:sz w:val="20"/>
                <w:szCs w:val="20"/>
              </w:rPr>
              <w:t xml:space="preserve"> </w:t>
            </w:r>
            <w:r w:rsidRPr="00A25DBD">
              <w:rPr>
                <w:rFonts w:ascii="Arial" w:hAnsi="Arial" w:cs="Arial"/>
                <w:sz w:val="20"/>
                <w:szCs w:val="20"/>
              </w:rPr>
              <w:t xml:space="preserve">Trošak jedne punionice nije mali pa predlažem strateški dogovor za HEP-om odnosno njihovim </w:t>
            </w:r>
            <w:proofErr w:type="spellStart"/>
            <w:r w:rsidRPr="00A25DBD">
              <w:rPr>
                <w:rFonts w:ascii="Arial" w:hAnsi="Arial" w:cs="Arial"/>
                <w:sz w:val="20"/>
                <w:szCs w:val="20"/>
              </w:rPr>
              <w:t>Elen</w:t>
            </w:r>
            <w:proofErr w:type="spellEnd"/>
            <w:r w:rsidRPr="00A25DBD">
              <w:rPr>
                <w:rFonts w:ascii="Arial" w:hAnsi="Arial" w:cs="Arial"/>
                <w:sz w:val="20"/>
                <w:szCs w:val="20"/>
              </w:rPr>
              <w:t xml:space="preserve"> punionicama. Time bi se sa istom količinom novca moglo instalirati veći broj punionica.</w:t>
            </w:r>
            <w:r w:rsidRPr="00A25DBD">
              <w:rPr>
                <w:rFonts w:ascii="Arial" w:hAnsi="Arial" w:cs="Arial"/>
                <w:sz w:val="20"/>
                <w:szCs w:val="20"/>
              </w:rPr>
              <w:br/>
            </w:r>
          </w:p>
          <w:p w:rsidR="00FF460E" w:rsidRPr="00EA5CD7" w:rsidRDefault="000C1131" w:rsidP="007853DF">
            <w:pPr>
              <w:jc w:val="both"/>
              <w:rPr>
                <w:rFonts w:ascii="Arial" w:eastAsia="Times New Roman" w:hAnsi="Arial" w:cs="Arial"/>
                <w:b/>
                <w:sz w:val="20"/>
                <w:szCs w:val="20"/>
                <w:u w:val="single"/>
              </w:rPr>
            </w:pPr>
            <w:r>
              <w:rPr>
                <w:rFonts w:ascii="Arial" w:eastAsia="Times New Roman" w:hAnsi="Arial" w:cs="Arial"/>
                <w:b/>
                <w:sz w:val="20"/>
                <w:szCs w:val="20"/>
                <w:u w:val="single"/>
              </w:rPr>
              <w:t>Pod rednim brojem 2</w:t>
            </w:r>
            <w:r w:rsidR="00FF460E" w:rsidRPr="00EA5CD7">
              <w:rPr>
                <w:rFonts w:ascii="Arial" w:eastAsia="Times New Roman" w:hAnsi="Arial" w:cs="Arial"/>
                <w:b/>
                <w:sz w:val="20"/>
                <w:szCs w:val="20"/>
                <w:u w:val="single"/>
              </w:rPr>
              <w:t>.</w:t>
            </w:r>
          </w:p>
          <w:p w:rsidR="00A25DBD" w:rsidRPr="00A25DBD" w:rsidRDefault="00A25DBD" w:rsidP="007853DF">
            <w:pPr>
              <w:pStyle w:val="NormalWeb"/>
              <w:jc w:val="both"/>
              <w:rPr>
                <w:rFonts w:ascii="Arial" w:hAnsi="Arial" w:cs="Arial"/>
                <w:sz w:val="20"/>
                <w:szCs w:val="20"/>
              </w:rPr>
            </w:pPr>
            <w:r w:rsidRPr="00A25DBD">
              <w:rPr>
                <w:rFonts w:ascii="Arial" w:hAnsi="Arial" w:cs="Arial"/>
                <w:sz w:val="20"/>
                <w:szCs w:val="20"/>
              </w:rPr>
              <w:t xml:space="preserve">Energetska obnova OŠ San </w:t>
            </w:r>
            <w:proofErr w:type="spellStart"/>
            <w:r w:rsidRPr="00A25DBD">
              <w:rPr>
                <w:rFonts w:ascii="Arial" w:hAnsi="Arial" w:cs="Arial"/>
                <w:sz w:val="20"/>
                <w:szCs w:val="20"/>
              </w:rPr>
              <w:t>Nicolo</w:t>
            </w:r>
            <w:proofErr w:type="spellEnd"/>
          </w:p>
          <w:p w:rsidR="00A25DBD" w:rsidRDefault="00A25DBD" w:rsidP="007853DF">
            <w:pPr>
              <w:pStyle w:val="NormalWeb"/>
              <w:spacing w:before="0" w:beforeAutospacing="0" w:after="0" w:afterAutospacing="0"/>
              <w:jc w:val="both"/>
              <w:rPr>
                <w:rFonts w:ascii="Arial" w:hAnsi="Arial" w:cs="Arial"/>
                <w:sz w:val="20"/>
                <w:szCs w:val="20"/>
              </w:rPr>
            </w:pPr>
            <w:r w:rsidRPr="00A25DBD">
              <w:rPr>
                <w:rFonts w:ascii="Arial" w:hAnsi="Arial" w:cs="Arial"/>
                <w:sz w:val="20"/>
                <w:szCs w:val="20"/>
              </w:rPr>
              <w:t xml:space="preserve">Budući da je zgrada škole iz razdoblja prije II. svjetskog rata, građena zidovima od pune opeke, planira li se energetska obnova provesti samo novim </w:t>
            </w:r>
            <w:proofErr w:type="spellStart"/>
            <w:r w:rsidRPr="00A25DBD">
              <w:rPr>
                <w:rFonts w:ascii="Arial" w:hAnsi="Arial" w:cs="Arial"/>
                <w:sz w:val="20"/>
                <w:szCs w:val="20"/>
              </w:rPr>
              <w:t>fasadiranjem</w:t>
            </w:r>
            <w:proofErr w:type="spellEnd"/>
            <w:r w:rsidRPr="00A25DBD">
              <w:rPr>
                <w:rFonts w:ascii="Arial" w:hAnsi="Arial" w:cs="Arial"/>
                <w:sz w:val="20"/>
                <w:szCs w:val="20"/>
              </w:rPr>
              <w:t xml:space="preserve"> mineralnom žbukom i zamjenom dijela stolarije ili se planira postaviti i dodatni izolacijski materijal što se prema predviđenim financijskim sredstvima ne vidi? Položaj zgrade škole je idealan za postavljanje PV panela na krov škole kao i školske dvorane a i dio ogradnog zida bi se mogao iskoristiti za postavljanje panela na zakretnim nosačima.</w:t>
            </w:r>
          </w:p>
          <w:p w:rsidR="00A25DBD" w:rsidRPr="00A25DBD" w:rsidRDefault="00A25DBD" w:rsidP="007853DF">
            <w:pPr>
              <w:pStyle w:val="NormalWeb"/>
              <w:spacing w:before="0" w:beforeAutospacing="0" w:after="0" w:afterAutospacing="0"/>
              <w:jc w:val="both"/>
              <w:rPr>
                <w:rFonts w:ascii="Arial" w:hAnsi="Arial" w:cs="Arial"/>
                <w:sz w:val="20"/>
                <w:szCs w:val="20"/>
              </w:rPr>
            </w:pPr>
            <w:r>
              <w:rPr>
                <w:rFonts w:ascii="Arial" w:hAnsi="Arial" w:cs="Arial"/>
                <w:sz w:val="20"/>
                <w:szCs w:val="20"/>
              </w:rPr>
              <w:t>P</w:t>
            </w:r>
            <w:r w:rsidRPr="00A25DBD">
              <w:rPr>
                <w:rFonts w:ascii="Arial" w:hAnsi="Arial" w:cs="Arial"/>
                <w:sz w:val="20"/>
                <w:szCs w:val="20"/>
              </w:rPr>
              <w:t xml:space="preserve">lanira li se ugradnja </w:t>
            </w:r>
            <w:proofErr w:type="spellStart"/>
            <w:r w:rsidRPr="00A25DBD">
              <w:rPr>
                <w:rFonts w:ascii="Arial" w:hAnsi="Arial" w:cs="Arial"/>
                <w:sz w:val="20"/>
                <w:szCs w:val="20"/>
              </w:rPr>
              <w:t>niskotemperaturnih</w:t>
            </w:r>
            <w:proofErr w:type="spellEnd"/>
            <w:r w:rsidRPr="00A25DBD">
              <w:rPr>
                <w:rFonts w:ascii="Arial" w:hAnsi="Arial" w:cs="Arial"/>
                <w:sz w:val="20"/>
                <w:szCs w:val="20"/>
              </w:rPr>
              <w:t xml:space="preserve"> radijatora te kontrolnih ventila?</w:t>
            </w:r>
          </w:p>
          <w:p w:rsidR="00A25DBD" w:rsidRPr="00A25DBD" w:rsidRDefault="00A25DBD" w:rsidP="007853DF">
            <w:pPr>
              <w:pStyle w:val="NormalWeb"/>
              <w:spacing w:before="0" w:beforeAutospacing="0" w:after="0" w:afterAutospacing="0"/>
              <w:jc w:val="both"/>
              <w:rPr>
                <w:rFonts w:ascii="Arial" w:hAnsi="Arial" w:cs="Arial"/>
                <w:sz w:val="20"/>
                <w:szCs w:val="20"/>
              </w:rPr>
            </w:pPr>
            <w:r w:rsidRPr="00A25DBD">
              <w:rPr>
                <w:rFonts w:ascii="Arial" w:hAnsi="Arial" w:cs="Arial"/>
                <w:sz w:val="20"/>
                <w:szCs w:val="20"/>
              </w:rPr>
              <w:t>Planira li se sustav centralnog grijanja prebaciti sa loživog ulja na dizalicu topline zrak–voda ili tlo–voda, što je moguće zbog pozicije zgrade?</w:t>
            </w:r>
          </w:p>
          <w:p w:rsidR="00A25DBD" w:rsidRPr="00A25DBD" w:rsidRDefault="00A25DBD" w:rsidP="007853DF">
            <w:pPr>
              <w:pStyle w:val="NormalWeb"/>
              <w:spacing w:before="0" w:beforeAutospacing="0" w:after="0" w:afterAutospacing="0"/>
              <w:jc w:val="both"/>
              <w:rPr>
                <w:rFonts w:ascii="Arial" w:hAnsi="Arial" w:cs="Arial"/>
                <w:sz w:val="20"/>
                <w:szCs w:val="20"/>
              </w:rPr>
            </w:pPr>
            <w:r w:rsidRPr="00A25DBD">
              <w:rPr>
                <w:rFonts w:ascii="Arial" w:hAnsi="Arial" w:cs="Arial"/>
                <w:sz w:val="20"/>
                <w:szCs w:val="20"/>
              </w:rPr>
              <w:t>Planira li se ugradnja trošila EE klase A i više od rasvjete do bijele tehnike?</w:t>
            </w:r>
          </w:p>
          <w:p w:rsidR="000C1131" w:rsidRDefault="000C1131" w:rsidP="007853DF">
            <w:pPr>
              <w:jc w:val="both"/>
              <w:rPr>
                <w:rFonts w:ascii="Arial" w:eastAsia="Times New Roman" w:hAnsi="Arial" w:cs="Arial"/>
                <w:sz w:val="20"/>
                <w:szCs w:val="20"/>
              </w:rPr>
            </w:pPr>
          </w:p>
          <w:p w:rsidR="007853DF" w:rsidRDefault="007853DF" w:rsidP="007853DF">
            <w:pPr>
              <w:jc w:val="both"/>
              <w:rPr>
                <w:rFonts w:ascii="Arial" w:eastAsia="Times New Roman" w:hAnsi="Arial" w:cs="Arial"/>
                <w:b/>
                <w:sz w:val="20"/>
                <w:szCs w:val="20"/>
                <w:u w:val="single"/>
              </w:rPr>
            </w:pPr>
          </w:p>
          <w:p w:rsidR="000C1131" w:rsidRPr="00EA5CD7" w:rsidRDefault="000C1131" w:rsidP="007853DF">
            <w:pPr>
              <w:jc w:val="both"/>
              <w:rPr>
                <w:rFonts w:ascii="Arial" w:eastAsia="Times New Roman" w:hAnsi="Arial" w:cs="Arial"/>
                <w:b/>
                <w:sz w:val="20"/>
                <w:szCs w:val="20"/>
                <w:u w:val="single"/>
              </w:rPr>
            </w:pPr>
            <w:r>
              <w:rPr>
                <w:rFonts w:ascii="Arial" w:eastAsia="Times New Roman" w:hAnsi="Arial" w:cs="Arial"/>
                <w:b/>
                <w:sz w:val="20"/>
                <w:szCs w:val="20"/>
                <w:u w:val="single"/>
              </w:rPr>
              <w:t>Pod rednim brojem 3</w:t>
            </w:r>
            <w:r w:rsidRPr="00EA5CD7">
              <w:rPr>
                <w:rFonts w:ascii="Arial" w:eastAsia="Times New Roman" w:hAnsi="Arial" w:cs="Arial"/>
                <w:b/>
                <w:sz w:val="20"/>
                <w:szCs w:val="20"/>
                <w:u w:val="single"/>
              </w:rPr>
              <w:t>.</w:t>
            </w:r>
          </w:p>
          <w:p w:rsidR="000C1131" w:rsidRPr="000C1131" w:rsidRDefault="000C1131" w:rsidP="007853DF">
            <w:pPr>
              <w:pStyle w:val="NormalWeb"/>
              <w:jc w:val="both"/>
              <w:rPr>
                <w:rFonts w:ascii="Arial" w:hAnsi="Arial" w:cs="Arial"/>
                <w:sz w:val="20"/>
                <w:szCs w:val="20"/>
              </w:rPr>
            </w:pPr>
            <w:r w:rsidRPr="000C1131">
              <w:rPr>
                <w:rFonts w:ascii="Arial" w:hAnsi="Arial" w:cs="Arial"/>
                <w:sz w:val="20"/>
                <w:szCs w:val="20"/>
              </w:rPr>
              <w:t xml:space="preserve">Energetska obnova PPO </w:t>
            </w:r>
            <w:proofErr w:type="spellStart"/>
            <w:r w:rsidRPr="000C1131">
              <w:rPr>
                <w:rFonts w:ascii="Arial" w:hAnsi="Arial" w:cs="Arial"/>
                <w:sz w:val="20"/>
                <w:szCs w:val="20"/>
              </w:rPr>
              <w:t>Vežica</w:t>
            </w:r>
            <w:proofErr w:type="spellEnd"/>
          </w:p>
          <w:p w:rsidR="000C1131" w:rsidRDefault="000C1131" w:rsidP="00FF5AC0">
            <w:pPr>
              <w:pStyle w:val="NormalWeb"/>
              <w:spacing w:before="0" w:beforeAutospacing="0" w:after="0" w:afterAutospacing="0"/>
              <w:rPr>
                <w:rFonts w:ascii="Arial" w:hAnsi="Arial" w:cs="Arial"/>
                <w:sz w:val="20"/>
                <w:szCs w:val="20"/>
              </w:rPr>
            </w:pPr>
            <w:r w:rsidRPr="000C1131">
              <w:rPr>
                <w:rFonts w:ascii="Arial" w:hAnsi="Arial" w:cs="Arial"/>
                <w:sz w:val="20"/>
                <w:szCs w:val="20"/>
              </w:rPr>
              <w:t xml:space="preserve">Vidimo kako je oslanjanje na jeftinije gorivo ( plin) umjesto izmjene načina grijanja kratkoročna i loša </w:t>
            </w:r>
            <w:r w:rsidRPr="000C1131">
              <w:rPr>
                <w:rFonts w:ascii="Arial" w:hAnsi="Arial" w:cs="Arial"/>
                <w:sz w:val="20"/>
                <w:szCs w:val="20"/>
              </w:rPr>
              <w:lastRenderedPageBreak/>
              <w:t>odluka u uvjetima nekontroliranih kretanja cijena fosilnih goriva pa stoga imam sljedeća pitanja:</w:t>
            </w:r>
            <w:r w:rsidRPr="000C1131">
              <w:rPr>
                <w:rFonts w:ascii="Arial" w:hAnsi="Arial" w:cs="Arial"/>
                <w:sz w:val="20"/>
                <w:szCs w:val="20"/>
              </w:rPr>
              <w:br/>
              <w:t>Je li predviđena instalacija PV panela na krovne površine, ako nije zašto nije?</w:t>
            </w:r>
            <w:r w:rsidRPr="000C1131">
              <w:rPr>
                <w:rFonts w:ascii="Arial" w:hAnsi="Arial" w:cs="Arial"/>
                <w:sz w:val="20"/>
                <w:szCs w:val="20"/>
              </w:rPr>
              <w:br/>
              <w:t xml:space="preserve">Je li predviđena ugradnja </w:t>
            </w:r>
            <w:proofErr w:type="spellStart"/>
            <w:r w:rsidRPr="000C1131">
              <w:rPr>
                <w:rFonts w:ascii="Arial" w:hAnsi="Arial" w:cs="Arial"/>
                <w:sz w:val="20"/>
                <w:szCs w:val="20"/>
              </w:rPr>
              <w:t>niskotemperaturnih</w:t>
            </w:r>
            <w:proofErr w:type="spellEnd"/>
            <w:r w:rsidRPr="000C1131">
              <w:rPr>
                <w:rFonts w:ascii="Arial" w:hAnsi="Arial" w:cs="Arial"/>
                <w:sz w:val="20"/>
                <w:szCs w:val="20"/>
              </w:rPr>
              <w:t xml:space="preserve"> radijatora ili podnog grijanja koje smanjuje ulazne količine energenata ( prirodnog plina ili električne energije)?</w:t>
            </w:r>
            <w:r w:rsidRPr="000C1131">
              <w:rPr>
                <w:rFonts w:ascii="Arial" w:hAnsi="Arial" w:cs="Arial"/>
                <w:sz w:val="20"/>
                <w:szCs w:val="20"/>
              </w:rPr>
              <w:br/>
              <w:t>Je li razmotrena financijska isplativost prelaska na sustave prijenosa topline ( dizalice) u svjetlu cijene uvoznog energenta?</w:t>
            </w:r>
            <w:r w:rsidRPr="000C1131">
              <w:rPr>
                <w:rFonts w:ascii="Arial" w:hAnsi="Arial" w:cs="Arial"/>
                <w:sz w:val="20"/>
                <w:szCs w:val="20"/>
              </w:rPr>
              <w:br/>
              <w:t>Planira li se ugradnja trošila EE klase A i više od rasvjete do bijele tehnike?</w:t>
            </w:r>
          </w:p>
          <w:p w:rsidR="000C1131" w:rsidRDefault="000C1131" w:rsidP="007853DF">
            <w:pPr>
              <w:pStyle w:val="NormalWeb"/>
              <w:spacing w:before="0" w:beforeAutospacing="0" w:after="0" w:afterAutospacing="0"/>
              <w:jc w:val="both"/>
              <w:rPr>
                <w:rFonts w:ascii="Arial" w:hAnsi="Arial" w:cs="Arial"/>
                <w:sz w:val="20"/>
                <w:szCs w:val="20"/>
              </w:rPr>
            </w:pPr>
          </w:p>
          <w:p w:rsidR="000C1131" w:rsidRDefault="000C1131" w:rsidP="007853DF">
            <w:pPr>
              <w:pStyle w:val="NormalWeb"/>
              <w:spacing w:before="0" w:beforeAutospacing="0" w:after="0" w:afterAutospacing="0"/>
              <w:jc w:val="both"/>
              <w:rPr>
                <w:rFonts w:ascii="Arial" w:hAnsi="Arial" w:cs="Arial"/>
                <w:b/>
                <w:sz w:val="20"/>
                <w:szCs w:val="20"/>
                <w:u w:val="single"/>
              </w:rPr>
            </w:pPr>
          </w:p>
          <w:p w:rsidR="007853DF" w:rsidRDefault="007853DF" w:rsidP="007853DF">
            <w:pPr>
              <w:pStyle w:val="NormalWeb"/>
              <w:spacing w:before="0" w:beforeAutospacing="0" w:after="0" w:afterAutospacing="0"/>
              <w:jc w:val="both"/>
              <w:rPr>
                <w:rFonts w:ascii="Arial" w:hAnsi="Arial" w:cs="Arial"/>
                <w:b/>
                <w:sz w:val="20"/>
                <w:szCs w:val="20"/>
                <w:u w:val="single"/>
              </w:rPr>
            </w:pPr>
          </w:p>
          <w:p w:rsidR="00FF5AC0" w:rsidRDefault="00FF5AC0" w:rsidP="007853DF">
            <w:pPr>
              <w:pStyle w:val="NormalWeb"/>
              <w:spacing w:before="0" w:beforeAutospacing="0" w:after="0" w:afterAutospacing="0"/>
              <w:jc w:val="both"/>
              <w:rPr>
                <w:rFonts w:ascii="Arial" w:hAnsi="Arial" w:cs="Arial"/>
                <w:b/>
                <w:sz w:val="20"/>
                <w:szCs w:val="20"/>
                <w:u w:val="single"/>
              </w:rPr>
            </w:pPr>
          </w:p>
          <w:p w:rsidR="000C1131" w:rsidRPr="00EA5CD7" w:rsidRDefault="000C1131" w:rsidP="007853DF">
            <w:pPr>
              <w:pStyle w:val="NormalWeb"/>
              <w:spacing w:before="0" w:beforeAutospacing="0" w:after="0" w:afterAutospacing="0"/>
              <w:jc w:val="both"/>
              <w:rPr>
                <w:rFonts w:ascii="Arial" w:hAnsi="Arial" w:cs="Arial"/>
                <w:b/>
                <w:sz w:val="20"/>
                <w:szCs w:val="20"/>
                <w:u w:val="single"/>
              </w:rPr>
            </w:pPr>
            <w:r>
              <w:rPr>
                <w:rFonts w:ascii="Arial" w:hAnsi="Arial" w:cs="Arial"/>
                <w:b/>
                <w:sz w:val="20"/>
                <w:szCs w:val="20"/>
                <w:u w:val="single"/>
              </w:rPr>
              <w:t>Pod rednim brojem 4</w:t>
            </w:r>
            <w:r w:rsidRPr="00EA5CD7">
              <w:rPr>
                <w:rFonts w:ascii="Arial" w:hAnsi="Arial" w:cs="Arial"/>
                <w:b/>
                <w:sz w:val="20"/>
                <w:szCs w:val="20"/>
                <w:u w:val="single"/>
              </w:rPr>
              <w:t>.</w:t>
            </w:r>
          </w:p>
          <w:p w:rsidR="000C1131" w:rsidRPr="000C1131" w:rsidRDefault="000C1131" w:rsidP="007853DF">
            <w:pPr>
              <w:pStyle w:val="NormalWeb"/>
              <w:jc w:val="both"/>
              <w:rPr>
                <w:rFonts w:ascii="Arial" w:hAnsi="Arial" w:cs="Arial"/>
                <w:sz w:val="20"/>
                <w:szCs w:val="20"/>
              </w:rPr>
            </w:pPr>
            <w:r w:rsidRPr="000C1131">
              <w:rPr>
                <w:rFonts w:ascii="Arial" w:hAnsi="Arial" w:cs="Arial"/>
                <w:sz w:val="20"/>
                <w:szCs w:val="20"/>
              </w:rPr>
              <w:t>Zamjena sustava grijanja sportske dvorane SRC „3. maj“</w:t>
            </w:r>
          </w:p>
          <w:p w:rsidR="000C1131" w:rsidRPr="000C1131" w:rsidRDefault="000C1131" w:rsidP="007853DF">
            <w:pPr>
              <w:pStyle w:val="NormalWeb"/>
              <w:spacing w:before="0" w:beforeAutospacing="0" w:after="0" w:afterAutospacing="0"/>
              <w:jc w:val="both"/>
              <w:rPr>
                <w:rFonts w:ascii="Arial" w:hAnsi="Arial" w:cs="Arial"/>
                <w:sz w:val="20"/>
                <w:szCs w:val="20"/>
              </w:rPr>
            </w:pPr>
            <w:r w:rsidRPr="000C1131">
              <w:rPr>
                <w:rFonts w:ascii="Arial" w:hAnsi="Arial" w:cs="Arial"/>
                <w:sz w:val="20"/>
                <w:szCs w:val="20"/>
              </w:rPr>
              <w:t>Javno savjetovanje traje, a u isto vrijeme natječaj za radove je u tijeku i završava 4 dana nakon kraja javne rasprave, 26.01.2022.!</w:t>
            </w:r>
          </w:p>
          <w:p w:rsidR="000C1131" w:rsidRPr="000C1131" w:rsidRDefault="000C1131" w:rsidP="007853DF">
            <w:pPr>
              <w:pStyle w:val="NormalWeb"/>
              <w:spacing w:before="0" w:beforeAutospacing="0" w:after="0" w:afterAutospacing="0"/>
              <w:jc w:val="both"/>
              <w:rPr>
                <w:rFonts w:ascii="Arial" w:hAnsi="Arial" w:cs="Arial"/>
                <w:sz w:val="20"/>
                <w:szCs w:val="20"/>
              </w:rPr>
            </w:pPr>
            <w:r w:rsidRPr="000C1131">
              <w:rPr>
                <w:rFonts w:ascii="Arial" w:hAnsi="Arial" w:cs="Arial"/>
                <w:sz w:val="20"/>
                <w:szCs w:val="20"/>
              </w:rPr>
              <w:t>Pohvalno je da se kao izvor topline i rashlade koristi dizalica topline u kompaktnoj izvedbi zrak- voda, iako bi bolje bilo more-zrak, budući da je more u neposrednoj blizini.</w:t>
            </w:r>
          </w:p>
          <w:p w:rsidR="000C1131" w:rsidRPr="000C1131" w:rsidRDefault="000C1131" w:rsidP="007853DF">
            <w:pPr>
              <w:pStyle w:val="NormalWeb"/>
              <w:spacing w:before="0" w:beforeAutospacing="0" w:after="0" w:afterAutospacing="0"/>
              <w:jc w:val="both"/>
              <w:rPr>
                <w:rFonts w:ascii="Arial" w:hAnsi="Arial" w:cs="Arial"/>
                <w:sz w:val="20"/>
                <w:szCs w:val="20"/>
              </w:rPr>
            </w:pPr>
            <w:r w:rsidRPr="000C1131">
              <w:rPr>
                <w:rFonts w:ascii="Arial" w:hAnsi="Arial" w:cs="Arial"/>
                <w:sz w:val="20"/>
                <w:szCs w:val="20"/>
              </w:rPr>
              <w:t>Potrebno je predvidjeti PV panele na krovu dvorane.</w:t>
            </w:r>
          </w:p>
          <w:p w:rsidR="000C1131" w:rsidRDefault="000C1131" w:rsidP="007853DF">
            <w:pPr>
              <w:jc w:val="both"/>
              <w:rPr>
                <w:rFonts w:ascii="Arial" w:eastAsia="Times New Roman" w:hAnsi="Arial" w:cs="Arial"/>
                <w:sz w:val="20"/>
                <w:szCs w:val="20"/>
              </w:rPr>
            </w:pPr>
          </w:p>
          <w:p w:rsidR="000C1131" w:rsidRDefault="000C1131" w:rsidP="007853DF">
            <w:pPr>
              <w:jc w:val="both"/>
              <w:rPr>
                <w:rFonts w:ascii="Arial" w:eastAsia="Times New Roman" w:hAnsi="Arial" w:cs="Arial"/>
                <w:sz w:val="20"/>
                <w:szCs w:val="20"/>
              </w:rPr>
            </w:pPr>
          </w:p>
          <w:p w:rsidR="000C1131" w:rsidRDefault="000C1131" w:rsidP="007853DF">
            <w:pPr>
              <w:jc w:val="both"/>
              <w:rPr>
                <w:rFonts w:ascii="Arial" w:eastAsia="Times New Roman" w:hAnsi="Arial" w:cs="Arial"/>
                <w:sz w:val="20"/>
                <w:szCs w:val="20"/>
              </w:rPr>
            </w:pPr>
          </w:p>
          <w:p w:rsidR="00CA2BC8" w:rsidRDefault="00CA2BC8" w:rsidP="007853DF">
            <w:pPr>
              <w:jc w:val="both"/>
              <w:rPr>
                <w:rFonts w:ascii="Arial" w:eastAsia="Times New Roman" w:hAnsi="Arial" w:cs="Arial"/>
                <w:b/>
                <w:sz w:val="20"/>
                <w:szCs w:val="20"/>
                <w:u w:val="single"/>
              </w:rPr>
            </w:pPr>
          </w:p>
          <w:p w:rsidR="00CA2BC8" w:rsidRDefault="00CA2BC8" w:rsidP="007853DF">
            <w:pPr>
              <w:jc w:val="both"/>
              <w:rPr>
                <w:rFonts w:ascii="Arial" w:eastAsia="Times New Roman" w:hAnsi="Arial" w:cs="Arial"/>
                <w:b/>
                <w:sz w:val="20"/>
                <w:szCs w:val="20"/>
                <w:u w:val="single"/>
              </w:rPr>
            </w:pPr>
          </w:p>
          <w:p w:rsidR="00CA2BC8" w:rsidRDefault="00CA2BC8" w:rsidP="007853DF">
            <w:pPr>
              <w:jc w:val="both"/>
              <w:rPr>
                <w:rFonts w:ascii="Arial" w:eastAsia="Times New Roman" w:hAnsi="Arial" w:cs="Arial"/>
                <w:b/>
                <w:sz w:val="20"/>
                <w:szCs w:val="20"/>
                <w:u w:val="single"/>
              </w:rPr>
            </w:pPr>
          </w:p>
          <w:p w:rsidR="00CA2BC8" w:rsidRDefault="00CA2BC8" w:rsidP="007853DF">
            <w:pPr>
              <w:jc w:val="both"/>
              <w:rPr>
                <w:rFonts w:ascii="Arial" w:eastAsia="Times New Roman" w:hAnsi="Arial" w:cs="Arial"/>
                <w:b/>
                <w:sz w:val="20"/>
                <w:szCs w:val="20"/>
                <w:u w:val="single"/>
              </w:rPr>
            </w:pPr>
          </w:p>
          <w:p w:rsidR="00CA2BC8" w:rsidRDefault="00CA2BC8" w:rsidP="007853DF">
            <w:pPr>
              <w:jc w:val="both"/>
              <w:rPr>
                <w:rFonts w:ascii="Arial" w:eastAsia="Times New Roman" w:hAnsi="Arial" w:cs="Arial"/>
                <w:b/>
                <w:sz w:val="20"/>
                <w:szCs w:val="20"/>
                <w:u w:val="single"/>
              </w:rPr>
            </w:pPr>
          </w:p>
          <w:p w:rsidR="00CA2BC8" w:rsidRDefault="00CA2BC8" w:rsidP="007853DF">
            <w:pPr>
              <w:jc w:val="both"/>
              <w:rPr>
                <w:rFonts w:ascii="Arial" w:eastAsia="Times New Roman" w:hAnsi="Arial" w:cs="Arial"/>
                <w:b/>
                <w:sz w:val="20"/>
                <w:szCs w:val="20"/>
                <w:u w:val="single"/>
              </w:rPr>
            </w:pPr>
          </w:p>
          <w:p w:rsidR="00CA2BC8" w:rsidRDefault="00CA2BC8" w:rsidP="007853DF">
            <w:pPr>
              <w:jc w:val="both"/>
              <w:rPr>
                <w:rFonts w:ascii="Arial" w:eastAsia="Times New Roman" w:hAnsi="Arial" w:cs="Arial"/>
                <w:b/>
                <w:sz w:val="20"/>
                <w:szCs w:val="20"/>
                <w:u w:val="single"/>
              </w:rPr>
            </w:pPr>
          </w:p>
          <w:p w:rsidR="00CA2BC8" w:rsidRDefault="00CA2BC8" w:rsidP="007853DF">
            <w:pPr>
              <w:jc w:val="both"/>
              <w:rPr>
                <w:rFonts w:ascii="Arial" w:eastAsia="Times New Roman" w:hAnsi="Arial" w:cs="Arial"/>
                <w:b/>
                <w:sz w:val="20"/>
                <w:szCs w:val="20"/>
                <w:u w:val="single"/>
              </w:rPr>
            </w:pPr>
          </w:p>
          <w:p w:rsidR="000C1131" w:rsidRPr="00EA5CD7" w:rsidRDefault="000C1131" w:rsidP="007853DF">
            <w:pPr>
              <w:jc w:val="both"/>
              <w:rPr>
                <w:rFonts w:ascii="Arial" w:eastAsia="Times New Roman" w:hAnsi="Arial" w:cs="Arial"/>
                <w:b/>
                <w:sz w:val="20"/>
                <w:szCs w:val="20"/>
                <w:u w:val="single"/>
              </w:rPr>
            </w:pPr>
            <w:r>
              <w:rPr>
                <w:rFonts w:ascii="Arial" w:eastAsia="Times New Roman" w:hAnsi="Arial" w:cs="Arial"/>
                <w:b/>
                <w:sz w:val="20"/>
                <w:szCs w:val="20"/>
                <w:u w:val="single"/>
              </w:rPr>
              <w:lastRenderedPageBreak/>
              <w:t>Pod rednim brojem 5</w:t>
            </w:r>
            <w:r w:rsidRPr="00EA5CD7">
              <w:rPr>
                <w:rFonts w:ascii="Arial" w:eastAsia="Times New Roman" w:hAnsi="Arial" w:cs="Arial"/>
                <w:b/>
                <w:sz w:val="20"/>
                <w:szCs w:val="20"/>
                <w:u w:val="single"/>
              </w:rPr>
              <w:t>.</w:t>
            </w:r>
          </w:p>
          <w:p w:rsidR="000C1131" w:rsidRPr="000C1131" w:rsidRDefault="000C1131" w:rsidP="007853DF">
            <w:pPr>
              <w:pStyle w:val="NormalWeb"/>
              <w:jc w:val="both"/>
              <w:rPr>
                <w:rFonts w:ascii="Arial" w:hAnsi="Arial" w:cs="Arial"/>
                <w:sz w:val="20"/>
                <w:szCs w:val="20"/>
              </w:rPr>
            </w:pPr>
            <w:r w:rsidRPr="000C1131">
              <w:rPr>
                <w:rFonts w:ascii="Arial" w:hAnsi="Arial" w:cs="Arial"/>
                <w:sz w:val="20"/>
                <w:szCs w:val="20"/>
              </w:rPr>
              <w:t>Rekonstrukcija Energane u Inkubator za kreativne tehnologije i IT industriju</w:t>
            </w:r>
          </w:p>
          <w:p w:rsidR="000C1131" w:rsidRDefault="000C1131" w:rsidP="00FF5AC0">
            <w:pPr>
              <w:pStyle w:val="NormalWeb"/>
              <w:rPr>
                <w:rFonts w:ascii="Arial" w:hAnsi="Arial" w:cs="Arial"/>
                <w:sz w:val="20"/>
                <w:szCs w:val="20"/>
              </w:rPr>
            </w:pPr>
            <w:r w:rsidRPr="000C1131">
              <w:rPr>
                <w:rFonts w:ascii="Arial" w:hAnsi="Arial" w:cs="Arial"/>
                <w:sz w:val="20"/>
                <w:szCs w:val="20"/>
              </w:rPr>
              <w:t>S obzirom da nema javno dostupnog projekta šireg uređenja prostora oko Energane nije moguće komentirati na koji način šire uređenje utječe na energetsku učinkovitost grada.</w:t>
            </w:r>
            <w:r w:rsidRPr="000C1131">
              <w:rPr>
                <w:rFonts w:ascii="Arial" w:hAnsi="Arial" w:cs="Arial"/>
                <w:sz w:val="20"/>
                <w:szCs w:val="20"/>
              </w:rPr>
              <w:br/>
              <w:t>S obzirom da ne postoji javni prijevoz u radijusu od 400 metara niti se ne planira prometno uređenje šire zone tog dijela grada porazno je po energetsku učinkovitost da je prijevoz osobnim automobilima jedini uređeni način dolaska do Energane.</w:t>
            </w:r>
            <w:r w:rsidRPr="000C1131">
              <w:rPr>
                <w:rFonts w:ascii="Arial" w:hAnsi="Arial" w:cs="Arial"/>
                <w:sz w:val="20"/>
                <w:szCs w:val="20"/>
              </w:rPr>
              <w:br/>
              <w:t>Budući da je pozicija zgrade blizu vodotoka predviđa li se iskorištavanje energije vode bilo za hlađenje objekta ili djelomičnu opskrbu električnom energijom?</w:t>
            </w:r>
          </w:p>
          <w:p w:rsidR="00CA2BC8" w:rsidRPr="00EA5CD7" w:rsidRDefault="00CA2BC8" w:rsidP="007853DF">
            <w:pPr>
              <w:jc w:val="both"/>
              <w:rPr>
                <w:rFonts w:ascii="Arial" w:eastAsia="Times New Roman" w:hAnsi="Arial" w:cs="Arial"/>
                <w:b/>
                <w:sz w:val="20"/>
                <w:szCs w:val="20"/>
                <w:u w:val="single"/>
              </w:rPr>
            </w:pPr>
            <w:r>
              <w:rPr>
                <w:rFonts w:ascii="Arial" w:eastAsia="Times New Roman" w:hAnsi="Arial" w:cs="Arial"/>
                <w:b/>
                <w:sz w:val="20"/>
                <w:szCs w:val="20"/>
                <w:u w:val="single"/>
              </w:rPr>
              <w:t>Pod rednim brojem 6</w:t>
            </w:r>
            <w:r w:rsidRPr="00EA5CD7">
              <w:rPr>
                <w:rFonts w:ascii="Arial" w:eastAsia="Times New Roman" w:hAnsi="Arial" w:cs="Arial"/>
                <w:b/>
                <w:sz w:val="20"/>
                <w:szCs w:val="20"/>
                <w:u w:val="single"/>
              </w:rPr>
              <w:t>.</w:t>
            </w:r>
          </w:p>
          <w:p w:rsidR="00CA2BC8" w:rsidRPr="00CA2BC8" w:rsidRDefault="00CA2BC8" w:rsidP="007853DF">
            <w:pPr>
              <w:pStyle w:val="NormalWeb"/>
              <w:jc w:val="both"/>
              <w:rPr>
                <w:rFonts w:ascii="Arial" w:hAnsi="Arial" w:cs="Arial"/>
                <w:sz w:val="20"/>
                <w:szCs w:val="20"/>
              </w:rPr>
            </w:pPr>
            <w:r w:rsidRPr="00CA2BC8">
              <w:rPr>
                <w:rFonts w:ascii="Arial" w:hAnsi="Arial" w:cs="Arial"/>
                <w:sz w:val="20"/>
                <w:szCs w:val="20"/>
              </w:rPr>
              <w:t>Energetska obnova Boćar</w:t>
            </w:r>
            <w:r w:rsidR="00D24860">
              <w:rPr>
                <w:rFonts w:ascii="Arial" w:hAnsi="Arial" w:cs="Arial"/>
                <w:sz w:val="20"/>
                <w:szCs w:val="20"/>
              </w:rPr>
              <w:t>s</w:t>
            </w:r>
            <w:r w:rsidRPr="00CA2BC8">
              <w:rPr>
                <w:rFonts w:ascii="Arial" w:hAnsi="Arial" w:cs="Arial"/>
                <w:sz w:val="20"/>
                <w:szCs w:val="20"/>
              </w:rPr>
              <w:t xml:space="preserve">kog centra </w:t>
            </w:r>
            <w:proofErr w:type="spellStart"/>
            <w:r w:rsidRPr="00CA2BC8">
              <w:rPr>
                <w:rFonts w:ascii="Arial" w:hAnsi="Arial" w:cs="Arial"/>
                <w:sz w:val="20"/>
                <w:szCs w:val="20"/>
              </w:rPr>
              <w:t>Podvežica</w:t>
            </w:r>
            <w:proofErr w:type="spellEnd"/>
          </w:p>
          <w:p w:rsidR="00CA2BC8" w:rsidRPr="00CA2BC8" w:rsidRDefault="009A77D2" w:rsidP="007853DF">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Zašto se ne predviđa </w:t>
            </w:r>
            <w:r w:rsidR="00CA2BC8" w:rsidRPr="00CA2BC8">
              <w:rPr>
                <w:rFonts w:ascii="Arial" w:hAnsi="Arial" w:cs="Arial"/>
                <w:sz w:val="20"/>
                <w:szCs w:val="20"/>
              </w:rPr>
              <w:t>ugradnja dizalice topline?</w:t>
            </w:r>
          </w:p>
          <w:p w:rsidR="00CA2BC8" w:rsidRPr="00CA2BC8" w:rsidRDefault="00CA2BC8" w:rsidP="007853DF">
            <w:pPr>
              <w:pStyle w:val="NormalWeb"/>
              <w:spacing w:before="0" w:beforeAutospacing="0" w:after="0" w:afterAutospacing="0"/>
              <w:jc w:val="both"/>
              <w:rPr>
                <w:rFonts w:ascii="Arial" w:hAnsi="Arial" w:cs="Arial"/>
                <w:sz w:val="20"/>
                <w:szCs w:val="20"/>
              </w:rPr>
            </w:pPr>
            <w:r w:rsidRPr="00CA2BC8">
              <w:rPr>
                <w:rFonts w:ascii="Arial" w:hAnsi="Arial" w:cs="Arial"/>
                <w:sz w:val="20"/>
                <w:szCs w:val="20"/>
              </w:rPr>
              <w:t>Zašto se ne predviđa ugradnja PV panela na krov, a zgrada nema gotovo nikakvog zasjenjenja?</w:t>
            </w:r>
          </w:p>
          <w:p w:rsidR="00CA2BC8" w:rsidRPr="00CA2BC8" w:rsidRDefault="00CA2BC8" w:rsidP="007853DF">
            <w:pPr>
              <w:pStyle w:val="NormalWeb"/>
              <w:spacing w:before="0" w:beforeAutospacing="0" w:after="0" w:afterAutospacing="0"/>
              <w:jc w:val="both"/>
              <w:rPr>
                <w:rFonts w:ascii="Arial" w:hAnsi="Arial" w:cs="Arial"/>
                <w:sz w:val="20"/>
                <w:szCs w:val="20"/>
              </w:rPr>
            </w:pPr>
            <w:r w:rsidRPr="00CA2BC8">
              <w:rPr>
                <w:rFonts w:ascii="Arial" w:hAnsi="Arial" w:cs="Arial"/>
                <w:sz w:val="20"/>
                <w:szCs w:val="20"/>
              </w:rPr>
              <w:t>Zašto se ne predviđa zamjena stolarije energetski učinkovitijom, a pročelja su velikim dijelom u stolariji?</w:t>
            </w:r>
          </w:p>
          <w:p w:rsidR="00CA2BC8" w:rsidRPr="00CA2BC8" w:rsidRDefault="00CA2BC8" w:rsidP="007853DF">
            <w:pPr>
              <w:pStyle w:val="NormalWeb"/>
              <w:spacing w:before="0" w:beforeAutospacing="0" w:after="0" w:afterAutospacing="0"/>
              <w:jc w:val="both"/>
              <w:rPr>
                <w:rFonts w:ascii="Arial" w:hAnsi="Arial" w:cs="Arial"/>
                <w:sz w:val="20"/>
                <w:szCs w:val="20"/>
              </w:rPr>
            </w:pPr>
            <w:r w:rsidRPr="00CA2BC8">
              <w:rPr>
                <w:rFonts w:ascii="Arial" w:hAnsi="Arial" w:cs="Arial"/>
                <w:sz w:val="20"/>
                <w:szCs w:val="20"/>
              </w:rPr>
              <w:t>Općenito smatram da je projekt nedovoljno razrađen da bi se smatrao pravom energetskom obnovom.</w:t>
            </w:r>
          </w:p>
          <w:p w:rsidR="000C1131" w:rsidRDefault="000C1131" w:rsidP="007853DF">
            <w:pPr>
              <w:jc w:val="both"/>
              <w:rPr>
                <w:rFonts w:ascii="Arial" w:eastAsia="Times New Roman" w:hAnsi="Arial" w:cs="Arial"/>
                <w:sz w:val="20"/>
                <w:szCs w:val="20"/>
              </w:rPr>
            </w:pPr>
          </w:p>
          <w:p w:rsidR="00CA2BC8" w:rsidRDefault="00CA2BC8" w:rsidP="007853DF">
            <w:pPr>
              <w:jc w:val="both"/>
              <w:rPr>
                <w:rFonts w:ascii="Arial" w:eastAsia="Times New Roman" w:hAnsi="Arial" w:cs="Arial"/>
                <w:sz w:val="20"/>
                <w:szCs w:val="20"/>
              </w:rPr>
            </w:pPr>
          </w:p>
          <w:p w:rsidR="00D33833" w:rsidRDefault="00D33833" w:rsidP="007853DF">
            <w:pPr>
              <w:jc w:val="both"/>
              <w:rPr>
                <w:rFonts w:ascii="Arial" w:eastAsia="Times New Roman" w:hAnsi="Arial" w:cs="Arial"/>
                <w:sz w:val="20"/>
                <w:szCs w:val="20"/>
              </w:rPr>
            </w:pPr>
          </w:p>
          <w:p w:rsidR="00D33833" w:rsidRDefault="00D33833" w:rsidP="007853DF">
            <w:pPr>
              <w:jc w:val="both"/>
              <w:rPr>
                <w:rFonts w:ascii="Arial" w:eastAsia="Times New Roman" w:hAnsi="Arial" w:cs="Arial"/>
                <w:sz w:val="20"/>
                <w:szCs w:val="20"/>
              </w:rPr>
            </w:pPr>
          </w:p>
          <w:p w:rsidR="00D33833" w:rsidRDefault="00D33833" w:rsidP="007853DF">
            <w:pPr>
              <w:jc w:val="both"/>
              <w:rPr>
                <w:rFonts w:ascii="Arial" w:eastAsia="Times New Roman" w:hAnsi="Arial" w:cs="Arial"/>
                <w:sz w:val="20"/>
                <w:szCs w:val="20"/>
              </w:rPr>
            </w:pPr>
          </w:p>
          <w:p w:rsidR="00D33833" w:rsidRDefault="00D33833" w:rsidP="007853DF">
            <w:pPr>
              <w:jc w:val="both"/>
              <w:rPr>
                <w:rFonts w:ascii="Arial" w:eastAsia="Times New Roman" w:hAnsi="Arial" w:cs="Arial"/>
                <w:sz w:val="20"/>
                <w:szCs w:val="20"/>
              </w:rPr>
            </w:pPr>
          </w:p>
          <w:p w:rsidR="00D33833" w:rsidRDefault="00D33833" w:rsidP="007853DF">
            <w:pPr>
              <w:jc w:val="both"/>
              <w:rPr>
                <w:rFonts w:ascii="Arial" w:eastAsia="Times New Roman" w:hAnsi="Arial" w:cs="Arial"/>
                <w:sz w:val="20"/>
                <w:szCs w:val="20"/>
              </w:rPr>
            </w:pPr>
          </w:p>
          <w:p w:rsidR="00D33833" w:rsidRDefault="00D33833" w:rsidP="007853DF">
            <w:pPr>
              <w:jc w:val="both"/>
              <w:rPr>
                <w:rFonts w:ascii="Arial" w:eastAsia="Times New Roman" w:hAnsi="Arial" w:cs="Arial"/>
                <w:sz w:val="20"/>
                <w:szCs w:val="20"/>
              </w:rPr>
            </w:pPr>
          </w:p>
          <w:p w:rsidR="00D33833" w:rsidRDefault="00D33833" w:rsidP="007853DF">
            <w:pPr>
              <w:jc w:val="both"/>
              <w:rPr>
                <w:rFonts w:ascii="Arial" w:eastAsia="Times New Roman" w:hAnsi="Arial" w:cs="Arial"/>
                <w:sz w:val="20"/>
                <w:szCs w:val="20"/>
              </w:rPr>
            </w:pPr>
          </w:p>
          <w:p w:rsidR="00D33833" w:rsidRDefault="00D33833" w:rsidP="007853DF">
            <w:pPr>
              <w:jc w:val="both"/>
              <w:rPr>
                <w:rFonts w:ascii="Arial" w:eastAsia="Times New Roman" w:hAnsi="Arial" w:cs="Arial"/>
                <w:sz w:val="20"/>
                <w:szCs w:val="20"/>
              </w:rPr>
            </w:pPr>
          </w:p>
          <w:p w:rsidR="00D33833" w:rsidRDefault="00D33833" w:rsidP="007853DF">
            <w:pPr>
              <w:jc w:val="both"/>
              <w:rPr>
                <w:rFonts w:ascii="Arial" w:eastAsia="Times New Roman" w:hAnsi="Arial" w:cs="Arial"/>
                <w:sz w:val="20"/>
                <w:szCs w:val="20"/>
              </w:rPr>
            </w:pPr>
          </w:p>
          <w:p w:rsidR="00D33833" w:rsidRDefault="00D33833" w:rsidP="007853DF">
            <w:pPr>
              <w:jc w:val="both"/>
              <w:rPr>
                <w:rFonts w:ascii="Arial" w:eastAsia="Times New Roman" w:hAnsi="Arial" w:cs="Arial"/>
                <w:sz w:val="20"/>
                <w:szCs w:val="20"/>
              </w:rPr>
            </w:pPr>
          </w:p>
          <w:p w:rsidR="00D33833" w:rsidRDefault="00D33833" w:rsidP="007853DF">
            <w:pPr>
              <w:jc w:val="both"/>
              <w:rPr>
                <w:rFonts w:ascii="Arial" w:eastAsia="Times New Roman" w:hAnsi="Arial" w:cs="Arial"/>
                <w:sz w:val="20"/>
                <w:szCs w:val="20"/>
              </w:rPr>
            </w:pPr>
          </w:p>
          <w:p w:rsidR="00D33833" w:rsidRDefault="00D33833" w:rsidP="007853DF">
            <w:pPr>
              <w:jc w:val="both"/>
              <w:rPr>
                <w:rFonts w:ascii="Arial" w:eastAsia="Times New Roman" w:hAnsi="Arial" w:cs="Arial"/>
                <w:sz w:val="20"/>
                <w:szCs w:val="20"/>
              </w:rPr>
            </w:pPr>
          </w:p>
          <w:p w:rsidR="00EE3725" w:rsidRDefault="00EE3725" w:rsidP="007853DF">
            <w:pPr>
              <w:jc w:val="both"/>
              <w:rPr>
                <w:rFonts w:ascii="Arial" w:eastAsia="Times New Roman" w:hAnsi="Arial" w:cs="Arial"/>
                <w:b/>
                <w:sz w:val="20"/>
                <w:szCs w:val="20"/>
                <w:u w:val="single"/>
              </w:rPr>
            </w:pPr>
          </w:p>
          <w:p w:rsidR="00EE3725" w:rsidRDefault="00EE3725" w:rsidP="007853DF">
            <w:pPr>
              <w:jc w:val="both"/>
              <w:rPr>
                <w:rFonts w:ascii="Arial" w:eastAsia="Times New Roman" w:hAnsi="Arial" w:cs="Arial"/>
                <w:b/>
                <w:sz w:val="20"/>
                <w:szCs w:val="20"/>
                <w:u w:val="single"/>
              </w:rPr>
            </w:pPr>
          </w:p>
          <w:p w:rsidR="00D33833" w:rsidRPr="00EA5CD7" w:rsidRDefault="00D33833" w:rsidP="007853DF">
            <w:pPr>
              <w:jc w:val="both"/>
              <w:rPr>
                <w:rFonts w:ascii="Arial" w:eastAsia="Times New Roman" w:hAnsi="Arial" w:cs="Arial"/>
                <w:b/>
                <w:sz w:val="20"/>
                <w:szCs w:val="20"/>
                <w:u w:val="single"/>
              </w:rPr>
            </w:pPr>
            <w:r>
              <w:rPr>
                <w:rFonts w:ascii="Arial" w:eastAsia="Times New Roman" w:hAnsi="Arial" w:cs="Arial"/>
                <w:b/>
                <w:sz w:val="20"/>
                <w:szCs w:val="20"/>
                <w:u w:val="single"/>
              </w:rPr>
              <w:t>Pod rednim brojem 7</w:t>
            </w:r>
            <w:r w:rsidRPr="00EA5CD7">
              <w:rPr>
                <w:rFonts w:ascii="Arial" w:eastAsia="Times New Roman" w:hAnsi="Arial" w:cs="Arial"/>
                <w:b/>
                <w:sz w:val="20"/>
                <w:szCs w:val="20"/>
                <w:u w:val="single"/>
              </w:rPr>
              <w:t>.</w:t>
            </w:r>
          </w:p>
          <w:p w:rsidR="00D33833" w:rsidRPr="00D33833" w:rsidRDefault="00D33833" w:rsidP="007853DF">
            <w:pPr>
              <w:pStyle w:val="NormalWeb"/>
              <w:jc w:val="both"/>
              <w:rPr>
                <w:rFonts w:ascii="Arial" w:hAnsi="Arial" w:cs="Arial"/>
                <w:sz w:val="20"/>
                <w:szCs w:val="20"/>
              </w:rPr>
            </w:pPr>
            <w:r w:rsidRPr="00D33833">
              <w:rPr>
                <w:rFonts w:ascii="Arial" w:hAnsi="Arial" w:cs="Arial"/>
                <w:sz w:val="20"/>
                <w:szCs w:val="20"/>
              </w:rPr>
              <w:t>Zamjena sustava grijanja na objektu SRC „Belveder“</w:t>
            </w:r>
          </w:p>
          <w:p w:rsidR="00D33833" w:rsidRPr="00D33833" w:rsidRDefault="00D33833" w:rsidP="007853DF">
            <w:pPr>
              <w:pStyle w:val="NormalWeb"/>
              <w:jc w:val="both"/>
              <w:rPr>
                <w:rFonts w:ascii="Arial" w:hAnsi="Arial" w:cs="Arial"/>
                <w:sz w:val="20"/>
                <w:szCs w:val="20"/>
              </w:rPr>
            </w:pPr>
            <w:r w:rsidRPr="00D33833">
              <w:rPr>
                <w:rFonts w:ascii="Arial" w:hAnsi="Arial" w:cs="Arial"/>
                <w:sz w:val="20"/>
                <w:szCs w:val="20"/>
              </w:rPr>
              <w:t>U projektu je potrebno predvidjeti dizalicu topline i PV panele na krovu dvorane.</w:t>
            </w:r>
          </w:p>
          <w:p w:rsidR="00D33833" w:rsidRDefault="00D33833" w:rsidP="007853DF">
            <w:pPr>
              <w:jc w:val="both"/>
              <w:rPr>
                <w:rFonts w:ascii="Arial" w:eastAsia="Times New Roman" w:hAnsi="Arial" w:cs="Arial"/>
                <w:sz w:val="20"/>
                <w:szCs w:val="20"/>
              </w:rPr>
            </w:pPr>
          </w:p>
          <w:p w:rsidR="00D33833" w:rsidRDefault="00D33833" w:rsidP="007853DF">
            <w:pPr>
              <w:jc w:val="both"/>
              <w:rPr>
                <w:rFonts w:ascii="Arial" w:eastAsia="Times New Roman" w:hAnsi="Arial" w:cs="Arial"/>
                <w:sz w:val="20"/>
                <w:szCs w:val="20"/>
              </w:rPr>
            </w:pPr>
          </w:p>
          <w:p w:rsidR="00CD6D05" w:rsidRDefault="00CD6D05" w:rsidP="007853DF">
            <w:pPr>
              <w:jc w:val="both"/>
              <w:rPr>
                <w:rFonts w:ascii="Arial" w:eastAsia="Times New Roman" w:hAnsi="Arial" w:cs="Arial"/>
                <w:sz w:val="20"/>
                <w:szCs w:val="20"/>
              </w:rPr>
            </w:pPr>
          </w:p>
          <w:p w:rsidR="00CD6D05" w:rsidRDefault="00CD6D05" w:rsidP="007853DF">
            <w:pPr>
              <w:jc w:val="both"/>
              <w:rPr>
                <w:rFonts w:ascii="Arial" w:eastAsia="Times New Roman" w:hAnsi="Arial" w:cs="Arial"/>
                <w:sz w:val="20"/>
                <w:szCs w:val="20"/>
              </w:rPr>
            </w:pPr>
          </w:p>
          <w:p w:rsidR="00CD6D05" w:rsidRDefault="00CD6D05" w:rsidP="007853DF">
            <w:pPr>
              <w:jc w:val="both"/>
              <w:rPr>
                <w:rFonts w:ascii="Arial" w:eastAsia="Times New Roman" w:hAnsi="Arial" w:cs="Arial"/>
                <w:sz w:val="20"/>
                <w:szCs w:val="20"/>
              </w:rPr>
            </w:pPr>
          </w:p>
          <w:p w:rsidR="00CD6D05" w:rsidRDefault="00CD6D05" w:rsidP="007853DF">
            <w:pPr>
              <w:jc w:val="both"/>
              <w:rPr>
                <w:rFonts w:ascii="Arial" w:eastAsia="Times New Roman" w:hAnsi="Arial" w:cs="Arial"/>
                <w:sz w:val="20"/>
                <w:szCs w:val="20"/>
              </w:rPr>
            </w:pPr>
          </w:p>
          <w:p w:rsidR="00CD6D05" w:rsidRDefault="00CD6D05" w:rsidP="007853DF">
            <w:pPr>
              <w:jc w:val="both"/>
              <w:rPr>
                <w:rFonts w:ascii="Arial" w:eastAsia="Times New Roman" w:hAnsi="Arial" w:cs="Arial"/>
                <w:sz w:val="20"/>
                <w:szCs w:val="20"/>
              </w:rPr>
            </w:pPr>
          </w:p>
          <w:p w:rsidR="00CD6D05" w:rsidRDefault="00CD6D05" w:rsidP="007853DF">
            <w:pPr>
              <w:jc w:val="both"/>
              <w:rPr>
                <w:rFonts w:ascii="Arial" w:eastAsia="Times New Roman" w:hAnsi="Arial" w:cs="Arial"/>
                <w:sz w:val="20"/>
                <w:szCs w:val="20"/>
              </w:rPr>
            </w:pPr>
          </w:p>
          <w:p w:rsidR="00CD6D05" w:rsidRDefault="00CD6D05" w:rsidP="007853DF">
            <w:pPr>
              <w:jc w:val="both"/>
              <w:rPr>
                <w:rFonts w:ascii="Arial" w:eastAsia="Times New Roman" w:hAnsi="Arial" w:cs="Arial"/>
                <w:sz w:val="20"/>
                <w:szCs w:val="20"/>
              </w:rPr>
            </w:pPr>
          </w:p>
          <w:p w:rsidR="00CD6D05" w:rsidRDefault="00CD6D05" w:rsidP="007853DF">
            <w:pPr>
              <w:jc w:val="both"/>
              <w:rPr>
                <w:rFonts w:ascii="Arial" w:eastAsia="Times New Roman" w:hAnsi="Arial" w:cs="Arial"/>
                <w:sz w:val="20"/>
                <w:szCs w:val="20"/>
              </w:rPr>
            </w:pPr>
          </w:p>
          <w:p w:rsidR="00CD6D05" w:rsidRDefault="00CD6D05" w:rsidP="007853DF">
            <w:pPr>
              <w:jc w:val="both"/>
              <w:rPr>
                <w:rFonts w:ascii="Arial" w:eastAsia="Times New Roman" w:hAnsi="Arial" w:cs="Arial"/>
                <w:sz w:val="20"/>
                <w:szCs w:val="20"/>
              </w:rPr>
            </w:pPr>
          </w:p>
          <w:p w:rsidR="00CD6D05" w:rsidRDefault="00CD6D05" w:rsidP="007853DF">
            <w:pPr>
              <w:jc w:val="both"/>
              <w:rPr>
                <w:rFonts w:ascii="Arial" w:eastAsia="Times New Roman" w:hAnsi="Arial" w:cs="Arial"/>
                <w:sz w:val="20"/>
                <w:szCs w:val="20"/>
              </w:rPr>
            </w:pPr>
          </w:p>
          <w:p w:rsidR="00EE3725" w:rsidRDefault="00EE3725" w:rsidP="007853DF">
            <w:pPr>
              <w:jc w:val="both"/>
              <w:rPr>
                <w:rFonts w:ascii="Arial" w:eastAsia="Times New Roman" w:hAnsi="Arial" w:cs="Arial"/>
                <w:b/>
                <w:sz w:val="20"/>
                <w:szCs w:val="20"/>
                <w:u w:val="single"/>
              </w:rPr>
            </w:pPr>
          </w:p>
          <w:p w:rsidR="00CD6D05" w:rsidRDefault="00CD6D05" w:rsidP="007853DF">
            <w:pPr>
              <w:jc w:val="both"/>
              <w:rPr>
                <w:rFonts w:ascii="Arial" w:eastAsia="Times New Roman" w:hAnsi="Arial" w:cs="Arial"/>
                <w:b/>
                <w:sz w:val="20"/>
                <w:szCs w:val="20"/>
                <w:u w:val="single"/>
              </w:rPr>
            </w:pPr>
            <w:r>
              <w:rPr>
                <w:rFonts w:ascii="Arial" w:eastAsia="Times New Roman" w:hAnsi="Arial" w:cs="Arial"/>
                <w:b/>
                <w:sz w:val="20"/>
                <w:szCs w:val="20"/>
                <w:u w:val="single"/>
              </w:rPr>
              <w:t>Pod rednim brojem 8</w:t>
            </w:r>
            <w:r w:rsidRPr="00EA5CD7">
              <w:rPr>
                <w:rFonts w:ascii="Arial" w:eastAsia="Times New Roman" w:hAnsi="Arial" w:cs="Arial"/>
                <w:b/>
                <w:sz w:val="20"/>
                <w:szCs w:val="20"/>
                <w:u w:val="single"/>
              </w:rPr>
              <w:t>.</w:t>
            </w:r>
          </w:p>
          <w:p w:rsidR="00CD6D05" w:rsidRDefault="00CD6D05" w:rsidP="007853DF">
            <w:pPr>
              <w:jc w:val="both"/>
              <w:rPr>
                <w:rFonts w:ascii="Arial" w:eastAsia="Times New Roman" w:hAnsi="Arial" w:cs="Arial"/>
                <w:b/>
                <w:sz w:val="20"/>
                <w:szCs w:val="20"/>
                <w:u w:val="single"/>
              </w:rPr>
            </w:pPr>
          </w:p>
          <w:p w:rsidR="00CD6D05" w:rsidRDefault="00CD6D05" w:rsidP="007853DF">
            <w:pPr>
              <w:jc w:val="both"/>
              <w:rPr>
                <w:rFonts w:ascii="Arial" w:hAnsi="Arial" w:cs="Arial"/>
                <w:sz w:val="20"/>
                <w:szCs w:val="20"/>
              </w:rPr>
            </w:pPr>
            <w:r w:rsidRPr="00CD6D05">
              <w:rPr>
                <w:rFonts w:ascii="Arial" w:hAnsi="Arial" w:cs="Arial"/>
                <w:sz w:val="20"/>
                <w:szCs w:val="20"/>
              </w:rPr>
              <w:t>Nabava novih vozila javnog prijevoza – niske emisije CO2:</w:t>
            </w:r>
          </w:p>
          <w:p w:rsidR="00CD6D05" w:rsidRPr="00CD6D05" w:rsidRDefault="00CD6D05" w:rsidP="007853DF">
            <w:pPr>
              <w:jc w:val="both"/>
              <w:rPr>
                <w:rFonts w:ascii="Arial" w:eastAsia="Times New Roman" w:hAnsi="Arial" w:cs="Arial"/>
                <w:b/>
                <w:sz w:val="20"/>
                <w:szCs w:val="20"/>
                <w:u w:val="single"/>
              </w:rPr>
            </w:pPr>
            <w:r w:rsidRPr="00CD6D05">
              <w:rPr>
                <w:rFonts w:ascii="Arial" w:hAnsi="Arial" w:cs="Arial"/>
                <w:sz w:val="20"/>
                <w:szCs w:val="20"/>
              </w:rPr>
              <w:br/>
              <w:t xml:space="preserve">Autobusi na stlačeni prirodni plin nisu veliki odmak od onih na </w:t>
            </w:r>
            <w:proofErr w:type="spellStart"/>
            <w:r w:rsidRPr="00CD6D05">
              <w:rPr>
                <w:rFonts w:ascii="Arial" w:hAnsi="Arial" w:cs="Arial"/>
                <w:sz w:val="20"/>
                <w:szCs w:val="20"/>
              </w:rPr>
              <w:t>diesel</w:t>
            </w:r>
            <w:proofErr w:type="spellEnd"/>
            <w:r w:rsidRPr="00CD6D05">
              <w:rPr>
                <w:rFonts w:ascii="Arial" w:hAnsi="Arial" w:cs="Arial"/>
                <w:sz w:val="20"/>
                <w:szCs w:val="20"/>
              </w:rPr>
              <w:t xml:space="preserve">, a zahtijevaju pojačano održavanje i skraćenog su vijeka trajanja u odnosu na </w:t>
            </w:r>
            <w:proofErr w:type="spellStart"/>
            <w:r w:rsidRPr="00CD6D05">
              <w:rPr>
                <w:rFonts w:ascii="Arial" w:hAnsi="Arial" w:cs="Arial"/>
                <w:sz w:val="20"/>
                <w:szCs w:val="20"/>
              </w:rPr>
              <w:t>diesel</w:t>
            </w:r>
            <w:proofErr w:type="spellEnd"/>
            <w:r w:rsidRPr="00CD6D05">
              <w:rPr>
                <w:rFonts w:ascii="Arial" w:hAnsi="Arial" w:cs="Arial"/>
                <w:sz w:val="20"/>
                <w:szCs w:val="20"/>
              </w:rPr>
              <w:t xml:space="preserve">. K tome, cijena SPP je u ogromnom rastu čime se poništava ekonomski aspekt ove mjere. Treba započeti pilot projekt električnih autobusa, jeftinog održavanja na zahtjevnom riječkom području. Cijena </w:t>
            </w:r>
            <w:r w:rsidRPr="00CD6D05">
              <w:rPr>
                <w:rFonts w:ascii="Arial" w:hAnsi="Arial" w:cs="Arial"/>
                <w:sz w:val="20"/>
                <w:szCs w:val="20"/>
              </w:rPr>
              <w:lastRenderedPageBreak/>
              <w:t>EE se može kompenzirati barem djelomično od domaćih i obnovljivih izvora, a SPP ne.</w:t>
            </w:r>
          </w:p>
          <w:p w:rsidR="00CD6D05" w:rsidRDefault="00CD6D05" w:rsidP="007853DF">
            <w:pPr>
              <w:jc w:val="both"/>
              <w:rPr>
                <w:rFonts w:ascii="Arial" w:eastAsia="Times New Roman" w:hAnsi="Arial" w:cs="Arial"/>
                <w:sz w:val="20"/>
                <w:szCs w:val="20"/>
              </w:rPr>
            </w:pPr>
          </w:p>
          <w:p w:rsidR="00CD6D05" w:rsidRDefault="00CD6D05" w:rsidP="007853DF">
            <w:pPr>
              <w:jc w:val="both"/>
              <w:rPr>
                <w:rFonts w:ascii="Arial" w:eastAsia="Times New Roman" w:hAnsi="Arial" w:cs="Arial"/>
                <w:sz w:val="20"/>
                <w:szCs w:val="20"/>
              </w:rPr>
            </w:pPr>
          </w:p>
          <w:p w:rsidR="00496FD5" w:rsidRDefault="00496FD5" w:rsidP="007853DF">
            <w:pPr>
              <w:jc w:val="both"/>
              <w:rPr>
                <w:rFonts w:ascii="Arial" w:eastAsia="Times New Roman" w:hAnsi="Arial" w:cs="Arial"/>
                <w:sz w:val="20"/>
                <w:szCs w:val="20"/>
              </w:rPr>
            </w:pPr>
          </w:p>
          <w:p w:rsidR="00496FD5" w:rsidRDefault="00496FD5" w:rsidP="007853DF">
            <w:pPr>
              <w:jc w:val="both"/>
              <w:rPr>
                <w:rFonts w:ascii="Arial" w:eastAsia="Times New Roman" w:hAnsi="Arial" w:cs="Arial"/>
                <w:sz w:val="20"/>
                <w:szCs w:val="20"/>
              </w:rPr>
            </w:pPr>
          </w:p>
          <w:p w:rsidR="00496FD5" w:rsidRDefault="00496FD5" w:rsidP="007853DF">
            <w:pPr>
              <w:jc w:val="both"/>
              <w:rPr>
                <w:rFonts w:ascii="Arial" w:eastAsia="Times New Roman" w:hAnsi="Arial" w:cs="Arial"/>
                <w:sz w:val="20"/>
                <w:szCs w:val="20"/>
              </w:rPr>
            </w:pPr>
          </w:p>
          <w:p w:rsidR="00496FD5" w:rsidRDefault="00496FD5" w:rsidP="007853DF">
            <w:pPr>
              <w:jc w:val="both"/>
              <w:rPr>
                <w:rFonts w:ascii="Arial" w:eastAsia="Times New Roman" w:hAnsi="Arial" w:cs="Arial"/>
                <w:sz w:val="20"/>
                <w:szCs w:val="20"/>
              </w:rPr>
            </w:pPr>
          </w:p>
          <w:p w:rsidR="00496FD5" w:rsidRDefault="00496FD5" w:rsidP="007853DF">
            <w:pPr>
              <w:jc w:val="both"/>
              <w:rPr>
                <w:rFonts w:ascii="Arial" w:eastAsia="Times New Roman" w:hAnsi="Arial" w:cs="Arial"/>
                <w:sz w:val="20"/>
                <w:szCs w:val="20"/>
              </w:rPr>
            </w:pPr>
          </w:p>
          <w:p w:rsidR="00496FD5" w:rsidRDefault="00496FD5" w:rsidP="007853DF">
            <w:pPr>
              <w:jc w:val="both"/>
              <w:rPr>
                <w:rFonts w:ascii="Arial" w:eastAsia="Times New Roman" w:hAnsi="Arial" w:cs="Arial"/>
                <w:sz w:val="20"/>
                <w:szCs w:val="20"/>
              </w:rPr>
            </w:pPr>
          </w:p>
          <w:p w:rsidR="00496FD5" w:rsidRDefault="00496FD5" w:rsidP="007853DF">
            <w:pPr>
              <w:jc w:val="both"/>
              <w:rPr>
                <w:rFonts w:ascii="Arial" w:eastAsia="Times New Roman" w:hAnsi="Arial" w:cs="Arial"/>
                <w:sz w:val="20"/>
                <w:szCs w:val="20"/>
              </w:rPr>
            </w:pPr>
          </w:p>
          <w:p w:rsidR="00496FD5" w:rsidRDefault="00496FD5" w:rsidP="007853DF">
            <w:pPr>
              <w:jc w:val="both"/>
              <w:rPr>
                <w:rFonts w:ascii="Arial" w:eastAsia="Times New Roman" w:hAnsi="Arial" w:cs="Arial"/>
                <w:sz w:val="20"/>
                <w:szCs w:val="20"/>
              </w:rPr>
            </w:pPr>
          </w:p>
          <w:p w:rsidR="00496FD5" w:rsidRDefault="00496FD5" w:rsidP="007853DF">
            <w:pPr>
              <w:jc w:val="both"/>
              <w:rPr>
                <w:rFonts w:ascii="Arial" w:eastAsia="Times New Roman" w:hAnsi="Arial" w:cs="Arial"/>
                <w:sz w:val="20"/>
                <w:szCs w:val="20"/>
              </w:rPr>
            </w:pPr>
          </w:p>
          <w:p w:rsidR="00496FD5" w:rsidRDefault="00496FD5" w:rsidP="007853DF">
            <w:pPr>
              <w:jc w:val="both"/>
              <w:rPr>
                <w:rFonts w:ascii="Arial" w:eastAsia="Times New Roman" w:hAnsi="Arial" w:cs="Arial"/>
                <w:sz w:val="20"/>
                <w:szCs w:val="20"/>
              </w:rPr>
            </w:pPr>
          </w:p>
          <w:p w:rsidR="00496FD5" w:rsidRDefault="00496FD5" w:rsidP="007853DF">
            <w:pPr>
              <w:jc w:val="both"/>
              <w:rPr>
                <w:rFonts w:ascii="Arial" w:eastAsia="Times New Roman" w:hAnsi="Arial" w:cs="Arial"/>
                <w:b/>
                <w:sz w:val="20"/>
                <w:szCs w:val="20"/>
                <w:u w:val="single"/>
              </w:rPr>
            </w:pPr>
          </w:p>
          <w:p w:rsidR="00496FD5" w:rsidRDefault="00496FD5" w:rsidP="007853DF">
            <w:pPr>
              <w:jc w:val="both"/>
              <w:rPr>
                <w:rFonts w:ascii="Arial" w:eastAsia="Times New Roman" w:hAnsi="Arial" w:cs="Arial"/>
                <w:b/>
                <w:sz w:val="20"/>
                <w:szCs w:val="20"/>
                <w:u w:val="single"/>
              </w:rPr>
            </w:pPr>
          </w:p>
          <w:p w:rsidR="00EE3725" w:rsidRDefault="00EE3725" w:rsidP="007853DF">
            <w:pPr>
              <w:jc w:val="both"/>
              <w:rPr>
                <w:rFonts w:ascii="Arial" w:eastAsia="Times New Roman" w:hAnsi="Arial" w:cs="Arial"/>
                <w:b/>
                <w:sz w:val="20"/>
                <w:szCs w:val="20"/>
                <w:u w:val="single"/>
              </w:rPr>
            </w:pPr>
          </w:p>
          <w:p w:rsidR="00496FD5" w:rsidRDefault="00496FD5" w:rsidP="007853DF">
            <w:pPr>
              <w:jc w:val="both"/>
              <w:rPr>
                <w:rFonts w:ascii="Arial" w:eastAsia="Times New Roman" w:hAnsi="Arial" w:cs="Arial"/>
                <w:b/>
                <w:sz w:val="20"/>
                <w:szCs w:val="20"/>
                <w:u w:val="single"/>
              </w:rPr>
            </w:pPr>
            <w:r>
              <w:rPr>
                <w:rFonts w:ascii="Arial" w:eastAsia="Times New Roman" w:hAnsi="Arial" w:cs="Arial"/>
                <w:b/>
                <w:sz w:val="20"/>
                <w:szCs w:val="20"/>
                <w:u w:val="single"/>
              </w:rPr>
              <w:t>Pod rednim brojem 9</w:t>
            </w:r>
            <w:r w:rsidRPr="00EA5CD7">
              <w:rPr>
                <w:rFonts w:ascii="Arial" w:eastAsia="Times New Roman" w:hAnsi="Arial" w:cs="Arial"/>
                <w:b/>
                <w:sz w:val="20"/>
                <w:szCs w:val="20"/>
                <w:u w:val="single"/>
              </w:rPr>
              <w:t>.</w:t>
            </w:r>
          </w:p>
          <w:p w:rsidR="00496FD5" w:rsidRDefault="00496FD5" w:rsidP="007853DF">
            <w:pPr>
              <w:jc w:val="both"/>
              <w:rPr>
                <w:rFonts w:ascii="Arial" w:eastAsia="Times New Roman" w:hAnsi="Arial" w:cs="Arial"/>
                <w:b/>
                <w:sz w:val="20"/>
                <w:szCs w:val="20"/>
                <w:u w:val="single"/>
              </w:rPr>
            </w:pPr>
          </w:p>
          <w:p w:rsidR="00496FD5" w:rsidRDefault="00496FD5" w:rsidP="007853DF">
            <w:pPr>
              <w:pStyle w:val="NormalWeb"/>
              <w:jc w:val="both"/>
              <w:rPr>
                <w:rFonts w:ascii="Arial" w:hAnsi="Arial" w:cs="Arial"/>
                <w:sz w:val="20"/>
                <w:szCs w:val="20"/>
              </w:rPr>
            </w:pPr>
            <w:r w:rsidRPr="00496FD5">
              <w:rPr>
                <w:rFonts w:ascii="Arial" w:hAnsi="Arial" w:cs="Arial"/>
                <w:sz w:val="20"/>
                <w:szCs w:val="20"/>
              </w:rPr>
              <w:t>Nabava vozila za komunalna društva na SPP:</w:t>
            </w:r>
          </w:p>
          <w:p w:rsidR="00496FD5" w:rsidRPr="00496FD5" w:rsidRDefault="00496FD5" w:rsidP="007853DF">
            <w:pPr>
              <w:pStyle w:val="NormalWeb"/>
              <w:jc w:val="both"/>
              <w:rPr>
                <w:rFonts w:ascii="Arial" w:hAnsi="Arial" w:cs="Arial"/>
                <w:sz w:val="20"/>
                <w:szCs w:val="20"/>
              </w:rPr>
            </w:pPr>
            <w:r w:rsidRPr="00496FD5">
              <w:rPr>
                <w:rFonts w:ascii="Arial" w:hAnsi="Arial" w:cs="Arial"/>
                <w:sz w:val="20"/>
                <w:szCs w:val="20"/>
              </w:rPr>
              <w:t>Općenito, vozila za komunalna društva na SPP su lošija varijanta od električnih. U gradskim i radnim uvjetima za takva vozila s puno rada na niskim okretajima motora i rada u praznom hodu dolazi do visoke razine potrošnje goriva, kao i habanje motora. Kod električnih motora toga nema, nema stalnog rada u prazno kao ni visoke trenutne potrošnje u fazi ubrzavanja tijekom gradske vožnje.</w:t>
            </w:r>
          </w:p>
          <w:p w:rsidR="00496FD5" w:rsidRDefault="00496FD5" w:rsidP="007853DF">
            <w:pPr>
              <w:jc w:val="both"/>
              <w:rPr>
                <w:rFonts w:ascii="Arial" w:eastAsia="Times New Roman" w:hAnsi="Arial" w:cs="Arial"/>
                <w:sz w:val="20"/>
                <w:szCs w:val="20"/>
              </w:rPr>
            </w:pPr>
          </w:p>
          <w:p w:rsidR="003B6296" w:rsidRDefault="003B6296" w:rsidP="007853DF">
            <w:pPr>
              <w:jc w:val="both"/>
              <w:rPr>
                <w:rFonts w:ascii="Arial" w:eastAsia="Times New Roman" w:hAnsi="Arial" w:cs="Arial"/>
                <w:sz w:val="20"/>
                <w:szCs w:val="20"/>
              </w:rPr>
            </w:pPr>
          </w:p>
          <w:p w:rsidR="003B6296" w:rsidRDefault="003B6296" w:rsidP="007853DF">
            <w:pPr>
              <w:jc w:val="both"/>
              <w:rPr>
                <w:rFonts w:ascii="Arial" w:eastAsia="Times New Roman" w:hAnsi="Arial" w:cs="Arial"/>
                <w:sz w:val="20"/>
                <w:szCs w:val="20"/>
              </w:rPr>
            </w:pPr>
          </w:p>
          <w:p w:rsidR="003B6296" w:rsidRDefault="003B6296" w:rsidP="007853DF">
            <w:pPr>
              <w:jc w:val="both"/>
              <w:rPr>
                <w:rFonts w:ascii="Arial" w:eastAsia="Times New Roman" w:hAnsi="Arial" w:cs="Arial"/>
                <w:sz w:val="20"/>
                <w:szCs w:val="20"/>
              </w:rPr>
            </w:pPr>
          </w:p>
          <w:p w:rsidR="003B6296" w:rsidRDefault="003B6296" w:rsidP="007853DF">
            <w:pPr>
              <w:jc w:val="both"/>
              <w:rPr>
                <w:rFonts w:ascii="Arial" w:eastAsia="Times New Roman" w:hAnsi="Arial" w:cs="Arial"/>
                <w:sz w:val="20"/>
                <w:szCs w:val="20"/>
              </w:rPr>
            </w:pPr>
          </w:p>
          <w:p w:rsidR="003B6296" w:rsidRDefault="003B6296" w:rsidP="007853DF">
            <w:pPr>
              <w:jc w:val="both"/>
              <w:rPr>
                <w:rFonts w:ascii="Arial" w:eastAsia="Times New Roman" w:hAnsi="Arial" w:cs="Arial"/>
                <w:sz w:val="20"/>
                <w:szCs w:val="20"/>
              </w:rPr>
            </w:pPr>
          </w:p>
          <w:p w:rsidR="003B6296" w:rsidRDefault="003B6296" w:rsidP="007853DF">
            <w:pPr>
              <w:jc w:val="both"/>
              <w:rPr>
                <w:rFonts w:ascii="Arial" w:eastAsia="Times New Roman" w:hAnsi="Arial" w:cs="Arial"/>
                <w:sz w:val="20"/>
                <w:szCs w:val="20"/>
              </w:rPr>
            </w:pPr>
          </w:p>
          <w:p w:rsidR="008E2372" w:rsidRDefault="008E2372" w:rsidP="007853DF">
            <w:pPr>
              <w:jc w:val="both"/>
              <w:rPr>
                <w:rFonts w:ascii="Arial" w:eastAsia="Times New Roman" w:hAnsi="Arial" w:cs="Arial"/>
                <w:sz w:val="20"/>
                <w:szCs w:val="20"/>
              </w:rPr>
            </w:pPr>
          </w:p>
          <w:p w:rsidR="008E2372" w:rsidRDefault="008E2372" w:rsidP="007853DF">
            <w:pPr>
              <w:jc w:val="both"/>
              <w:rPr>
                <w:rFonts w:ascii="Arial" w:eastAsia="Times New Roman" w:hAnsi="Arial" w:cs="Arial"/>
                <w:sz w:val="20"/>
                <w:szCs w:val="20"/>
              </w:rPr>
            </w:pPr>
          </w:p>
          <w:p w:rsidR="003B6296" w:rsidRDefault="003B6296" w:rsidP="007853DF">
            <w:pPr>
              <w:jc w:val="both"/>
              <w:rPr>
                <w:rFonts w:ascii="Arial" w:eastAsia="Times New Roman" w:hAnsi="Arial" w:cs="Arial"/>
                <w:b/>
                <w:sz w:val="20"/>
                <w:szCs w:val="20"/>
                <w:u w:val="single"/>
              </w:rPr>
            </w:pPr>
            <w:r>
              <w:rPr>
                <w:rFonts w:ascii="Arial" w:eastAsia="Times New Roman" w:hAnsi="Arial" w:cs="Arial"/>
                <w:b/>
                <w:sz w:val="20"/>
                <w:szCs w:val="20"/>
                <w:u w:val="single"/>
              </w:rPr>
              <w:lastRenderedPageBreak/>
              <w:t>Pod rednim brojem 10</w:t>
            </w:r>
            <w:r w:rsidRPr="00EA5CD7">
              <w:rPr>
                <w:rFonts w:ascii="Arial" w:eastAsia="Times New Roman" w:hAnsi="Arial" w:cs="Arial"/>
                <w:b/>
                <w:sz w:val="20"/>
                <w:szCs w:val="20"/>
                <w:u w:val="single"/>
              </w:rPr>
              <w:t>.</w:t>
            </w:r>
          </w:p>
          <w:p w:rsidR="003B6296" w:rsidRDefault="003B6296" w:rsidP="007853DF">
            <w:pPr>
              <w:jc w:val="both"/>
              <w:rPr>
                <w:rFonts w:ascii="Arial" w:eastAsia="Times New Roman" w:hAnsi="Arial" w:cs="Arial"/>
                <w:b/>
                <w:sz w:val="20"/>
                <w:szCs w:val="20"/>
                <w:u w:val="single"/>
              </w:rPr>
            </w:pPr>
          </w:p>
          <w:p w:rsidR="003B6296" w:rsidRPr="003B6296" w:rsidRDefault="003B6296" w:rsidP="007853DF">
            <w:pPr>
              <w:pStyle w:val="NormalWeb"/>
              <w:jc w:val="both"/>
              <w:rPr>
                <w:rFonts w:ascii="Arial" w:hAnsi="Arial" w:cs="Arial"/>
                <w:sz w:val="20"/>
                <w:szCs w:val="20"/>
              </w:rPr>
            </w:pPr>
            <w:r w:rsidRPr="003B6296">
              <w:rPr>
                <w:rFonts w:ascii="Arial" w:hAnsi="Arial" w:cs="Arial"/>
                <w:sz w:val="20"/>
                <w:szCs w:val="20"/>
              </w:rPr>
              <w:t>Energetska obnova PPO Radost</w:t>
            </w:r>
          </w:p>
          <w:p w:rsidR="003B6296" w:rsidRDefault="003B6296" w:rsidP="00FF5AC0">
            <w:pPr>
              <w:pStyle w:val="NormalWeb"/>
              <w:rPr>
                <w:rFonts w:ascii="Arial" w:hAnsi="Arial" w:cs="Arial"/>
                <w:sz w:val="20"/>
                <w:szCs w:val="20"/>
              </w:rPr>
            </w:pPr>
            <w:r w:rsidRPr="003B6296">
              <w:rPr>
                <w:rFonts w:ascii="Arial" w:hAnsi="Arial" w:cs="Arial"/>
                <w:sz w:val="20"/>
                <w:szCs w:val="20"/>
              </w:rPr>
              <w:t>Je li predviđena instalacija PV panela na krovne površine, ako nije zašto nije?</w:t>
            </w:r>
            <w:r w:rsidRPr="003B6296">
              <w:rPr>
                <w:rFonts w:ascii="Arial" w:hAnsi="Arial" w:cs="Arial"/>
                <w:sz w:val="20"/>
                <w:szCs w:val="20"/>
              </w:rPr>
              <w:br/>
              <w:t xml:space="preserve">Je li predviđena ugradnja </w:t>
            </w:r>
            <w:proofErr w:type="spellStart"/>
            <w:r w:rsidRPr="003B6296">
              <w:rPr>
                <w:rFonts w:ascii="Arial" w:hAnsi="Arial" w:cs="Arial"/>
                <w:sz w:val="20"/>
                <w:szCs w:val="20"/>
              </w:rPr>
              <w:t>niskotemperaturnih</w:t>
            </w:r>
            <w:proofErr w:type="spellEnd"/>
            <w:r w:rsidRPr="003B6296">
              <w:rPr>
                <w:rFonts w:ascii="Arial" w:hAnsi="Arial" w:cs="Arial"/>
                <w:sz w:val="20"/>
                <w:szCs w:val="20"/>
              </w:rPr>
              <w:t xml:space="preserve"> radijatora ili podnog grijanja koje smanjuje ulazne količine energenata ( prirodnog plina ili električne energije)?</w:t>
            </w:r>
            <w:r w:rsidRPr="003B6296">
              <w:rPr>
                <w:rFonts w:ascii="Arial" w:hAnsi="Arial" w:cs="Arial"/>
                <w:sz w:val="20"/>
                <w:szCs w:val="20"/>
              </w:rPr>
              <w:br/>
              <w:t>Vidimo kako je oslanjanje na jeftinije gorivo ( plin) umjesto izmjene načina grijanja kratkoročna i loša odluka u uvjetima nekontroliranih kretanja cijena fosilnih goriva.</w:t>
            </w:r>
            <w:r w:rsidRPr="003B6296">
              <w:rPr>
                <w:rFonts w:ascii="Arial" w:hAnsi="Arial" w:cs="Arial"/>
                <w:sz w:val="20"/>
                <w:szCs w:val="20"/>
              </w:rPr>
              <w:br/>
              <w:t>Je li razmotrena financijska isplativost prelaska na sustave prijenosa topline ( dizalice) u svjetlu cijene uvoznog energenta?</w:t>
            </w:r>
            <w:r w:rsidRPr="003B6296">
              <w:rPr>
                <w:rFonts w:ascii="Arial" w:hAnsi="Arial" w:cs="Arial"/>
                <w:sz w:val="20"/>
                <w:szCs w:val="20"/>
              </w:rPr>
              <w:br/>
              <w:t>Planira li se ugradnja trošila EE klase A i više od rasvjete do bijele tehnike ?</w:t>
            </w:r>
          </w:p>
          <w:p w:rsidR="003B6296" w:rsidRPr="003B6296" w:rsidRDefault="003B6296" w:rsidP="007853DF">
            <w:pPr>
              <w:pStyle w:val="NormalWeb"/>
              <w:jc w:val="both"/>
              <w:rPr>
                <w:rFonts w:ascii="Arial" w:hAnsi="Arial" w:cs="Arial"/>
                <w:sz w:val="20"/>
                <w:szCs w:val="20"/>
              </w:rPr>
            </w:pPr>
            <w:r w:rsidRPr="003B6296">
              <w:rPr>
                <w:rFonts w:ascii="Arial" w:hAnsi="Arial" w:cs="Arial"/>
                <w:sz w:val="20"/>
                <w:szCs w:val="20"/>
              </w:rPr>
              <w:t xml:space="preserve">Energetska obnova OŠ </w:t>
            </w:r>
            <w:proofErr w:type="spellStart"/>
            <w:r w:rsidRPr="003B6296">
              <w:rPr>
                <w:rFonts w:ascii="Arial" w:hAnsi="Arial" w:cs="Arial"/>
                <w:sz w:val="20"/>
                <w:szCs w:val="20"/>
              </w:rPr>
              <w:t>Turnić</w:t>
            </w:r>
            <w:proofErr w:type="spellEnd"/>
          </w:p>
          <w:p w:rsidR="003B6296" w:rsidRPr="003B6296" w:rsidRDefault="003B6296" w:rsidP="00FF5AC0">
            <w:pPr>
              <w:pStyle w:val="NormalWeb"/>
              <w:rPr>
                <w:rFonts w:ascii="Arial" w:hAnsi="Arial" w:cs="Arial"/>
                <w:sz w:val="20"/>
                <w:szCs w:val="20"/>
              </w:rPr>
            </w:pPr>
            <w:r w:rsidRPr="003B6296">
              <w:rPr>
                <w:rFonts w:ascii="Arial" w:hAnsi="Arial" w:cs="Arial"/>
                <w:sz w:val="20"/>
                <w:szCs w:val="20"/>
              </w:rPr>
              <w:t xml:space="preserve">Budući da je zgrada škole iz perioda prije II </w:t>
            </w:r>
            <w:proofErr w:type="spellStart"/>
            <w:r w:rsidRPr="003B6296">
              <w:rPr>
                <w:rFonts w:ascii="Arial" w:hAnsi="Arial" w:cs="Arial"/>
                <w:sz w:val="20"/>
                <w:szCs w:val="20"/>
              </w:rPr>
              <w:t>svj</w:t>
            </w:r>
            <w:proofErr w:type="spellEnd"/>
            <w:r w:rsidRPr="003B6296">
              <w:rPr>
                <w:rFonts w:ascii="Arial" w:hAnsi="Arial" w:cs="Arial"/>
                <w:sz w:val="20"/>
                <w:szCs w:val="20"/>
              </w:rPr>
              <w:t>. rata, specifičnih arhitektonskih rješenja, uz veliki udio kamenih elemenata pročelja planira li se energetska obnova provesti samo zamjenom dijela stolarije ili se planira postaviti i dodatni izolacijski materijal s unutarnje strane same zgrade. Predviđena financijska sredstva su znatna, da li i dostatna?</w:t>
            </w:r>
            <w:r w:rsidRPr="003B6296">
              <w:rPr>
                <w:rFonts w:ascii="Arial" w:hAnsi="Arial" w:cs="Arial"/>
                <w:sz w:val="20"/>
                <w:szCs w:val="20"/>
              </w:rPr>
              <w:br/>
              <w:t>Planira li se ugradnja PV panela?</w:t>
            </w:r>
            <w:r w:rsidRPr="003B6296">
              <w:rPr>
                <w:rFonts w:ascii="Arial" w:hAnsi="Arial" w:cs="Arial"/>
                <w:sz w:val="20"/>
                <w:szCs w:val="20"/>
              </w:rPr>
              <w:br/>
              <w:t xml:space="preserve">Planira li se ugradnja </w:t>
            </w:r>
            <w:proofErr w:type="spellStart"/>
            <w:r w:rsidRPr="003B6296">
              <w:rPr>
                <w:rFonts w:ascii="Arial" w:hAnsi="Arial" w:cs="Arial"/>
                <w:sz w:val="20"/>
                <w:szCs w:val="20"/>
              </w:rPr>
              <w:t>niskotemperaturnih</w:t>
            </w:r>
            <w:proofErr w:type="spellEnd"/>
            <w:r w:rsidRPr="003B6296">
              <w:rPr>
                <w:rFonts w:ascii="Arial" w:hAnsi="Arial" w:cs="Arial"/>
                <w:sz w:val="20"/>
                <w:szCs w:val="20"/>
              </w:rPr>
              <w:t xml:space="preserve"> radijatora te kontrolnih ventila?</w:t>
            </w:r>
            <w:r w:rsidRPr="003B6296">
              <w:rPr>
                <w:rFonts w:ascii="Arial" w:hAnsi="Arial" w:cs="Arial"/>
                <w:sz w:val="20"/>
                <w:szCs w:val="20"/>
              </w:rPr>
              <w:br/>
              <w:t xml:space="preserve">Planira li se ugradnja trošila EE klase A i više od rasvjete do bijele tehnike? </w:t>
            </w:r>
          </w:p>
          <w:p w:rsidR="003B6296" w:rsidRDefault="003B6296" w:rsidP="007853DF">
            <w:pPr>
              <w:pStyle w:val="NormalWeb"/>
              <w:jc w:val="both"/>
              <w:rPr>
                <w:rFonts w:ascii="Arial" w:hAnsi="Arial" w:cs="Arial"/>
                <w:sz w:val="20"/>
                <w:szCs w:val="20"/>
              </w:rPr>
            </w:pPr>
          </w:p>
          <w:p w:rsidR="003B6296" w:rsidRPr="003B6296" w:rsidRDefault="003B6296" w:rsidP="007853DF">
            <w:pPr>
              <w:pStyle w:val="NormalWeb"/>
              <w:jc w:val="both"/>
              <w:rPr>
                <w:rFonts w:ascii="Arial" w:hAnsi="Arial" w:cs="Arial"/>
                <w:sz w:val="20"/>
                <w:szCs w:val="20"/>
              </w:rPr>
            </w:pPr>
            <w:r w:rsidRPr="003B6296">
              <w:rPr>
                <w:rFonts w:ascii="Arial" w:hAnsi="Arial" w:cs="Arial"/>
                <w:sz w:val="20"/>
                <w:szCs w:val="20"/>
              </w:rPr>
              <w:lastRenderedPageBreak/>
              <w:t>Obnova toplinskog sustava grada Rijeke – II. faza</w:t>
            </w:r>
          </w:p>
          <w:p w:rsidR="003B6296" w:rsidRPr="003B6296" w:rsidRDefault="003B6296" w:rsidP="007853DF">
            <w:pPr>
              <w:pStyle w:val="NormalWeb"/>
              <w:jc w:val="both"/>
              <w:rPr>
                <w:rFonts w:ascii="Arial" w:hAnsi="Arial" w:cs="Arial"/>
                <w:sz w:val="20"/>
                <w:szCs w:val="20"/>
              </w:rPr>
            </w:pPr>
            <w:r w:rsidRPr="003B6296">
              <w:rPr>
                <w:rFonts w:ascii="Arial" w:hAnsi="Arial" w:cs="Arial"/>
                <w:sz w:val="20"/>
                <w:szCs w:val="20"/>
              </w:rPr>
              <w:t xml:space="preserve">Planirani projekt predviđa nastavak gotovo isključivog korištenja prirodnog plina kao energenta za kotlove toplinskih postrojenja, smatram da je </w:t>
            </w:r>
            <w:proofErr w:type="spellStart"/>
            <w:r w:rsidRPr="003B6296">
              <w:rPr>
                <w:rFonts w:ascii="Arial" w:hAnsi="Arial" w:cs="Arial"/>
                <w:sz w:val="20"/>
                <w:szCs w:val="20"/>
              </w:rPr>
              <w:t>volatilnost</w:t>
            </w:r>
            <w:proofErr w:type="spellEnd"/>
            <w:r w:rsidRPr="003B6296">
              <w:rPr>
                <w:rFonts w:ascii="Arial" w:hAnsi="Arial" w:cs="Arial"/>
                <w:sz w:val="20"/>
                <w:szCs w:val="20"/>
              </w:rPr>
              <w:t xml:space="preserve"> cijena tog energenta kao i njegova moguća smanjena dostupnost problematična.</w:t>
            </w:r>
            <w:r w:rsidRPr="003B6296">
              <w:rPr>
                <w:rFonts w:ascii="Arial" w:hAnsi="Arial" w:cs="Arial"/>
                <w:sz w:val="20"/>
                <w:szCs w:val="20"/>
              </w:rPr>
              <w:br/>
              <w:t>Trebalo bi predvidjeti mogućnost uvođenja bioplina te raznih plinskih smjesa, pa i vodika u manjim volumnim udjelima, te rekonstrukciju ložišta kotlova izvesti za miješana plinska goriva.</w:t>
            </w:r>
            <w:r w:rsidRPr="003B6296">
              <w:rPr>
                <w:rFonts w:ascii="Arial" w:hAnsi="Arial" w:cs="Arial"/>
                <w:sz w:val="20"/>
                <w:szCs w:val="20"/>
              </w:rPr>
              <w:br/>
              <w:t>gdje god je to moguće zamijeniti plinske toplane sustavima prijenosa topline (dizalicama).</w:t>
            </w:r>
            <w:r w:rsidRPr="003B6296">
              <w:rPr>
                <w:rFonts w:ascii="Arial" w:hAnsi="Arial" w:cs="Arial"/>
                <w:sz w:val="20"/>
                <w:szCs w:val="20"/>
              </w:rPr>
              <w:br/>
              <w:t>Plin je gorivo koje doprinosi emisiji CO2 u neznatno manjim količinama u odnosu na lož ulje po kJ dobivene topline. Lebdeće čestice koje su razlog zbog kojih se plin smatra zelenijim od ostalih fosilnih goriva, zbog specifičnosti riječke mikroklime nisu stvaran problem.</w:t>
            </w:r>
          </w:p>
          <w:p w:rsidR="003B6296" w:rsidRPr="003B6296" w:rsidRDefault="003B6296" w:rsidP="007853DF">
            <w:pPr>
              <w:pStyle w:val="NormalWeb"/>
              <w:jc w:val="both"/>
              <w:rPr>
                <w:rFonts w:ascii="Arial" w:hAnsi="Arial" w:cs="Arial"/>
                <w:sz w:val="20"/>
                <w:szCs w:val="20"/>
              </w:rPr>
            </w:pPr>
            <w:r w:rsidRPr="003B6296">
              <w:rPr>
                <w:rFonts w:ascii="Arial" w:hAnsi="Arial" w:cs="Arial"/>
                <w:sz w:val="20"/>
                <w:szCs w:val="20"/>
              </w:rPr>
              <w:t>Izgradnja 2 punionice za električna vozila</w:t>
            </w:r>
          </w:p>
          <w:p w:rsidR="003B6296" w:rsidRPr="003B6296" w:rsidRDefault="003B6296" w:rsidP="007853DF">
            <w:pPr>
              <w:pStyle w:val="NormalWeb"/>
              <w:jc w:val="both"/>
              <w:rPr>
                <w:rFonts w:ascii="Arial" w:hAnsi="Arial" w:cs="Arial"/>
                <w:sz w:val="20"/>
                <w:szCs w:val="20"/>
              </w:rPr>
            </w:pPr>
            <w:r w:rsidRPr="003B6296">
              <w:rPr>
                <w:rFonts w:ascii="Arial" w:hAnsi="Arial" w:cs="Arial"/>
                <w:sz w:val="20"/>
                <w:szCs w:val="20"/>
              </w:rPr>
              <w:t>Zašto samo 2?</w:t>
            </w:r>
          </w:p>
          <w:p w:rsidR="003B6296" w:rsidRPr="00EA5CD7" w:rsidRDefault="003B6296" w:rsidP="007853DF">
            <w:pPr>
              <w:jc w:val="both"/>
              <w:rPr>
                <w:rFonts w:ascii="Arial" w:eastAsia="Times New Roman" w:hAnsi="Arial" w:cs="Arial"/>
                <w:sz w:val="20"/>
                <w:szCs w:val="20"/>
              </w:rPr>
            </w:pPr>
          </w:p>
        </w:tc>
        <w:tc>
          <w:tcPr>
            <w:tcW w:w="6382" w:type="dxa"/>
            <w:tcBorders>
              <w:left w:val="single" w:sz="4" w:space="0" w:color="auto"/>
            </w:tcBorders>
          </w:tcPr>
          <w:p w:rsidR="003208F0" w:rsidRPr="00EA5CD7" w:rsidRDefault="003208F0" w:rsidP="007853DF">
            <w:pPr>
              <w:jc w:val="both"/>
              <w:rPr>
                <w:rFonts w:ascii="Times New Roman" w:eastAsia="Times New Roman" w:hAnsi="Times New Roman" w:cs="Times New Roman"/>
                <w:sz w:val="20"/>
                <w:szCs w:val="20"/>
              </w:rPr>
            </w:pPr>
          </w:p>
          <w:p w:rsidR="003208F0" w:rsidRPr="00EA5CD7" w:rsidRDefault="003208F0" w:rsidP="007853DF">
            <w:pPr>
              <w:jc w:val="both"/>
              <w:rPr>
                <w:rFonts w:ascii="Arial" w:eastAsia="Times New Roman" w:hAnsi="Arial" w:cs="Arial"/>
                <w:b/>
                <w:sz w:val="20"/>
                <w:szCs w:val="20"/>
                <w:u w:val="single"/>
              </w:rPr>
            </w:pPr>
            <w:r w:rsidRPr="00EA5CD7">
              <w:rPr>
                <w:rFonts w:ascii="Arial" w:eastAsia="Times New Roman" w:hAnsi="Arial" w:cs="Arial"/>
                <w:b/>
                <w:sz w:val="20"/>
                <w:szCs w:val="20"/>
                <w:u w:val="single"/>
              </w:rPr>
              <w:t>Pod rednim brojem 1.</w:t>
            </w:r>
          </w:p>
          <w:p w:rsidR="003208F0" w:rsidRPr="00EA5CD7" w:rsidRDefault="003208F0" w:rsidP="007853DF">
            <w:pPr>
              <w:jc w:val="both"/>
              <w:rPr>
                <w:rFonts w:ascii="Arial" w:eastAsia="Times New Roman" w:hAnsi="Arial" w:cs="Arial"/>
                <w:b/>
                <w:sz w:val="20"/>
                <w:szCs w:val="20"/>
                <w:u w:val="single"/>
              </w:rPr>
            </w:pPr>
          </w:p>
          <w:p w:rsidR="003208F0" w:rsidRPr="00844F65" w:rsidRDefault="003208F0" w:rsidP="007853DF">
            <w:pPr>
              <w:jc w:val="both"/>
              <w:rPr>
                <w:rFonts w:ascii="Arial" w:eastAsia="Times New Roman" w:hAnsi="Arial" w:cs="Arial"/>
                <w:b/>
                <w:sz w:val="20"/>
                <w:szCs w:val="20"/>
              </w:rPr>
            </w:pPr>
            <w:r w:rsidRPr="00844F65">
              <w:rPr>
                <w:rFonts w:ascii="Arial" w:eastAsia="Times New Roman" w:hAnsi="Arial" w:cs="Arial"/>
                <w:b/>
                <w:sz w:val="20"/>
                <w:szCs w:val="20"/>
              </w:rPr>
              <w:t>Prijedlog je razmotren, ali nije prihvaćen.</w:t>
            </w:r>
          </w:p>
          <w:p w:rsidR="003208F0" w:rsidRDefault="003208F0" w:rsidP="007853DF">
            <w:pPr>
              <w:jc w:val="both"/>
              <w:rPr>
                <w:rFonts w:ascii="Arial" w:eastAsia="Calibri" w:hAnsi="Arial" w:cs="Arial"/>
                <w:sz w:val="20"/>
                <w:szCs w:val="20"/>
              </w:rPr>
            </w:pPr>
          </w:p>
          <w:p w:rsidR="00A25DBD" w:rsidRPr="00A25DBD" w:rsidRDefault="003229CB" w:rsidP="007853DF">
            <w:pPr>
              <w:jc w:val="both"/>
              <w:rPr>
                <w:rFonts w:ascii="Arial" w:hAnsi="Arial" w:cs="Arial"/>
                <w:sz w:val="20"/>
                <w:szCs w:val="20"/>
              </w:rPr>
            </w:pPr>
            <w:r>
              <w:rPr>
                <w:rFonts w:ascii="Arial" w:hAnsi="Arial" w:cs="Arial"/>
                <w:sz w:val="20"/>
                <w:szCs w:val="20"/>
              </w:rPr>
              <w:t xml:space="preserve">Sukladno planovima </w:t>
            </w:r>
            <w:r w:rsidR="00A25DBD" w:rsidRPr="00A25DBD">
              <w:rPr>
                <w:rFonts w:ascii="Arial" w:hAnsi="Arial" w:cs="Arial"/>
                <w:sz w:val="20"/>
                <w:szCs w:val="20"/>
              </w:rPr>
              <w:t>Grad</w:t>
            </w:r>
            <w:r>
              <w:rPr>
                <w:rFonts w:ascii="Arial" w:hAnsi="Arial" w:cs="Arial"/>
                <w:sz w:val="20"/>
                <w:szCs w:val="20"/>
              </w:rPr>
              <w:t>a</w:t>
            </w:r>
            <w:r w:rsidR="00A25DBD" w:rsidRPr="00A25DBD">
              <w:rPr>
                <w:rFonts w:ascii="Arial" w:hAnsi="Arial" w:cs="Arial"/>
                <w:sz w:val="20"/>
                <w:szCs w:val="20"/>
              </w:rPr>
              <w:t xml:space="preserve"> Rijek</w:t>
            </w:r>
            <w:r>
              <w:rPr>
                <w:rFonts w:ascii="Arial" w:hAnsi="Arial" w:cs="Arial"/>
                <w:sz w:val="20"/>
                <w:szCs w:val="20"/>
              </w:rPr>
              <w:t>e</w:t>
            </w:r>
            <w:r w:rsidR="00A25DBD" w:rsidRPr="00A25DBD">
              <w:rPr>
                <w:rFonts w:ascii="Arial" w:hAnsi="Arial" w:cs="Arial"/>
                <w:sz w:val="20"/>
                <w:szCs w:val="20"/>
              </w:rPr>
              <w:t xml:space="preserve"> </w:t>
            </w:r>
            <w:r>
              <w:rPr>
                <w:rFonts w:ascii="Arial" w:hAnsi="Arial" w:cs="Arial"/>
                <w:sz w:val="20"/>
                <w:szCs w:val="20"/>
              </w:rPr>
              <w:t>za postavu</w:t>
            </w:r>
            <w:r w:rsidR="00A25DBD" w:rsidRPr="00A25DBD">
              <w:rPr>
                <w:rFonts w:ascii="Arial" w:hAnsi="Arial" w:cs="Arial"/>
                <w:sz w:val="20"/>
                <w:szCs w:val="20"/>
              </w:rPr>
              <w:t xml:space="preserve"> </w:t>
            </w:r>
            <w:proofErr w:type="spellStart"/>
            <w:r w:rsidR="00A25DBD" w:rsidRPr="00A25DBD">
              <w:rPr>
                <w:rFonts w:ascii="Arial" w:hAnsi="Arial" w:cs="Arial"/>
                <w:sz w:val="20"/>
                <w:szCs w:val="20"/>
              </w:rPr>
              <w:t>elektro</w:t>
            </w:r>
            <w:proofErr w:type="spellEnd"/>
            <w:r w:rsidR="00A25DBD" w:rsidRPr="00A25DBD">
              <w:rPr>
                <w:rFonts w:ascii="Arial" w:hAnsi="Arial" w:cs="Arial"/>
                <w:sz w:val="20"/>
                <w:szCs w:val="20"/>
              </w:rPr>
              <w:t xml:space="preserve"> punionica</w:t>
            </w:r>
            <w:r>
              <w:rPr>
                <w:rFonts w:ascii="Arial" w:hAnsi="Arial" w:cs="Arial"/>
                <w:sz w:val="20"/>
                <w:szCs w:val="20"/>
              </w:rPr>
              <w:t xml:space="preserve"> isti će se realizirati putem javnog natječaja za </w:t>
            </w:r>
            <w:r w:rsidR="00A25DBD" w:rsidRPr="00A25DBD">
              <w:rPr>
                <w:rFonts w:ascii="Arial" w:hAnsi="Arial" w:cs="Arial"/>
                <w:sz w:val="20"/>
                <w:szCs w:val="20"/>
              </w:rPr>
              <w:t>prostor</w:t>
            </w:r>
            <w:r>
              <w:rPr>
                <w:rFonts w:ascii="Arial" w:hAnsi="Arial" w:cs="Arial"/>
                <w:sz w:val="20"/>
                <w:szCs w:val="20"/>
              </w:rPr>
              <w:t>e</w:t>
            </w:r>
            <w:r w:rsidR="00A25DBD" w:rsidRPr="00A25DBD">
              <w:rPr>
                <w:rFonts w:ascii="Arial" w:hAnsi="Arial" w:cs="Arial"/>
                <w:sz w:val="20"/>
                <w:szCs w:val="20"/>
              </w:rPr>
              <w:t xml:space="preserve">/lokacije za postavu </w:t>
            </w:r>
            <w:proofErr w:type="spellStart"/>
            <w:r w:rsidR="00A25DBD" w:rsidRPr="00A25DBD">
              <w:rPr>
                <w:rFonts w:ascii="Arial" w:hAnsi="Arial" w:cs="Arial"/>
                <w:sz w:val="20"/>
                <w:szCs w:val="20"/>
              </w:rPr>
              <w:t>elektro</w:t>
            </w:r>
            <w:proofErr w:type="spellEnd"/>
            <w:r w:rsidR="00A25DBD" w:rsidRPr="00A25DBD">
              <w:rPr>
                <w:rFonts w:ascii="Arial" w:hAnsi="Arial" w:cs="Arial"/>
                <w:sz w:val="20"/>
                <w:szCs w:val="20"/>
              </w:rPr>
              <w:t xml:space="preserve"> punionica</w:t>
            </w:r>
            <w:r>
              <w:rPr>
                <w:rFonts w:ascii="Arial" w:hAnsi="Arial" w:cs="Arial"/>
                <w:sz w:val="20"/>
                <w:szCs w:val="20"/>
              </w:rPr>
              <w:t>.</w:t>
            </w:r>
            <w:r w:rsidR="00A25DBD" w:rsidRPr="00A25DBD">
              <w:rPr>
                <w:rFonts w:ascii="Arial" w:hAnsi="Arial" w:cs="Arial"/>
                <w:sz w:val="20"/>
                <w:szCs w:val="20"/>
              </w:rPr>
              <w:t xml:space="preserve"> Na natječaju će moći sudjelovati svi zainteresirani investitori. Međutim, Grad trenutno nije obavio pripremne radnje za objavu natječaja, koje se sastoje prvenstveno u definiranju mreže mogućih lokacija za postavu </w:t>
            </w:r>
            <w:proofErr w:type="spellStart"/>
            <w:r w:rsidR="00A25DBD" w:rsidRPr="00A25DBD">
              <w:rPr>
                <w:rFonts w:ascii="Arial" w:hAnsi="Arial" w:cs="Arial"/>
                <w:sz w:val="20"/>
                <w:szCs w:val="20"/>
              </w:rPr>
              <w:t>elektro</w:t>
            </w:r>
            <w:proofErr w:type="spellEnd"/>
            <w:r w:rsidR="00A25DBD" w:rsidRPr="00A25DBD">
              <w:rPr>
                <w:rFonts w:ascii="Arial" w:hAnsi="Arial" w:cs="Arial"/>
                <w:sz w:val="20"/>
                <w:szCs w:val="20"/>
              </w:rPr>
              <w:t xml:space="preserve"> punionica, tehničkih uvjeta kao i komercijalnih uvjeta za korištenje takvih lokacija. Za navedeni plan potrebno je zadovoljiti sljedeće uvjete: </w:t>
            </w:r>
          </w:p>
          <w:p w:rsidR="00A25DBD" w:rsidRPr="00A25DBD" w:rsidRDefault="00A25DBD" w:rsidP="007853DF">
            <w:pPr>
              <w:jc w:val="both"/>
              <w:rPr>
                <w:rFonts w:ascii="Arial" w:hAnsi="Arial" w:cs="Arial"/>
                <w:sz w:val="20"/>
                <w:szCs w:val="20"/>
              </w:rPr>
            </w:pPr>
          </w:p>
          <w:p w:rsidR="00A25DBD" w:rsidRPr="00A25DBD" w:rsidRDefault="00A25DBD" w:rsidP="007853DF">
            <w:pPr>
              <w:numPr>
                <w:ilvl w:val="0"/>
                <w:numId w:val="8"/>
              </w:numPr>
              <w:jc w:val="both"/>
              <w:rPr>
                <w:rFonts w:ascii="Arial" w:eastAsia="Times New Roman" w:hAnsi="Arial" w:cs="Arial"/>
                <w:sz w:val="20"/>
                <w:szCs w:val="20"/>
              </w:rPr>
            </w:pPr>
            <w:r w:rsidRPr="00A25DBD">
              <w:rPr>
                <w:rFonts w:ascii="Arial" w:eastAsia="Times New Roman" w:hAnsi="Arial" w:cs="Arial"/>
                <w:sz w:val="20"/>
                <w:szCs w:val="20"/>
              </w:rPr>
              <w:t>lokacija mora biti u vlasništvu grada,</w:t>
            </w:r>
          </w:p>
          <w:p w:rsidR="00A25DBD" w:rsidRPr="00A25DBD" w:rsidRDefault="00A25DBD" w:rsidP="007853DF">
            <w:pPr>
              <w:numPr>
                <w:ilvl w:val="0"/>
                <w:numId w:val="8"/>
              </w:numPr>
              <w:jc w:val="both"/>
              <w:rPr>
                <w:rFonts w:ascii="Arial" w:eastAsia="Times New Roman" w:hAnsi="Arial" w:cs="Arial"/>
                <w:sz w:val="20"/>
                <w:szCs w:val="20"/>
              </w:rPr>
            </w:pPr>
            <w:r w:rsidRPr="00A25DBD">
              <w:rPr>
                <w:rFonts w:ascii="Arial" w:eastAsia="Times New Roman" w:hAnsi="Arial" w:cs="Arial"/>
                <w:sz w:val="20"/>
                <w:szCs w:val="20"/>
              </w:rPr>
              <w:t>na lokaciji trebaju biti osigurana dva parkirališna mjesta minimalne širine 2,5 m koja će biti rezervirana za punjenje električnih vozila te mjesto za postavljanje punionice,</w:t>
            </w:r>
          </w:p>
          <w:p w:rsidR="00A25DBD" w:rsidRPr="00A25DBD" w:rsidRDefault="00A25DBD" w:rsidP="007853DF">
            <w:pPr>
              <w:numPr>
                <w:ilvl w:val="0"/>
                <w:numId w:val="8"/>
              </w:numPr>
              <w:jc w:val="both"/>
              <w:rPr>
                <w:rFonts w:ascii="Arial" w:eastAsia="Times New Roman" w:hAnsi="Arial" w:cs="Arial"/>
                <w:sz w:val="20"/>
                <w:szCs w:val="20"/>
              </w:rPr>
            </w:pPr>
            <w:r w:rsidRPr="00A25DBD">
              <w:rPr>
                <w:rFonts w:ascii="Arial" w:eastAsia="Times New Roman" w:hAnsi="Arial" w:cs="Arial"/>
                <w:sz w:val="20"/>
                <w:szCs w:val="20"/>
              </w:rPr>
              <w:t>lokacija se treba nalazi na javno dostupnoj površini s mogućnošću neometanog pristupa,</w:t>
            </w:r>
          </w:p>
          <w:p w:rsidR="00A25DBD" w:rsidRPr="00A25DBD" w:rsidRDefault="00A25DBD" w:rsidP="007853DF">
            <w:pPr>
              <w:numPr>
                <w:ilvl w:val="0"/>
                <w:numId w:val="8"/>
              </w:numPr>
              <w:jc w:val="both"/>
              <w:rPr>
                <w:rFonts w:ascii="Arial" w:eastAsia="Times New Roman" w:hAnsi="Arial" w:cs="Arial"/>
                <w:sz w:val="20"/>
                <w:szCs w:val="20"/>
              </w:rPr>
            </w:pPr>
            <w:r w:rsidRPr="00A25DBD">
              <w:rPr>
                <w:rFonts w:ascii="Arial" w:eastAsia="Times New Roman" w:hAnsi="Arial" w:cs="Arial"/>
                <w:sz w:val="20"/>
                <w:szCs w:val="20"/>
              </w:rPr>
              <w:lastRenderedPageBreak/>
              <w:t xml:space="preserve">preferiraju se lokacije u blizini lokacije gdje je dostupan sadržaj (kafić, restoran, znamenitosti, i </w:t>
            </w:r>
            <w:proofErr w:type="spellStart"/>
            <w:r w:rsidRPr="00A25DBD">
              <w:rPr>
                <w:rFonts w:ascii="Arial" w:eastAsia="Times New Roman" w:hAnsi="Arial" w:cs="Arial"/>
                <w:sz w:val="20"/>
                <w:szCs w:val="20"/>
              </w:rPr>
              <w:t>sl</w:t>
            </w:r>
            <w:proofErr w:type="spellEnd"/>
            <w:r w:rsidRPr="00A25DBD">
              <w:rPr>
                <w:rFonts w:ascii="Arial" w:eastAsia="Times New Roman" w:hAnsi="Arial" w:cs="Arial"/>
                <w:sz w:val="20"/>
                <w:szCs w:val="20"/>
              </w:rPr>
              <w:t>…) kako bi korisnik punionice imao gdje provesti vrijeme dok čeka da mu se vozilo napuni,</w:t>
            </w:r>
          </w:p>
          <w:p w:rsidR="00A25DBD" w:rsidRPr="00A25DBD" w:rsidRDefault="00A25DBD" w:rsidP="007853DF">
            <w:pPr>
              <w:numPr>
                <w:ilvl w:val="0"/>
                <w:numId w:val="8"/>
              </w:numPr>
              <w:jc w:val="both"/>
              <w:rPr>
                <w:rFonts w:ascii="Arial" w:eastAsia="Times New Roman" w:hAnsi="Arial" w:cs="Arial"/>
                <w:sz w:val="20"/>
                <w:szCs w:val="20"/>
              </w:rPr>
            </w:pPr>
            <w:r w:rsidRPr="00A25DBD">
              <w:rPr>
                <w:rFonts w:ascii="Arial" w:eastAsia="Times New Roman" w:hAnsi="Arial" w:cs="Arial"/>
                <w:sz w:val="20"/>
                <w:szCs w:val="20"/>
              </w:rPr>
              <w:t>mora postojati mogućnost priključenja na distribucijsku elektroenergetsku mrežu.</w:t>
            </w:r>
          </w:p>
          <w:p w:rsidR="00A25DBD" w:rsidRPr="00A25DBD" w:rsidRDefault="00A25DBD" w:rsidP="007853DF">
            <w:pPr>
              <w:numPr>
                <w:ilvl w:val="0"/>
                <w:numId w:val="8"/>
              </w:numPr>
              <w:jc w:val="both"/>
              <w:rPr>
                <w:rFonts w:ascii="Arial" w:eastAsia="Times New Roman" w:hAnsi="Arial" w:cs="Arial"/>
                <w:sz w:val="20"/>
                <w:szCs w:val="20"/>
              </w:rPr>
            </w:pPr>
            <w:r w:rsidRPr="00A25DBD">
              <w:rPr>
                <w:rFonts w:ascii="Arial" w:eastAsia="Times New Roman" w:hAnsi="Arial" w:cs="Arial"/>
                <w:sz w:val="20"/>
                <w:szCs w:val="20"/>
              </w:rPr>
              <w:t>odabrana čestica ne smije imati upisano svojstvo spomenika kulture ili kulturnog dobra.</w:t>
            </w:r>
          </w:p>
          <w:p w:rsidR="00A25DBD" w:rsidRPr="00A25DBD" w:rsidRDefault="00A25DBD" w:rsidP="007853DF">
            <w:pPr>
              <w:jc w:val="both"/>
              <w:rPr>
                <w:rFonts w:ascii="Arial" w:eastAsia="Times New Roman" w:hAnsi="Arial" w:cs="Arial"/>
                <w:color w:val="1F4E79"/>
                <w:sz w:val="20"/>
                <w:szCs w:val="20"/>
              </w:rPr>
            </w:pPr>
          </w:p>
          <w:p w:rsidR="003208F0" w:rsidRDefault="003208F0" w:rsidP="007853DF">
            <w:pPr>
              <w:jc w:val="both"/>
              <w:rPr>
                <w:rFonts w:ascii="Arial" w:eastAsia="Times New Roman" w:hAnsi="Arial" w:cs="Arial"/>
                <w:sz w:val="20"/>
                <w:szCs w:val="20"/>
              </w:rPr>
            </w:pPr>
          </w:p>
          <w:p w:rsidR="005646E1" w:rsidRDefault="005646E1" w:rsidP="007853DF">
            <w:pPr>
              <w:jc w:val="both"/>
              <w:rPr>
                <w:rFonts w:ascii="Arial" w:eastAsia="Times New Roman" w:hAnsi="Arial" w:cs="Arial"/>
                <w:sz w:val="20"/>
                <w:szCs w:val="20"/>
              </w:rPr>
            </w:pPr>
          </w:p>
          <w:p w:rsidR="00FF460E" w:rsidRPr="00EA5CD7" w:rsidRDefault="00FF460E" w:rsidP="007853DF">
            <w:pPr>
              <w:jc w:val="both"/>
              <w:rPr>
                <w:rFonts w:ascii="Arial" w:eastAsia="Times New Roman" w:hAnsi="Arial" w:cs="Arial"/>
                <w:b/>
                <w:sz w:val="20"/>
                <w:szCs w:val="20"/>
                <w:u w:val="single"/>
              </w:rPr>
            </w:pPr>
            <w:r w:rsidRPr="00EA5CD7">
              <w:rPr>
                <w:rFonts w:ascii="Arial" w:eastAsia="Times New Roman" w:hAnsi="Arial" w:cs="Arial"/>
                <w:b/>
                <w:sz w:val="20"/>
                <w:szCs w:val="20"/>
                <w:u w:val="single"/>
              </w:rPr>
              <w:t xml:space="preserve">Pod rednim brojem </w:t>
            </w:r>
            <w:r w:rsidR="000C1131">
              <w:rPr>
                <w:rFonts w:ascii="Arial" w:eastAsia="Times New Roman" w:hAnsi="Arial" w:cs="Arial"/>
                <w:b/>
                <w:sz w:val="20"/>
                <w:szCs w:val="20"/>
                <w:u w:val="single"/>
              </w:rPr>
              <w:t>2</w:t>
            </w:r>
            <w:r w:rsidRPr="00EA5CD7">
              <w:rPr>
                <w:rFonts w:ascii="Arial" w:eastAsia="Times New Roman" w:hAnsi="Arial" w:cs="Arial"/>
                <w:b/>
                <w:sz w:val="20"/>
                <w:szCs w:val="20"/>
                <w:u w:val="single"/>
              </w:rPr>
              <w:t>.</w:t>
            </w:r>
          </w:p>
          <w:p w:rsidR="00FF460E" w:rsidRDefault="00FF460E" w:rsidP="007853DF">
            <w:pPr>
              <w:jc w:val="both"/>
              <w:rPr>
                <w:rFonts w:ascii="Arial" w:eastAsia="Times New Roman" w:hAnsi="Arial" w:cs="Arial"/>
                <w:b/>
                <w:color w:val="FF0000"/>
                <w:sz w:val="20"/>
                <w:szCs w:val="20"/>
              </w:rPr>
            </w:pPr>
          </w:p>
          <w:p w:rsidR="001F5136" w:rsidRPr="000C1131" w:rsidRDefault="001F5136" w:rsidP="007853DF">
            <w:pPr>
              <w:jc w:val="both"/>
              <w:rPr>
                <w:rFonts w:ascii="Arial" w:eastAsia="Times New Roman" w:hAnsi="Arial" w:cs="Arial"/>
                <w:b/>
                <w:sz w:val="20"/>
                <w:szCs w:val="20"/>
              </w:rPr>
            </w:pPr>
            <w:r w:rsidRPr="000C1131">
              <w:rPr>
                <w:rFonts w:ascii="Arial" w:eastAsia="Times New Roman" w:hAnsi="Arial" w:cs="Arial"/>
                <w:b/>
                <w:sz w:val="20"/>
                <w:szCs w:val="20"/>
              </w:rPr>
              <w:t>Prijedlog je razmotren, ali nije prihvaćen.</w:t>
            </w:r>
          </w:p>
          <w:p w:rsidR="00A25DBD" w:rsidRDefault="00A25DBD" w:rsidP="007853DF">
            <w:pPr>
              <w:jc w:val="both"/>
              <w:rPr>
                <w:rFonts w:ascii="Arial" w:eastAsia="Times New Roman" w:hAnsi="Arial" w:cs="Arial"/>
                <w:sz w:val="20"/>
                <w:szCs w:val="20"/>
              </w:rPr>
            </w:pPr>
          </w:p>
          <w:p w:rsidR="006870E4" w:rsidRDefault="006870E4" w:rsidP="007853DF">
            <w:pPr>
              <w:jc w:val="both"/>
              <w:rPr>
                <w:rFonts w:ascii="Arial" w:eastAsia="Times New Roman" w:hAnsi="Arial" w:cs="Arial"/>
                <w:sz w:val="20"/>
                <w:szCs w:val="20"/>
              </w:rPr>
            </w:pPr>
            <w:r>
              <w:rPr>
                <w:rFonts w:ascii="Arial" w:eastAsia="Times New Roman" w:hAnsi="Arial" w:cs="Arial"/>
                <w:sz w:val="20"/>
                <w:szCs w:val="20"/>
              </w:rPr>
              <w:t xml:space="preserve">Grad Rijeka u 2022. godini planira izraditi projektnu dokumentaciju za energetsku obnovu OŠ – SE San </w:t>
            </w:r>
            <w:proofErr w:type="spellStart"/>
            <w:r>
              <w:rPr>
                <w:rFonts w:ascii="Arial" w:eastAsia="Times New Roman" w:hAnsi="Arial" w:cs="Arial"/>
                <w:sz w:val="20"/>
                <w:szCs w:val="20"/>
              </w:rPr>
              <w:t>Nicolo</w:t>
            </w:r>
            <w:proofErr w:type="spellEnd"/>
            <w:r>
              <w:rPr>
                <w:rFonts w:ascii="Arial" w:eastAsia="Times New Roman" w:hAnsi="Arial" w:cs="Arial"/>
                <w:sz w:val="20"/>
                <w:szCs w:val="20"/>
              </w:rPr>
              <w:t xml:space="preserve">. </w:t>
            </w:r>
            <w:r w:rsidR="001F5136">
              <w:rPr>
                <w:rFonts w:ascii="Arial" w:eastAsia="Times New Roman" w:hAnsi="Arial" w:cs="Arial"/>
                <w:sz w:val="20"/>
                <w:szCs w:val="20"/>
              </w:rPr>
              <w:t xml:space="preserve">Temeljem Zakona o gradnji (NN 153/13, 20/17, 39/19 i 125/19) i Pravilnika o jednostavnim i drugim građevinama i radovima (NN 112/17, 34/18, 36/19, 98/19 i 31/20), a sukladno uvjetima za prijavitelje javnih poziva za dobivanje bespovratnih sredstava za energetske obnove objekata javne namjene potrebno je izraditi glavni projekt s prikazom postojećeg i planiranog stanja. </w:t>
            </w:r>
            <w:r w:rsidR="000C1131">
              <w:rPr>
                <w:rFonts w:ascii="Arial" w:eastAsia="Times New Roman" w:hAnsi="Arial" w:cs="Arial"/>
                <w:sz w:val="20"/>
                <w:szCs w:val="20"/>
              </w:rPr>
              <w:t>U</w:t>
            </w:r>
            <w:r w:rsidR="001F5136">
              <w:rPr>
                <w:rFonts w:ascii="Arial" w:eastAsia="Times New Roman" w:hAnsi="Arial" w:cs="Arial"/>
                <w:sz w:val="20"/>
                <w:szCs w:val="20"/>
              </w:rPr>
              <w:t xml:space="preserve"> dogovoru s projektantom izabranim u postupku javne nabave odredit će se najoptimalnije</w:t>
            </w:r>
            <w:r>
              <w:rPr>
                <w:rFonts w:ascii="Arial" w:eastAsia="Times New Roman" w:hAnsi="Arial" w:cs="Arial"/>
                <w:sz w:val="20"/>
                <w:szCs w:val="20"/>
              </w:rPr>
              <w:t xml:space="preserve"> mjere</w:t>
            </w:r>
            <w:r w:rsidR="001F5136">
              <w:rPr>
                <w:rFonts w:ascii="Arial" w:eastAsia="Times New Roman" w:hAnsi="Arial" w:cs="Arial"/>
                <w:sz w:val="20"/>
                <w:szCs w:val="20"/>
              </w:rPr>
              <w:t xml:space="preserve"> za postizanje energetske učinkovitosti i smanjenje potrošnje navedenog objekta.</w:t>
            </w:r>
          </w:p>
          <w:p w:rsidR="006870E4" w:rsidRPr="006870E4" w:rsidRDefault="00DD5F8F" w:rsidP="007853DF">
            <w:pPr>
              <w:jc w:val="both"/>
              <w:rPr>
                <w:rFonts w:ascii="Arial" w:eastAsia="Times New Roman" w:hAnsi="Arial" w:cs="Arial"/>
                <w:sz w:val="20"/>
                <w:szCs w:val="20"/>
              </w:rPr>
            </w:pPr>
            <w:r>
              <w:rPr>
                <w:rFonts w:ascii="Arial" w:eastAsia="Times New Roman" w:hAnsi="Arial" w:cs="Arial"/>
                <w:sz w:val="20"/>
                <w:szCs w:val="20"/>
              </w:rPr>
              <w:t>Vezano za ugradnju PV panela na krov škole i školske dvorane</w:t>
            </w:r>
            <w:r w:rsidR="00BF7735">
              <w:rPr>
                <w:rFonts w:ascii="Arial" w:eastAsia="Times New Roman" w:hAnsi="Arial" w:cs="Arial"/>
                <w:sz w:val="20"/>
                <w:szCs w:val="20"/>
              </w:rPr>
              <w:t xml:space="preserve"> OŠ-SE San </w:t>
            </w:r>
            <w:proofErr w:type="spellStart"/>
            <w:r w:rsidR="00BF7735">
              <w:rPr>
                <w:rFonts w:ascii="Arial" w:eastAsia="Times New Roman" w:hAnsi="Arial" w:cs="Arial"/>
                <w:sz w:val="20"/>
                <w:szCs w:val="20"/>
              </w:rPr>
              <w:t>Nicolo</w:t>
            </w:r>
            <w:proofErr w:type="spellEnd"/>
            <w:r>
              <w:rPr>
                <w:rFonts w:ascii="Arial" w:eastAsia="Times New Roman" w:hAnsi="Arial" w:cs="Arial"/>
                <w:sz w:val="20"/>
                <w:szCs w:val="20"/>
              </w:rPr>
              <w:t xml:space="preserve">, </w:t>
            </w:r>
            <w:r w:rsidR="00FC13DA">
              <w:rPr>
                <w:rFonts w:ascii="Arial" w:eastAsia="Times New Roman" w:hAnsi="Arial" w:cs="Arial"/>
                <w:sz w:val="20"/>
                <w:szCs w:val="20"/>
              </w:rPr>
              <w:t>u</w:t>
            </w:r>
            <w:r w:rsidR="006870E4" w:rsidRPr="006870E4">
              <w:rPr>
                <w:rFonts w:ascii="Arial" w:eastAsia="Times New Roman" w:hAnsi="Arial" w:cs="Arial"/>
                <w:sz w:val="20"/>
                <w:szCs w:val="20"/>
              </w:rPr>
              <w:t xml:space="preserve"> tijeku je izrada preliminarne analize isplativosti (određivanje optimalne snage solarne elektrane i financijska isplativost izgradnje) od strane Razvojn</w:t>
            </w:r>
            <w:r>
              <w:rPr>
                <w:rFonts w:ascii="Arial" w:eastAsia="Times New Roman" w:hAnsi="Arial" w:cs="Arial"/>
                <w:sz w:val="20"/>
                <w:szCs w:val="20"/>
              </w:rPr>
              <w:t>e</w:t>
            </w:r>
            <w:r w:rsidR="006870E4" w:rsidRPr="006870E4">
              <w:rPr>
                <w:rFonts w:ascii="Arial" w:eastAsia="Times New Roman" w:hAnsi="Arial" w:cs="Arial"/>
                <w:sz w:val="20"/>
                <w:szCs w:val="20"/>
              </w:rPr>
              <w:t xml:space="preserve"> energetsk</w:t>
            </w:r>
            <w:r w:rsidR="00BF7735">
              <w:rPr>
                <w:rFonts w:ascii="Arial" w:eastAsia="Times New Roman" w:hAnsi="Arial" w:cs="Arial"/>
                <w:sz w:val="20"/>
                <w:szCs w:val="20"/>
              </w:rPr>
              <w:t>e</w:t>
            </w:r>
            <w:r w:rsidR="006870E4" w:rsidRPr="006870E4">
              <w:rPr>
                <w:rFonts w:ascii="Arial" w:eastAsia="Times New Roman" w:hAnsi="Arial" w:cs="Arial"/>
                <w:sz w:val="20"/>
                <w:szCs w:val="20"/>
              </w:rPr>
              <w:t xml:space="preserve"> agencij</w:t>
            </w:r>
            <w:r w:rsidR="00BF7735">
              <w:rPr>
                <w:rFonts w:ascii="Arial" w:eastAsia="Times New Roman" w:hAnsi="Arial" w:cs="Arial"/>
                <w:sz w:val="20"/>
                <w:szCs w:val="20"/>
              </w:rPr>
              <w:t>e</w:t>
            </w:r>
            <w:r w:rsidR="006870E4" w:rsidRPr="006870E4">
              <w:rPr>
                <w:rFonts w:ascii="Arial" w:eastAsia="Times New Roman" w:hAnsi="Arial" w:cs="Arial"/>
                <w:sz w:val="20"/>
                <w:szCs w:val="20"/>
              </w:rPr>
              <w:t xml:space="preserve"> Sjeverozapadn</w:t>
            </w:r>
            <w:r w:rsidR="009A77D2">
              <w:rPr>
                <w:rFonts w:ascii="Arial" w:eastAsia="Times New Roman" w:hAnsi="Arial" w:cs="Arial"/>
                <w:sz w:val="20"/>
                <w:szCs w:val="20"/>
              </w:rPr>
              <w:t>e</w:t>
            </w:r>
            <w:r w:rsidR="006870E4" w:rsidRPr="006870E4">
              <w:rPr>
                <w:rFonts w:ascii="Arial" w:eastAsia="Times New Roman" w:hAnsi="Arial" w:cs="Arial"/>
                <w:sz w:val="20"/>
                <w:szCs w:val="20"/>
              </w:rPr>
              <w:t xml:space="preserve"> Hrvatsk</w:t>
            </w:r>
            <w:r w:rsidR="009A77D2">
              <w:rPr>
                <w:rFonts w:ascii="Arial" w:eastAsia="Times New Roman" w:hAnsi="Arial" w:cs="Arial"/>
                <w:sz w:val="20"/>
                <w:szCs w:val="20"/>
              </w:rPr>
              <w:t>e</w:t>
            </w:r>
            <w:r w:rsidR="006870E4" w:rsidRPr="006870E4">
              <w:rPr>
                <w:rFonts w:ascii="Arial" w:eastAsia="Times New Roman" w:hAnsi="Arial" w:cs="Arial"/>
                <w:sz w:val="20"/>
                <w:szCs w:val="20"/>
              </w:rPr>
              <w:t xml:space="preserve"> – REGEA temeljem raspisanog javnog poziv</w:t>
            </w:r>
            <w:r w:rsidR="00FF5AC0">
              <w:rPr>
                <w:rFonts w:ascii="Arial" w:eastAsia="Times New Roman" w:hAnsi="Arial" w:cs="Arial"/>
                <w:sz w:val="20"/>
                <w:szCs w:val="20"/>
              </w:rPr>
              <w:t>a</w:t>
            </w:r>
            <w:r w:rsidR="006870E4" w:rsidRPr="006870E4">
              <w:rPr>
                <w:rFonts w:ascii="Arial" w:eastAsia="Times New Roman" w:hAnsi="Arial" w:cs="Arial"/>
                <w:sz w:val="20"/>
                <w:szCs w:val="20"/>
              </w:rPr>
              <w:t xml:space="preserve"> za dodjelu usluge pružanja tehničke pomoći za pripremu i realizaciju izgradnje </w:t>
            </w:r>
            <w:r w:rsidRPr="006870E4">
              <w:rPr>
                <w:rFonts w:ascii="Arial" w:eastAsia="Times New Roman" w:hAnsi="Arial" w:cs="Arial"/>
                <w:sz w:val="20"/>
                <w:szCs w:val="20"/>
              </w:rPr>
              <w:t>integriranih sunčanih elektrana</w:t>
            </w:r>
            <w:r w:rsidR="006870E4" w:rsidRPr="006870E4">
              <w:rPr>
                <w:rFonts w:ascii="Arial" w:eastAsia="Times New Roman" w:hAnsi="Arial" w:cs="Arial"/>
                <w:sz w:val="20"/>
                <w:szCs w:val="20"/>
              </w:rPr>
              <w:t xml:space="preserve"> pravnim osobama u javnom i privatnom sektoru (</w:t>
            </w:r>
            <w:proofErr w:type="spellStart"/>
            <w:r w:rsidR="006870E4" w:rsidRPr="006870E4">
              <w:rPr>
                <w:rFonts w:ascii="Arial" w:eastAsia="Times New Roman" w:hAnsi="Arial" w:cs="Arial"/>
                <w:sz w:val="20"/>
                <w:szCs w:val="20"/>
              </w:rPr>
              <w:t>PVMax</w:t>
            </w:r>
            <w:proofErr w:type="spellEnd"/>
            <w:r w:rsidR="006870E4" w:rsidRPr="006870E4">
              <w:rPr>
                <w:rFonts w:ascii="Arial" w:eastAsia="Times New Roman" w:hAnsi="Arial" w:cs="Arial"/>
                <w:sz w:val="20"/>
                <w:szCs w:val="20"/>
              </w:rPr>
              <w:t xml:space="preserve">). </w:t>
            </w:r>
          </w:p>
          <w:p w:rsidR="001F5136" w:rsidRDefault="001F5136" w:rsidP="007853DF">
            <w:pPr>
              <w:jc w:val="both"/>
              <w:rPr>
                <w:rFonts w:ascii="Arial" w:eastAsia="Times New Roman" w:hAnsi="Arial" w:cs="Arial"/>
                <w:sz w:val="20"/>
                <w:szCs w:val="20"/>
              </w:rPr>
            </w:pPr>
          </w:p>
          <w:p w:rsidR="007853DF" w:rsidRDefault="007853DF" w:rsidP="007853DF">
            <w:pPr>
              <w:jc w:val="both"/>
              <w:rPr>
                <w:rFonts w:ascii="Arial" w:eastAsia="Times New Roman" w:hAnsi="Arial" w:cs="Arial"/>
                <w:b/>
                <w:sz w:val="20"/>
                <w:szCs w:val="20"/>
                <w:u w:val="single"/>
              </w:rPr>
            </w:pPr>
          </w:p>
          <w:p w:rsidR="000C1131" w:rsidRPr="00EA5CD7" w:rsidRDefault="007853DF" w:rsidP="007853DF">
            <w:pPr>
              <w:jc w:val="both"/>
              <w:rPr>
                <w:rFonts w:ascii="Arial" w:eastAsia="Times New Roman" w:hAnsi="Arial" w:cs="Arial"/>
                <w:b/>
                <w:sz w:val="20"/>
                <w:szCs w:val="20"/>
                <w:u w:val="single"/>
              </w:rPr>
            </w:pPr>
            <w:r>
              <w:rPr>
                <w:rFonts w:ascii="Arial" w:eastAsia="Times New Roman" w:hAnsi="Arial" w:cs="Arial"/>
                <w:b/>
                <w:sz w:val="20"/>
                <w:szCs w:val="20"/>
                <w:u w:val="single"/>
              </w:rPr>
              <w:t>P</w:t>
            </w:r>
            <w:r w:rsidR="000C1131" w:rsidRPr="00EA5CD7">
              <w:rPr>
                <w:rFonts w:ascii="Arial" w:eastAsia="Times New Roman" w:hAnsi="Arial" w:cs="Arial"/>
                <w:b/>
                <w:sz w:val="20"/>
                <w:szCs w:val="20"/>
                <w:u w:val="single"/>
              </w:rPr>
              <w:t xml:space="preserve">od rednim brojem </w:t>
            </w:r>
            <w:r w:rsidR="000C1131">
              <w:rPr>
                <w:rFonts w:ascii="Arial" w:eastAsia="Times New Roman" w:hAnsi="Arial" w:cs="Arial"/>
                <w:b/>
                <w:sz w:val="20"/>
                <w:szCs w:val="20"/>
                <w:u w:val="single"/>
              </w:rPr>
              <w:t>3</w:t>
            </w:r>
            <w:r w:rsidR="000C1131" w:rsidRPr="00EA5CD7">
              <w:rPr>
                <w:rFonts w:ascii="Arial" w:eastAsia="Times New Roman" w:hAnsi="Arial" w:cs="Arial"/>
                <w:b/>
                <w:sz w:val="20"/>
                <w:szCs w:val="20"/>
                <w:u w:val="single"/>
              </w:rPr>
              <w:t>.</w:t>
            </w:r>
          </w:p>
          <w:p w:rsidR="000C1131" w:rsidRDefault="000C1131" w:rsidP="007853DF">
            <w:pPr>
              <w:jc w:val="both"/>
              <w:rPr>
                <w:rFonts w:ascii="Arial" w:eastAsia="Times New Roman" w:hAnsi="Arial" w:cs="Arial"/>
                <w:b/>
                <w:color w:val="FF0000"/>
                <w:sz w:val="20"/>
                <w:szCs w:val="20"/>
              </w:rPr>
            </w:pPr>
          </w:p>
          <w:p w:rsidR="000C1131" w:rsidRPr="000C1131" w:rsidRDefault="000C1131" w:rsidP="007853DF">
            <w:pPr>
              <w:jc w:val="both"/>
              <w:rPr>
                <w:rFonts w:ascii="Arial" w:eastAsia="Times New Roman" w:hAnsi="Arial" w:cs="Arial"/>
                <w:b/>
                <w:sz w:val="20"/>
                <w:szCs w:val="20"/>
              </w:rPr>
            </w:pPr>
            <w:r w:rsidRPr="000C1131">
              <w:rPr>
                <w:rFonts w:ascii="Arial" w:eastAsia="Times New Roman" w:hAnsi="Arial" w:cs="Arial"/>
                <w:b/>
                <w:sz w:val="20"/>
                <w:szCs w:val="20"/>
              </w:rPr>
              <w:t>Prijedlog je razmotren, ali nije prihvaćen.</w:t>
            </w:r>
          </w:p>
          <w:p w:rsidR="000C1131" w:rsidRDefault="000C1131" w:rsidP="007853DF">
            <w:pPr>
              <w:jc w:val="both"/>
              <w:rPr>
                <w:rFonts w:ascii="Arial" w:eastAsia="Times New Roman" w:hAnsi="Arial" w:cs="Arial"/>
                <w:sz w:val="20"/>
                <w:szCs w:val="20"/>
              </w:rPr>
            </w:pPr>
          </w:p>
          <w:p w:rsidR="000C1131" w:rsidRDefault="000C1131" w:rsidP="007853DF">
            <w:pPr>
              <w:jc w:val="both"/>
              <w:rPr>
                <w:rFonts w:ascii="Arial" w:eastAsia="Times New Roman" w:hAnsi="Arial" w:cs="Arial"/>
                <w:sz w:val="20"/>
                <w:szCs w:val="20"/>
              </w:rPr>
            </w:pPr>
            <w:r>
              <w:rPr>
                <w:rFonts w:ascii="Arial" w:eastAsia="Times New Roman" w:hAnsi="Arial" w:cs="Arial"/>
                <w:sz w:val="20"/>
                <w:szCs w:val="20"/>
              </w:rPr>
              <w:t xml:space="preserve">Grad Rijeka u 2022. godini planira izraditi projektnu dokumentaciju za energetsku obnovu PPO </w:t>
            </w:r>
            <w:proofErr w:type="spellStart"/>
            <w:r>
              <w:rPr>
                <w:rFonts w:ascii="Arial" w:eastAsia="Times New Roman" w:hAnsi="Arial" w:cs="Arial"/>
                <w:sz w:val="20"/>
                <w:szCs w:val="20"/>
              </w:rPr>
              <w:t>Vežica</w:t>
            </w:r>
            <w:proofErr w:type="spellEnd"/>
            <w:r>
              <w:rPr>
                <w:rFonts w:ascii="Arial" w:eastAsia="Times New Roman" w:hAnsi="Arial" w:cs="Arial"/>
                <w:sz w:val="20"/>
                <w:szCs w:val="20"/>
              </w:rPr>
              <w:t xml:space="preserve">. Temeljem Zakona o gradnji (NN 153/13, 20/17, 39/19 i 125/19) i Pravilnika o jednostavnim i drugim </w:t>
            </w:r>
            <w:r>
              <w:rPr>
                <w:rFonts w:ascii="Arial" w:eastAsia="Times New Roman" w:hAnsi="Arial" w:cs="Arial"/>
                <w:sz w:val="20"/>
                <w:szCs w:val="20"/>
              </w:rPr>
              <w:lastRenderedPageBreak/>
              <w:t>građevinama i radovima (NN 112/17, 34/18, 36/19, 98/19 i 31/20), a sukladno uvjetima za prijavitelje javnih poziva za dobivanje bespovratnih sredstava za energetske obnove objekata javne namjene potrebno je izraditi glavni projekt s prikazom postojećeg i planiranog stanja. U dogovoru s projektantom izabranim u postupku javne nabave odredit će se najoptimalnije mjere za postizanje energetske učinkovitosti i smanjenje potrošnje navedenog objekta.</w:t>
            </w:r>
          </w:p>
          <w:p w:rsidR="000C1131" w:rsidRPr="006870E4" w:rsidRDefault="00DD5F8F" w:rsidP="007853DF">
            <w:pPr>
              <w:jc w:val="both"/>
              <w:rPr>
                <w:rFonts w:ascii="Arial" w:eastAsia="Times New Roman" w:hAnsi="Arial" w:cs="Arial"/>
                <w:sz w:val="20"/>
                <w:szCs w:val="20"/>
              </w:rPr>
            </w:pPr>
            <w:r>
              <w:rPr>
                <w:rFonts w:ascii="Arial" w:eastAsia="Times New Roman" w:hAnsi="Arial" w:cs="Arial"/>
                <w:sz w:val="20"/>
                <w:szCs w:val="20"/>
              </w:rPr>
              <w:t>Vezano za instalaciju PV panela na krovne površine</w:t>
            </w:r>
            <w:r w:rsidR="00BF7735">
              <w:rPr>
                <w:rFonts w:ascii="Arial" w:eastAsia="Times New Roman" w:hAnsi="Arial" w:cs="Arial"/>
                <w:sz w:val="20"/>
                <w:szCs w:val="20"/>
              </w:rPr>
              <w:t xml:space="preserve"> PPO </w:t>
            </w:r>
            <w:proofErr w:type="spellStart"/>
            <w:r w:rsidR="00BF7735">
              <w:rPr>
                <w:rFonts w:ascii="Arial" w:eastAsia="Times New Roman" w:hAnsi="Arial" w:cs="Arial"/>
                <w:sz w:val="20"/>
                <w:szCs w:val="20"/>
              </w:rPr>
              <w:t>Vežica</w:t>
            </w:r>
            <w:proofErr w:type="spellEnd"/>
            <w:r>
              <w:rPr>
                <w:rFonts w:ascii="Arial" w:eastAsia="Times New Roman" w:hAnsi="Arial" w:cs="Arial"/>
                <w:sz w:val="20"/>
                <w:szCs w:val="20"/>
              </w:rPr>
              <w:t xml:space="preserve">, </w:t>
            </w:r>
            <w:r w:rsidR="00FC13DA">
              <w:rPr>
                <w:rFonts w:ascii="Arial" w:eastAsia="Times New Roman" w:hAnsi="Arial" w:cs="Arial"/>
                <w:sz w:val="20"/>
                <w:szCs w:val="20"/>
              </w:rPr>
              <w:t>u</w:t>
            </w:r>
            <w:r w:rsidR="000C1131" w:rsidRPr="006870E4">
              <w:rPr>
                <w:rFonts w:ascii="Arial" w:eastAsia="Times New Roman" w:hAnsi="Arial" w:cs="Arial"/>
                <w:sz w:val="20"/>
                <w:szCs w:val="20"/>
              </w:rPr>
              <w:t xml:space="preserve"> tijeku je izrada preliminarne analize isplativosti (određivanje optimalne snage solarne elektrane i financijska isplativost izgradnje) od strane Razvojn</w:t>
            </w:r>
            <w:r>
              <w:rPr>
                <w:rFonts w:ascii="Arial" w:eastAsia="Times New Roman" w:hAnsi="Arial" w:cs="Arial"/>
                <w:sz w:val="20"/>
                <w:szCs w:val="20"/>
              </w:rPr>
              <w:t>e</w:t>
            </w:r>
            <w:r w:rsidR="000C1131" w:rsidRPr="006870E4">
              <w:rPr>
                <w:rFonts w:ascii="Arial" w:eastAsia="Times New Roman" w:hAnsi="Arial" w:cs="Arial"/>
                <w:sz w:val="20"/>
                <w:szCs w:val="20"/>
              </w:rPr>
              <w:t xml:space="preserve"> energetsk</w:t>
            </w:r>
            <w:r w:rsidR="00BF7735">
              <w:rPr>
                <w:rFonts w:ascii="Arial" w:eastAsia="Times New Roman" w:hAnsi="Arial" w:cs="Arial"/>
                <w:sz w:val="20"/>
                <w:szCs w:val="20"/>
              </w:rPr>
              <w:t>e</w:t>
            </w:r>
            <w:r w:rsidR="000C1131" w:rsidRPr="006870E4">
              <w:rPr>
                <w:rFonts w:ascii="Arial" w:eastAsia="Times New Roman" w:hAnsi="Arial" w:cs="Arial"/>
                <w:sz w:val="20"/>
                <w:szCs w:val="20"/>
              </w:rPr>
              <w:t xml:space="preserve"> agencij</w:t>
            </w:r>
            <w:r w:rsidR="00BF7735">
              <w:rPr>
                <w:rFonts w:ascii="Arial" w:eastAsia="Times New Roman" w:hAnsi="Arial" w:cs="Arial"/>
                <w:sz w:val="20"/>
                <w:szCs w:val="20"/>
              </w:rPr>
              <w:t>e</w:t>
            </w:r>
            <w:r w:rsidR="000C1131" w:rsidRPr="006870E4">
              <w:rPr>
                <w:rFonts w:ascii="Arial" w:eastAsia="Times New Roman" w:hAnsi="Arial" w:cs="Arial"/>
                <w:sz w:val="20"/>
                <w:szCs w:val="20"/>
              </w:rPr>
              <w:t xml:space="preserve"> Sjeverozapadn</w:t>
            </w:r>
            <w:r w:rsidR="00BF7735">
              <w:rPr>
                <w:rFonts w:ascii="Arial" w:eastAsia="Times New Roman" w:hAnsi="Arial" w:cs="Arial"/>
                <w:sz w:val="20"/>
                <w:szCs w:val="20"/>
              </w:rPr>
              <w:t>e</w:t>
            </w:r>
            <w:r w:rsidR="000C1131" w:rsidRPr="006870E4">
              <w:rPr>
                <w:rFonts w:ascii="Arial" w:eastAsia="Times New Roman" w:hAnsi="Arial" w:cs="Arial"/>
                <w:sz w:val="20"/>
                <w:szCs w:val="20"/>
              </w:rPr>
              <w:t xml:space="preserve"> Hrvatske – REGEA temeljem raspisanog javnog poziv</w:t>
            </w:r>
            <w:r w:rsidR="00FF5AC0">
              <w:rPr>
                <w:rFonts w:ascii="Arial" w:eastAsia="Times New Roman" w:hAnsi="Arial" w:cs="Arial"/>
                <w:sz w:val="20"/>
                <w:szCs w:val="20"/>
              </w:rPr>
              <w:t>a</w:t>
            </w:r>
            <w:r w:rsidR="000C1131" w:rsidRPr="006870E4">
              <w:rPr>
                <w:rFonts w:ascii="Arial" w:eastAsia="Times New Roman" w:hAnsi="Arial" w:cs="Arial"/>
                <w:sz w:val="20"/>
                <w:szCs w:val="20"/>
              </w:rPr>
              <w:t xml:space="preserve"> za dodjelu usluge pružanja tehničke pomoći za pripremu i realizaciju izgradnje </w:t>
            </w:r>
            <w:r w:rsidRPr="00DD5F8F">
              <w:rPr>
                <w:rFonts w:ascii="Arial" w:eastAsia="Times New Roman" w:hAnsi="Arial" w:cs="Arial"/>
                <w:sz w:val="20"/>
                <w:szCs w:val="20"/>
              </w:rPr>
              <w:t>integriranih sunčanih elektrana</w:t>
            </w:r>
            <w:r w:rsidR="000C1131" w:rsidRPr="006870E4">
              <w:rPr>
                <w:rFonts w:ascii="Arial" w:eastAsia="Times New Roman" w:hAnsi="Arial" w:cs="Arial"/>
                <w:sz w:val="20"/>
                <w:szCs w:val="20"/>
              </w:rPr>
              <w:t xml:space="preserve"> pravnim osobama u javnom i privatnom sektoru (</w:t>
            </w:r>
            <w:proofErr w:type="spellStart"/>
            <w:r w:rsidR="000C1131" w:rsidRPr="006870E4">
              <w:rPr>
                <w:rFonts w:ascii="Arial" w:eastAsia="Times New Roman" w:hAnsi="Arial" w:cs="Arial"/>
                <w:sz w:val="20"/>
                <w:szCs w:val="20"/>
              </w:rPr>
              <w:t>PVMax</w:t>
            </w:r>
            <w:proofErr w:type="spellEnd"/>
            <w:r w:rsidR="000C1131" w:rsidRPr="006870E4">
              <w:rPr>
                <w:rFonts w:ascii="Arial" w:eastAsia="Times New Roman" w:hAnsi="Arial" w:cs="Arial"/>
                <w:sz w:val="20"/>
                <w:szCs w:val="20"/>
              </w:rPr>
              <w:t xml:space="preserve">). </w:t>
            </w:r>
          </w:p>
          <w:p w:rsidR="000C1131" w:rsidRDefault="000C1131" w:rsidP="007853DF">
            <w:pPr>
              <w:jc w:val="both"/>
              <w:rPr>
                <w:rFonts w:ascii="Arial" w:eastAsia="Times New Roman" w:hAnsi="Arial" w:cs="Arial"/>
                <w:sz w:val="20"/>
                <w:szCs w:val="20"/>
              </w:rPr>
            </w:pPr>
          </w:p>
          <w:p w:rsidR="007853DF" w:rsidRDefault="007853DF" w:rsidP="007853DF">
            <w:pPr>
              <w:jc w:val="both"/>
              <w:rPr>
                <w:rFonts w:ascii="Arial" w:eastAsia="Times New Roman" w:hAnsi="Arial" w:cs="Arial"/>
                <w:b/>
                <w:sz w:val="20"/>
                <w:szCs w:val="20"/>
                <w:u w:val="single"/>
              </w:rPr>
            </w:pPr>
          </w:p>
          <w:p w:rsidR="000C1131" w:rsidRPr="00EA5CD7" w:rsidRDefault="000C1131" w:rsidP="007853DF">
            <w:pPr>
              <w:jc w:val="both"/>
              <w:rPr>
                <w:rFonts w:ascii="Arial" w:eastAsia="Times New Roman" w:hAnsi="Arial" w:cs="Arial"/>
                <w:b/>
                <w:sz w:val="20"/>
                <w:szCs w:val="20"/>
                <w:u w:val="single"/>
              </w:rPr>
            </w:pPr>
            <w:r w:rsidRPr="00EA5CD7">
              <w:rPr>
                <w:rFonts w:ascii="Arial" w:eastAsia="Times New Roman" w:hAnsi="Arial" w:cs="Arial"/>
                <w:b/>
                <w:sz w:val="20"/>
                <w:szCs w:val="20"/>
                <w:u w:val="single"/>
              </w:rPr>
              <w:t xml:space="preserve">Pod rednim brojem </w:t>
            </w:r>
            <w:r>
              <w:rPr>
                <w:rFonts w:ascii="Arial" w:eastAsia="Times New Roman" w:hAnsi="Arial" w:cs="Arial"/>
                <w:b/>
                <w:sz w:val="20"/>
                <w:szCs w:val="20"/>
                <w:u w:val="single"/>
              </w:rPr>
              <w:t>4</w:t>
            </w:r>
            <w:r w:rsidRPr="00EA5CD7">
              <w:rPr>
                <w:rFonts w:ascii="Arial" w:eastAsia="Times New Roman" w:hAnsi="Arial" w:cs="Arial"/>
                <w:b/>
                <w:sz w:val="20"/>
                <w:szCs w:val="20"/>
                <w:u w:val="single"/>
              </w:rPr>
              <w:t>.</w:t>
            </w:r>
          </w:p>
          <w:p w:rsidR="000C1131" w:rsidRDefault="000C1131" w:rsidP="007853DF">
            <w:pPr>
              <w:jc w:val="both"/>
              <w:rPr>
                <w:rFonts w:ascii="Arial" w:eastAsia="Times New Roman" w:hAnsi="Arial" w:cs="Arial"/>
                <w:b/>
                <w:color w:val="FF0000"/>
                <w:sz w:val="20"/>
                <w:szCs w:val="20"/>
              </w:rPr>
            </w:pPr>
          </w:p>
          <w:p w:rsidR="000C1131" w:rsidRPr="000C1131" w:rsidRDefault="000C1131" w:rsidP="007853DF">
            <w:pPr>
              <w:jc w:val="both"/>
              <w:rPr>
                <w:rFonts w:ascii="Arial" w:eastAsia="Times New Roman" w:hAnsi="Arial" w:cs="Arial"/>
                <w:b/>
                <w:sz w:val="20"/>
                <w:szCs w:val="20"/>
              </w:rPr>
            </w:pPr>
            <w:r w:rsidRPr="000C1131">
              <w:rPr>
                <w:rFonts w:ascii="Arial" w:eastAsia="Times New Roman" w:hAnsi="Arial" w:cs="Arial"/>
                <w:b/>
                <w:sz w:val="20"/>
                <w:szCs w:val="20"/>
              </w:rPr>
              <w:t>Prijedlog je razmotren, ali nije prihvaćen.</w:t>
            </w:r>
          </w:p>
          <w:p w:rsidR="000C1131" w:rsidRDefault="000C1131" w:rsidP="007853DF">
            <w:pPr>
              <w:jc w:val="both"/>
              <w:rPr>
                <w:rFonts w:ascii="Arial" w:eastAsia="Times New Roman" w:hAnsi="Arial" w:cs="Arial"/>
                <w:sz w:val="20"/>
                <w:szCs w:val="20"/>
              </w:rPr>
            </w:pPr>
          </w:p>
          <w:p w:rsidR="000C1131" w:rsidRDefault="000C1131" w:rsidP="007853DF">
            <w:pPr>
              <w:jc w:val="both"/>
              <w:rPr>
                <w:rFonts w:ascii="Arial" w:eastAsia="Times New Roman" w:hAnsi="Arial" w:cs="Arial"/>
                <w:sz w:val="20"/>
                <w:szCs w:val="20"/>
              </w:rPr>
            </w:pPr>
            <w:r>
              <w:rPr>
                <w:rFonts w:ascii="Arial" w:eastAsia="Times New Roman" w:hAnsi="Arial" w:cs="Arial"/>
                <w:sz w:val="20"/>
                <w:szCs w:val="20"/>
              </w:rPr>
              <w:t>Akcijski plan energetske učinkovitosti Grada Rijeke za razdoblje 2022-2024 godine je p</w:t>
            </w:r>
            <w:r w:rsidR="00FC13DA">
              <w:rPr>
                <w:rFonts w:ascii="Arial" w:eastAsia="Times New Roman" w:hAnsi="Arial" w:cs="Arial"/>
                <w:sz w:val="20"/>
                <w:szCs w:val="20"/>
              </w:rPr>
              <w:t>lanski</w:t>
            </w:r>
            <w:r>
              <w:rPr>
                <w:rFonts w:ascii="Arial" w:eastAsia="Times New Roman" w:hAnsi="Arial" w:cs="Arial"/>
                <w:sz w:val="20"/>
                <w:szCs w:val="20"/>
              </w:rPr>
              <w:t xml:space="preserve"> dokument koji se donosi sukladno Zakonu o energetskoj učinkovitosti (NN 127/14, 116/18, 25/20, 32/21 i 41/21) i ne predstavlja </w:t>
            </w:r>
            <w:r w:rsidR="0082131A">
              <w:rPr>
                <w:rFonts w:ascii="Arial" w:eastAsia="Times New Roman" w:hAnsi="Arial" w:cs="Arial"/>
                <w:sz w:val="20"/>
                <w:szCs w:val="20"/>
              </w:rPr>
              <w:t>uvjet</w:t>
            </w:r>
            <w:r>
              <w:rPr>
                <w:rFonts w:ascii="Arial" w:eastAsia="Times New Roman" w:hAnsi="Arial" w:cs="Arial"/>
                <w:sz w:val="20"/>
                <w:szCs w:val="20"/>
              </w:rPr>
              <w:t xml:space="preserve"> za pokretanje javne nabave</w:t>
            </w:r>
            <w:r w:rsidR="00DD5F8F">
              <w:rPr>
                <w:rFonts w:ascii="Arial" w:eastAsia="Times New Roman" w:hAnsi="Arial" w:cs="Arial"/>
                <w:sz w:val="20"/>
                <w:szCs w:val="20"/>
              </w:rPr>
              <w:t xml:space="preserve"> za ugradnju </w:t>
            </w:r>
            <w:r w:rsidR="0082131A">
              <w:rPr>
                <w:rFonts w:ascii="Arial" w:eastAsia="Times New Roman" w:hAnsi="Arial" w:cs="Arial"/>
                <w:sz w:val="20"/>
                <w:szCs w:val="20"/>
              </w:rPr>
              <w:t xml:space="preserve">dizalice topline na navedeni objekt. </w:t>
            </w:r>
            <w:r>
              <w:rPr>
                <w:rFonts w:ascii="Arial" w:eastAsia="Times New Roman" w:hAnsi="Arial" w:cs="Arial"/>
                <w:sz w:val="20"/>
                <w:szCs w:val="20"/>
              </w:rPr>
              <w:t xml:space="preserve"> </w:t>
            </w:r>
          </w:p>
          <w:p w:rsidR="000C1131" w:rsidRPr="006870E4" w:rsidRDefault="0082131A" w:rsidP="007853DF">
            <w:pPr>
              <w:jc w:val="both"/>
              <w:rPr>
                <w:rFonts w:ascii="Arial" w:eastAsia="Times New Roman" w:hAnsi="Arial" w:cs="Arial"/>
                <w:sz w:val="20"/>
                <w:szCs w:val="20"/>
              </w:rPr>
            </w:pPr>
            <w:r>
              <w:rPr>
                <w:rFonts w:ascii="Arial" w:eastAsia="Times New Roman" w:hAnsi="Arial" w:cs="Arial"/>
                <w:sz w:val="20"/>
                <w:szCs w:val="20"/>
              </w:rPr>
              <w:t xml:space="preserve">Vezano za postavljanje PV panela na krov </w:t>
            </w:r>
            <w:r w:rsidR="00BF7735">
              <w:rPr>
                <w:rFonts w:ascii="Arial" w:eastAsia="Times New Roman" w:hAnsi="Arial" w:cs="Arial"/>
                <w:sz w:val="20"/>
                <w:szCs w:val="20"/>
              </w:rPr>
              <w:t xml:space="preserve">sportske </w:t>
            </w:r>
            <w:r>
              <w:rPr>
                <w:rFonts w:ascii="Arial" w:eastAsia="Times New Roman" w:hAnsi="Arial" w:cs="Arial"/>
                <w:sz w:val="20"/>
                <w:szCs w:val="20"/>
              </w:rPr>
              <w:t>dvorane</w:t>
            </w:r>
            <w:r w:rsidR="00BF7735">
              <w:rPr>
                <w:rFonts w:ascii="Arial" w:eastAsia="Times New Roman" w:hAnsi="Arial" w:cs="Arial"/>
                <w:sz w:val="20"/>
                <w:szCs w:val="20"/>
              </w:rPr>
              <w:t xml:space="preserve"> SRC „3. maj“</w:t>
            </w:r>
            <w:r>
              <w:rPr>
                <w:rFonts w:ascii="Arial" w:eastAsia="Times New Roman" w:hAnsi="Arial" w:cs="Arial"/>
                <w:sz w:val="20"/>
                <w:szCs w:val="20"/>
              </w:rPr>
              <w:t xml:space="preserve">, </w:t>
            </w:r>
            <w:r w:rsidR="00FC13DA">
              <w:rPr>
                <w:rFonts w:ascii="Arial" w:eastAsia="Times New Roman" w:hAnsi="Arial" w:cs="Arial"/>
                <w:sz w:val="20"/>
                <w:szCs w:val="20"/>
              </w:rPr>
              <w:t>u</w:t>
            </w:r>
            <w:r w:rsidR="000C1131" w:rsidRPr="006870E4">
              <w:rPr>
                <w:rFonts w:ascii="Arial" w:eastAsia="Times New Roman" w:hAnsi="Arial" w:cs="Arial"/>
                <w:sz w:val="20"/>
                <w:szCs w:val="20"/>
              </w:rPr>
              <w:t xml:space="preserve"> tijeku je izrada preliminarne analize isplativosti (određivanje optimalne snage solarne elektrane i financijska isplativost izgradnje) od strane Razvojn</w:t>
            </w:r>
            <w:r>
              <w:rPr>
                <w:rFonts w:ascii="Arial" w:eastAsia="Times New Roman" w:hAnsi="Arial" w:cs="Arial"/>
                <w:sz w:val="20"/>
                <w:szCs w:val="20"/>
              </w:rPr>
              <w:t>e</w:t>
            </w:r>
            <w:r w:rsidR="000C1131" w:rsidRPr="006870E4">
              <w:rPr>
                <w:rFonts w:ascii="Arial" w:eastAsia="Times New Roman" w:hAnsi="Arial" w:cs="Arial"/>
                <w:sz w:val="20"/>
                <w:szCs w:val="20"/>
              </w:rPr>
              <w:t xml:space="preserve"> energetsk</w:t>
            </w:r>
            <w:r w:rsidR="00BF7735">
              <w:rPr>
                <w:rFonts w:ascii="Arial" w:eastAsia="Times New Roman" w:hAnsi="Arial" w:cs="Arial"/>
                <w:sz w:val="20"/>
                <w:szCs w:val="20"/>
              </w:rPr>
              <w:t>e</w:t>
            </w:r>
            <w:r w:rsidR="000C1131" w:rsidRPr="006870E4">
              <w:rPr>
                <w:rFonts w:ascii="Arial" w:eastAsia="Times New Roman" w:hAnsi="Arial" w:cs="Arial"/>
                <w:sz w:val="20"/>
                <w:szCs w:val="20"/>
              </w:rPr>
              <w:t xml:space="preserve"> agencij</w:t>
            </w:r>
            <w:r w:rsidR="00BF7735">
              <w:rPr>
                <w:rFonts w:ascii="Arial" w:eastAsia="Times New Roman" w:hAnsi="Arial" w:cs="Arial"/>
                <w:sz w:val="20"/>
                <w:szCs w:val="20"/>
              </w:rPr>
              <w:t>e</w:t>
            </w:r>
            <w:r w:rsidR="000C1131" w:rsidRPr="006870E4">
              <w:rPr>
                <w:rFonts w:ascii="Arial" w:eastAsia="Times New Roman" w:hAnsi="Arial" w:cs="Arial"/>
                <w:sz w:val="20"/>
                <w:szCs w:val="20"/>
              </w:rPr>
              <w:t xml:space="preserve"> Sjeverozapadn</w:t>
            </w:r>
            <w:r w:rsidR="009A77D2">
              <w:rPr>
                <w:rFonts w:ascii="Arial" w:eastAsia="Times New Roman" w:hAnsi="Arial" w:cs="Arial"/>
                <w:sz w:val="20"/>
                <w:szCs w:val="20"/>
              </w:rPr>
              <w:t>e</w:t>
            </w:r>
            <w:r w:rsidR="000C1131" w:rsidRPr="006870E4">
              <w:rPr>
                <w:rFonts w:ascii="Arial" w:eastAsia="Times New Roman" w:hAnsi="Arial" w:cs="Arial"/>
                <w:sz w:val="20"/>
                <w:szCs w:val="20"/>
              </w:rPr>
              <w:t xml:space="preserve"> Hrvatske – REGEA temeljem raspisanog javnog poziv</w:t>
            </w:r>
            <w:r w:rsidR="00FF5AC0">
              <w:rPr>
                <w:rFonts w:ascii="Arial" w:eastAsia="Times New Roman" w:hAnsi="Arial" w:cs="Arial"/>
                <w:sz w:val="20"/>
                <w:szCs w:val="20"/>
              </w:rPr>
              <w:t>a</w:t>
            </w:r>
            <w:r w:rsidR="000C1131" w:rsidRPr="006870E4">
              <w:rPr>
                <w:rFonts w:ascii="Arial" w:eastAsia="Times New Roman" w:hAnsi="Arial" w:cs="Arial"/>
                <w:sz w:val="20"/>
                <w:szCs w:val="20"/>
              </w:rPr>
              <w:t xml:space="preserve"> za dodjelu usluge pružanja tehničke pomoći za pripremu i realizaciju izgradnje </w:t>
            </w:r>
            <w:r w:rsidRPr="006870E4">
              <w:rPr>
                <w:rFonts w:ascii="Arial" w:eastAsia="Times New Roman" w:hAnsi="Arial" w:cs="Arial"/>
                <w:sz w:val="20"/>
                <w:szCs w:val="20"/>
              </w:rPr>
              <w:t>integriranih sunčanih elektrana</w:t>
            </w:r>
            <w:r w:rsidR="000C1131" w:rsidRPr="006870E4">
              <w:rPr>
                <w:rFonts w:ascii="Arial" w:eastAsia="Times New Roman" w:hAnsi="Arial" w:cs="Arial"/>
                <w:sz w:val="20"/>
                <w:szCs w:val="20"/>
              </w:rPr>
              <w:t xml:space="preserve"> pravnim osobama u javnom i privatnom sektoru (</w:t>
            </w:r>
            <w:proofErr w:type="spellStart"/>
            <w:r w:rsidR="000C1131" w:rsidRPr="006870E4">
              <w:rPr>
                <w:rFonts w:ascii="Arial" w:eastAsia="Times New Roman" w:hAnsi="Arial" w:cs="Arial"/>
                <w:sz w:val="20"/>
                <w:szCs w:val="20"/>
              </w:rPr>
              <w:t>PVMax</w:t>
            </w:r>
            <w:proofErr w:type="spellEnd"/>
            <w:r w:rsidR="000C1131" w:rsidRPr="006870E4">
              <w:rPr>
                <w:rFonts w:ascii="Arial" w:eastAsia="Times New Roman" w:hAnsi="Arial" w:cs="Arial"/>
                <w:sz w:val="20"/>
                <w:szCs w:val="20"/>
              </w:rPr>
              <w:t xml:space="preserve">). </w:t>
            </w:r>
          </w:p>
          <w:p w:rsidR="000C1131" w:rsidRDefault="000C1131" w:rsidP="007853DF">
            <w:pPr>
              <w:jc w:val="both"/>
              <w:rPr>
                <w:rFonts w:ascii="Arial" w:eastAsia="Times New Roman" w:hAnsi="Arial" w:cs="Arial"/>
                <w:sz w:val="20"/>
                <w:szCs w:val="20"/>
              </w:rPr>
            </w:pPr>
          </w:p>
          <w:p w:rsidR="000C1131" w:rsidRDefault="000C1131" w:rsidP="007853DF">
            <w:pPr>
              <w:jc w:val="both"/>
              <w:rPr>
                <w:rFonts w:ascii="Arial" w:eastAsia="Times New Roman" w:hAnsi="Arial" w:cs="Arial"/>
                <w:sz w:val="20"/>
                <w:szCs w:val="20"/>
              </w:rPr>
            </w:pPr>
          </w:p>
          <w:p w:rsidR="00CA2BC8" w:rsidRDefault="00CA2BC8" w:rsidP="007853DF">
            <w:pPr>
              <w:jc w:val="both"/>
              <w:rPr>
                <w:rFonts w:ascii="Arial" w:eastAsia="Times New Roman" w:hAnsi="Arial" w:cs="Arial"/>
                <w:b/>
                <w:sz w:val="20"/>
                <w:szCs w:val="20"/>
                <w:u w:val="single"/>
              </w:rPr>
            </w:pPr>
          </w:p>
          <w:p w:rsidR="00CA2BC8" w:rsidRDefault="00CA2BC8" w:rsidP="007853DF">
            <w:pPr>
              <w:jc w:val="both"/>
              <w:rPr>
                <w:rFonts w:ascii="Arial" w:eastAsia="Times New Roman" w:hAnsi="Arial" w:cs="Arial"/>
                <w:b/>
                <w:sz w:val="20"/>
                <w:szCs w:val="20"/>
                <w:u w:val="single"/>
              </w:rPr>
            </w:pPr>
          </w:p>
          <w:p w:rsidR="00CA2BC8" w:rsidRDefault="00CA2BC8" w:rsidP="007853DF">
            <w:pPr>
              <w:jc w:val="both"/>
              <w:rPr>
                <w:rFonts w:ascii="Arial" w:eastAsia="Times New Roman" w:hAnsi="Arial" w:cs="Arial"/>
                <w:b/>
                <w:sz w:val="20"/>
                <w:szCs w:val="20"/>
                <w:u w:val="single"/>
              </w:rPr>
            </w:pPr>
          </w:p>
          <w:p w:rsidR="00CA2BC8" w:rsidRDefault="00CA2BC8" w:rsidP="007853DF">
            <w:pPr>
              <w:jc w:val="both"/>
              <w:rPr>
                <w:rFonts w:ascii="Arial" w:eastAsia="Times New Roman" w:hAnsi="Arial" w:cs="Arial"/>
                <w:b/>
                <w:sz w:val="20"/>
                <w:szCs w:val="20"/>
                <w:u w:val="single"/>
              </w:rPr>
            </w:pPr>
          </w:p>
          <w:p w:rsidR="00CA2BC8" w:rsidRDefault="00CA2BC8" w:rsidP="007853DF">
            <w:pPr>
              <w:jc w:val="both"/>
              <w:rPr>
                <w:rFonts w:ascii="Arial" w:eastAsia="Times New Roman" w:hAnsi="Arial" w:cs="Arial"/>
                <w:b/>
                <w:sz w:val="20"/>
                <w:szCs w:val="20"/>
                <w:u w:val="single"/>
              </w:rPr>
            </w:pPr>
          </w:p>
          <w:p w:rsidR="000C1131" w:rsidRPr="00EA5CD7" w:rsidRDefault="000C1131" w:rsidP="007853DF">
            <w:pPr>
              <w:jc w:val="both"/>
              <w:rPr>
                <w:rFonts w:ascii="Arial" w:eastAsia="Times New Roman" w:hAnsi="Arial" w:cs="Arial"/>
                <w:b/>
                <w:sz w:val="20"/>
                <w:szCs w:val="20"/>
                <w:u w:val="single"/>
              </w:rPr>
            </w:pPr>
            <w:r w:rsidRPr="00EA5CD7">
              <w:rPr>
                <w:rFonts w:ascii="Arial" w:eastAsia="Times New Roman" w:hAnsi="Arial" w:cs="Arial"/>
                <w:b/>
                <w:sz w:val="20"/>
                <w:szCs w:val="20"/>
                <w:u w:val="single"/>
              </w:rPr>
              <w:lastRenderedPageBreak/>
              <w:t xml:space="preserve">Pod rednim brojem </w:t>
            </w:r>
            <w:r>
              <w:rPr>
                <w:rFonts w:ascii="Arial" w:eastAsia="Times New Roman" w:hAnsi="Arial" w:cs="Arial"/>
                <w:b/>
                <w:sz w:val="20"/>
                <w:szCs w:val="20"/>
                <w:u w:val="single"/>
              </w:rPr>
              <w:t>5</w:t>
            </w:r>
            <w:r w:rsidRPr="00EA5CD7">
              <w:rPr>
                <w:rFonts w:ascii="Arial" w:eastAsia="Times New Roman" w:hAnsi="Arial" w:cs="Arial"/>
                <w:b/>
                <w:sz w:val="20"/>
                <w:szCs w:val="20"/>
                <w:u w:val="single"/>
              </w:rPr>
              <w:t>.</w:t>
            </w:r>
          </w:p>
          <w:p w:rsidR="000C1131" w:rsidRDefault="000C1131" w:rsidP="007853DF">
            <w:pPr>
              <w:jc w:val="both"/>
              <w:rPr>
                <w:rFonts w:ascii="Arial" w:eastAsia="Times New Roman" w:hAnsi="Arial" w:cs="Arial"/>
                <w:b/>
                <w:color w:val="FF0000"/>
                <w:sz w:val="20"/>
                <w:szCs w:val="20"/>
              </w:rPr>
            </w:pPr>
          </w:p>
          <w:p w:rsidR="000C1131" w:rsidRPr="009A77D2" w:rsidRDefault="000C1131" w:rsidP="007853DF">
            <w:pPr>
              <w:jc w:val="both"/>
              <w:rPr>
                <w:rFonts w:ascii="Arial" w:eastAsia="Times New Roman" w:hAnsi="Arial" w:cs="Arial"/>
                <w:b/>
                <w:sz w:val="20"/>
                <w:szCs w:val="20"/>
              </w:rPr>
            </w:pPr>
            <w:r w:rsidRPr="009A77D2">
              <w:rPr>
                <w:rFonts w:ascii="Arial" w:eastAsia="Times New Roman" w:hAnsi="Arial" w:cs="Arial"/>
                <w:b/>
                <w:sz w:val="20"/>
                <w:szCs w:val="20"/>
              </w:rPr>
              <w:t>Prijedlog je razmotren, ali nije prihvaćen.</w:t>
            </w:r>
          </w:p>
          <w:p w:rsidR="000C1131" w:rsidRPr="009A77D2" w:rsidRDefault="000C1131" w:rsidP="007853DF">
            <w:pPr>
              <w:jc w:val="both"/>
              <w:rPr>
                <w:rFonts w:ascii="Arial" w:eastAsia="Times New Roman" w:hAnsi="Arial" w:cs="Arial"/>
                <w:sz w:val="20"/>
                <w:szCs w:val="20"/>
              </w:rPr>
            </w:pPr>
          </w:p>
          <w:p w:rsidR="000C1131" w:rsidRPr="009A77D2" w:rsidRDefault="009A77D2" w:rsidP="007853DF">
            <w:pPr>
              <w:jc w:val="both"/>
              <w:rPr>
                <w:rFonts w:ascii="Arial" w:eastAsia="Times New Roman" w:hAnsi="Arial" w:cs="Arial"/>
                <w:sz w:val="20"/>
                <w:szCs w:val="20"/>
              </w:rPr>
            </w:pPr>
            <w:r w:rsidRPr="009A77D2">
              <w:rPr>
                <w:rFonts w:ascii="Arial" w:eastAsia="Times New Roman" w:hAnsi="Arial" w:cs="Arial"/>
                <w:sz w:val="20"/>
                <w:szCs w:val="20"/>
              </w:rPr>
              <w:t>Korištenje energije vode nije predviđeno projektnom dokumentacijom.</w:t>
            </w:r>
          </w:p>
          <w:p w:rsidR="00CA2BC8" w:rsidRDefault="00CA2BC8" w:rsidP="007853DF">
            <w:pPr>
              <w:jc w:val="both"/>
              <w:rPr>
                <w:rFonts w:ascii="Arial" w:eastAsia="Times New Roman" w:hAnsi="Arial" w:cs="Arial"/>
                <w:sz w:val="20"/>
                <w:szCs w:val="20"/>
              </w:rPr>
            </w:pPr>
          </w:p>
          <w:p w:rsidR="00CA2BC8" w:rsidRDefault="00CA2BC8" w:rsidP="007853DF">
            <w:pPr>
              <w:jc w:val="both"/>
              <w:rPr>
                <w:rFonts w:ascii="Arial" w:eastAsia="Times New Roman" w:hAnsi="Arial" w:cs="Arial"/>
                <w:sz w:val="20"/>
                <w:szCs w:val="20"/>
              </w:rPr>
            </w:pPr>
          </w:p>
          <w:p w:rsidR="00CA2BC8" w:rsidRDefault="00CA2BC8" w:rsidP="007853DF">
            <w:pPr>
              <w:jc w:val="both"/>
              <w:rPr>
                <w:rFonts w:ascii="Arial" w:eastAsia="Times New Roman" w:hAnsi="Arial" w:cs="Arial"/>
                <w:sz w:val="20"/>
                <w:szCs w:val="20"/>
              </w:rPr>
            </w:pPr>
          </w:p>
          <w:p w:rsidR="00FC13DA" w:rsidRDefault="00FC13DA" w:rsidP="007853DF">
            <w:pPr>
              <w:jc w:val="both"/>
              <w:rPr>
                <w:rFonts w:ascii="Arial" w:eastAsia="Times New Roman" w:hAnsi="Arial" w:cs="Arial"/>
                <w:sz w:val="20"/>
                <w:szCs w:val="20"/>
              </w:rPr>
            </w:pPr>
          </w:p>
          <w:p w:rsidR="00FC13DA" w:rsidRDefault="00FC13DA" w:rsidP="007853DF">
            <w:pPr>
              <w:jc w:val="both"/>
              <w:rPr>
                <w:rFonts w:ascii="Arial" w:eastAsia="Times New Roman" w:hAnsi="Arial" w:cs="Arial"/>
                <w:sz w:val="20"/>
                <w:szCs w:val="20"/>
              </w:rPr>
            </w:pPr>
          </w:p>
          <w:p w:rsidR="009A77D2" w:rsidRDefault="009A77D2" w:rsidP="007853DF">
            <w:pPr>
              <w:jc w:val="both"/>
              <w:rPr>
                <w:rFonts w:ascii="Arial" w:eastAsia="Times New Roman" w:hAnsi="Arial" w:cs="Arial"/>
                <w:sz w:val="20"/>
                <w:szCs w:val="20"/>
              </w:rPr>
            </w:pPr>
          </w:p>
          <w:p w:rsidR="009A77D2" w:rsidRDefault="009A77D2" w:rsidP="007853DF">
            <w:pPr>
              <w:jc w:val="both"/>
              <w:rPr>
                <w:rFonts w:ascii="Arial" w:eastAsia="Times New Roman" w:hAnsi="Arial" w:cs="Arial"/>
                <w:sz w:val="20"/>
                <w:szCs w:val="20"/>
              </w:rPr>
            </w:pPr>
          </w:p>
          <w:p w:rsidR="00FC13DA" w:rsidRDefault="00FC13DA" w:rsidP="007853DF">
            <w:pPr>
              <w:jc w:val="both"/>
              <w:rPr>
                <w:rFonts w:ascii="Arial" w:eastAsia="Times New Roman" w:hAnsi="Arial" w:cs="Arial"/>
                <w:sz w:val="20"/>
                <w:szCs w:val="20"/>
              </w:rPr>
            </w:pPr>
          </w:p>
          <w:p w:rsidR="00FC13DA" w:rsidRDefault="00FC13DA" w:rsidP="007853DF">
            <w:pPr>
              <w:jc w:val="both"/>
              <w:rPr>
                <w:rFonts w:ascii="Arial" w:eastAsia="Times New Roman" w:hAnsi="Arial" w:cs="Arial"/>
                <w:sz w:val="20"/>
                <w:szCs w:val="20"/>
              </w:rPr>
            </w:pPr>
          </w:p>
          <w:p w:rsidR="00FC13DA" w:rsidRDefault="00FC13DA" w:rsidP="007853DF">
            <w:pPr>
              <w:jc w:val="both"/>
              <w:rPr>
                <w:rFonts w:ascii="Arial" w:eastAsia="Times New Roman" w:hAnsi="Arial" w:cs="Arial"/>
                <w:sz w:val="20"/>
                <w:szCs w:val="20"/>
              </w:rPr>
            </w:pPr>
          </w:p>
          <w:p w:rsidR="00FC13DA" w:rsidRDefault="00FC13DA" w:rsidP="007853DF">
            <w:pPr>
              <w:jc w:val="both"/>
              <w:rPr>
                <w:rFonts w:ascii="Arial" w:eastAsia="Times New Roman" w:hAnsi="Arial" w:cs="Arial"/>
                <w:sz w:val="20"/>
                <w:szCs w:val="20"/>
              </w:rPr>
            </w:pPr>
          </w:p>
          <w:p w:rsidR="00FC13DA" w:rsidRDefault="00FC13DA" w:rsidP="007853DF">
            <w:pPr>
              <w:jc w:val="both"/>
              <w:rPr>
                <w:rFonts w:ascii="Arial" w:eastAsia="Times New Roman" w:hAnsi="Arial" w:cs="Arial"/>
                <w:sz w:val="20"/>
                <w:szCs w:val="20"/>
              </w:rPr>
            </w:pPr>
          </w:p>
          <w:p w:rsidR="00FC13DA" w:rsidRDefault="00FC13DA" w:rsidP="007853DF">
            <w:pPr>
              <w:jc w:val="both"/>
              <w:rPr>
                <w:rFonts w:ascii="Arial" w:eastAsia="Times New Roman" w:hAnsi="Arial" w:cs="Arial"/>
                <w:sz w:val="20"/>
                <w:szCs w:val="20"/>
              </w:rPr>
            </w:pPr>
          </w:p>
          <w:p w:rsidR="00FC13DA" w:rsidRDefault="00FC13DA" w:rsidP="007853DF">
            <w:pPr>
              <w:jc w:val="both"/>
              <w:rPr>
                <w:rFonts w:ascii="Arial" w:eastAsia="Times New Roman" w:hAnsi="Arial" w:cs="Arial"/>
                <w:sz w:val="20"/>
                <w:szCs w:val="20"/>
              </w:rPr>
            </w:pPr>
          </w:p>
          <w:p w:rsidR="00AC131A" w:rsidRDefault="00AC131A" w:rsidP="007853DF">
            <w:pPr>
              <w:jc w:val="both"/>
              <w:rPr>
                <w:rFonts w:ascii="Arial" w:eastAsia="Times New Roman" w:hAnsi="Arial" w:cs="Arial"/>
                <w:b/>
                <w:sz w:val="20"/>
                <w:szCs w:val="20"/>
                <w:u w:val="single"/>
              </w:rPr>
            </w:pPr>
          </w:p>
          <w:p w:rsidR="00CA2BC8" w:rsidRPr="00EA5CD7" w:rsidRDefault="00CA2BC8" w:rsidP="007853DF">
            <w:pPr>
              <w:jc w:val="both"/>
              <w:rPr>
                <w:rFonts w:ascii="Arial" w:eastAsia="Times New Roman" w:hAnsi="Arial" w:cs="Arial"/>
                <w:b/>
                <w:sz w:val="20"/>
                <w:szCs w:val="20"/>
                <w:u w:val="single"/>
              </w:rPr>
            </w:pPr>
            <w:r w:rsidRPr="00EA5CD7">
              <w:rPr>
                <w:rFonts w:ascii="Arial" w:eastAsia="Times New Roman" w:hAnsi="Arial" w:cs="Arial"/>
                <w:b/>
                <w:sz w:val="20"/>
                <w:szCs w:val="20"/>
                <w:u w:val="single"/>
              </w:rPr>
              <w:t xml:space="preserve">Pod rednim brojem </w:t>
            </w:r>
            <w:r>
              <w:rPr>
                <w:rFonts w:ascii="Arial" w:eastAsia="Times New Roman" w:hAnsi="Arial" w:cs="Arial"/>
                <w:b/>
                <w:sz w:val="20"/>
                <w:szCs w:val="20"/>
                <w:u w:val="single"/>
              </w:rPr>
              <w:t>6</w:t>
            </w:r>
            <w:r w:rsidRPr="00EA5CD7">
              <w:rPr>
                <w:rFonts w:ascii="Arial" w:eastAsia="Times New Roman" w:hAnsi="Arial" w:cs="Arial"/>
                <w:b/>
                <w:sz w:val="20"/>
                <w:szCs w:val="20"/>
                <w:u w:val="single"/>
              </w:rPr>
              <w:t>.</w:t>
            </w:r>
          </w:p>
          <w:p w:rsidR="00CA2BC8" w:rsidRDefault="00CA2BC8" w:rsidP="007853DF">
            <w:pPr>
              <w:jc w:val="both"/>
              <w:rPr>
                <w:rFonts w:ascii="Arial" w:eastAsia="Times New Roman" w:hAnsi="Arial" w:cs="Arial"/>
                <w:b/>
                <w:color w:val="FF0000"/>
                <w:sz w:val="20"/>
                <w:szCs w:val="20"/>
              </w:rPr>
            </w:pPr>
          </w:p>
          <w:p w:rsidR="00CA2BC8" w:rsidRPr="00D24860" w:rsidRDefault="00CA2BC8" w:rsidP="007853DF">
            <w:pPr>
              <w:jc w:val="both"/>
              <w:rPr>
                <w:rFonts w:ascii="Arial" w:eastAsia="Times New Roman" w:hAnsi="Arial" w:cs="Arial"/>
                <w:b/>
                <w:sz w:val="20"/>
                <w:szCs w:val="20"/>
              </w:rPr>
            </w:pPr>
            <w:r w:rsidRPr="00D24860">
              <w:rPr>
                <w:rFonts w:ascii="Arial" w:eastAsia="Times New Roman" w:hAnsi="Arial" w:cs="Arial"/>
                <w:b/>
                <w:sz w:val="20"/>
                <w:szCs w:val="20"/>
              </w:rPr>
              <w:t>Prijedlog je razmotren, ali nije prihvaćen.</w:t>
            </w:r>
          </w:p>
          <w:p w:rsidR="00CA2BC8" w:rsidRPr="000C1131" w:rsidRDefault="00CA2BC8" w:rsidP="007853DF">
            <w:pPr>
              <w:jc w:val="both"/>
              <w:rPr>
                <w:rFonts w:ascii="Arial" w:eastAsia="Times New Roman" w:hAnsi="Arial" w:cs="Arial"/>
                <w:color w:val="FF0000"/>
                <w:sz w:val="20"/>
                <w:szCs w:val="20"/>
              </w:rPr>
            </w:pPr>
          </w:p>
          <w:p w:rsidR="00D24860" w:rsidRDefault="00D24860" w:rsidP="007853DF">
            <w:pPr>
              <w:jc w:val="both"/>
              <w:rPr>
                <w:rFonts w:ascii="Arial" w:eastAsia="Times New Roman" w:hAnsi="Arial" w:cs="Arial"/>
                <w:sz w:val="20"/>
                <w:szCs w:val="20"/>
              </w:rPr>
            </w:pPr>
            <w:r>
              <w:rPr>
                <w:rFonts w:ascii="Arial" w:eastAsia="Times New Roman" w:hAnsi="Arial" w:cs="Arial"/>
                <w:sz w:val="20"/>
                <w:szCs w:val="20"/>
              </w:rPr>
              <w:t xml:space="preserve">TD Rijeka sport d.o.o. kao trgovačko društvo u vlasništvu Grada Rijeke koje je zaduženo za upravljanje i održavanje javnih objekata sportske namjene, provelo je postupak javne nabave za izradu projektne dokumentacije za energetsku obnovu Boćarskog centra </w:t>
            </w:r>
            <w:proofErr w:type="spellStart"/>
            <w:r>
              <w:rPr>
                <w:rFonts w:ascii="Arial" w:eastAsia="Times New Roman" w:hAnsi="Arial" w:cs="Arial"/>
                <w:sz w:val="20"/>
                <w:szCs w:val="20"/>
              </w:rPr>
              <w:t>Podvežica</w:t>
            </w:r>
            <w:proofErr w:type="spellEnd"/>
            <w:r>
              <w:rPr>
                <w:rFonts w:ascii="Arial" w:eastAsia="Times New Roman" w:hAnsi="Arial" w:cs="Arial"/>
                <w:sz w:val="20"/>
                <w:szCs w:val="20"/>
              </w:rPr>
              <w:t xml:space="preserve">. Ista je izrađena od ovlaštenog projektanta, a sukladno Zakonu o gradnji (NN 153/13, 20/17, 39/19 i 125/19), Pravilniku o jednostavnim i drugim građevinama i radovima (NN 112/17, 34/18, 36/19, 98/19 i 31/20) te uvjetima za prijavitelje javnih poziva za dobivanje bespovratnih sredstava za energetske obnove objekata javne namjene. Glavnim projektom predložene su najoptimalnije mjere za postizanje energetske učinkovitosti i smanjenje potrošnje navedenog objekta (toplinska izolacija kompletne vanjske ovojnice koja </w:t>
            </w:r>
            <w:r w:rsidR="00FC13DA">
              <w:rPr>
                <w:rFonts w:ascii="Arial" w:eastAsia="Times New Roman" w:hAnsi="Arial" w:cs="Arial"/>
                <w:sz w:val="20"/>
                <w:szCs w:val="20"/>
              </w:rPr>
              <w:t xml:space="preserve">uključuje </w:t>
            </w:r>
            <w:r>
              <w:rPr>
                <w:rFonts w:ascii="Arial" w:eastAsia="Times New Roman" w:hAnsi="Arial" w:cs="Arial"/>
                <w:sz w:val="20"/>
                <w:szCs w:val="20"/>
              </w:rPr>
              <w:t xml:space="preserve">krov, vanjske zidove i vanjsku stolariju) koji s provedbom ovih mjere prelazi iz energetskog razreda C u energetski razred A. </w:t>
            </w:r>
          </w:p>
          <w:p w:rsidR="00D24860" w:rsidRPr="006870E4" w:rsidRDefault="009A77D2" w:rsidP="007853DF">
            <w:pPr>
              <w:jc w:val="both"/>
              <w:rPr>
                <w:rFonts w:ascii="Arial" w:eastAsia="Times New Roman" w:hAnsi="Arial" w:cs="Arial"/>
                <w:sz w:val="20"/>
                <w:szCs w:val="20"/>
              </w:rPr>
            </w:pPr>
            <w:r w:rsidRPr="00EE3725">
              <w:rPr>
                <w:rFonts w:ascii="Arial" w:eastAsia="Times New Roman" w:hAnsi="Arial" w:cs="Arial"/>
                <w:sz w:val="20"/>
                <w:szCs w:val="20"/>
              </w:rPr>
              <w:t xml:space="preserve">Vezano za </w:t>
            </w:r>
            <w:r>
              <w:rPr>
                <w:rFonts w:ascii="Arial" w:eastAsia="Times New Roman" w:hAnsi="Arial" w:cs="Arial"/>
                <w:sz w:val="20"/>
                <w:szCs w:val="20"/>
              </w:rPr>
              <w:t xml:space="preserve">postavljanje PV panela na krov Boćarskog centra </w:t>
            </w:r>
            <w:proofErr w:type="spellStart"/>
            <w:r>
              <w:rPr>
                <w:rFonts w:ascii="Arial" w:eastAsia="Times New Roman" w:hAnsi="Arial" w:cs="Arial"/>
                <w:sz w:val="20"/>
                <w:szCs w:val="20"/>
              </w:rPr>
              <w:t>Podvežica</w:t>
            </w:r>
            <w:proofErr w:type="spellEnd"/>
            <w:r>
              <w:rPr>
                <w:rFonts w:ascii="Arial" w:eastAsia="Times New Roman" w:hAnsi="Arial" w:cs="Arial"/>
                <w:sz w:val="20"/>
                <w:szCs w:val="20"/>
              </w:rPr>
              <w:t xml:space="preserve">, </w:t>
            </w:r>
            <w:r w:rsidR="00FC13DA">
              <w:rPr>
                <w:rFonts w:ascii="Arial" w:eastAsia="Times New Roman" w:hAnsi="Arial" w:cs="Arial"/>
                <w:sz w:val="20"/>
                <w:szCs w:val="20"/>
              </w:rPr>
              <w:t>u</w:t>
            </w:r>
            <w:r w:rsidR="00D24860" w:rsidRPr="006870E4">
              <w:rPr>
                <w:rFonts w:ascii="Arial" w:eastAsia="Times New Roman" w:hAnsi="Arial" w:cs="Arial"/>
                <w:sz w:val="20"/>
                <w:szCs w:val="20"/>
              </w:rPr>
              <w:t xml:space="preserve"> tijeku je izrada preliminarne analize isplativosti (određivanje optimalne snage solarne elektrane i financijska isplativost </w:t>
            </w:r>
            <w:r w:rsidR="00D24860" w:rsidRPr="006870E4">
              <w:rPr>
                <w:rFonts w:ascii="Arial" w:eastAsia="Times New Roman" w:hAnsi="Arial" w:cs="Arial"/>
                <w:sz w:val="20"/>
                <w:szCs w:val="20"/>
              </w:rPr>
              <w:lastRenderedPageBreak/>
              <w:t>izgradnje) od strane Razvojn</w:t>
            </w:r>
            <w:r w:rsidR="00EE3725">
              <w:rPr>
                <w:rFonts w:ascii="Arial" w:eastAsia="Times New Roman" w:hAnsi="Arial" w:cs="Arial"/>
                <w:sz w:val="20"/>
                <w:szCs w:val="20"/>
              </w:rPr>
              <w:t>e</w:t>
            </w:r>
            <w:r w:rsidR="00D24860" w:rsidRPr="006870E4">
              <w:rPr>
                <w:rFonts w:ascii="Arial" w:eastAsia="Times New Roman" w:hAnsi="Arial" w:cs="Arial"/>
                <w:sz w:val="20"/>
                <w:szCs w:val="20"/>
              </w:rPr>
              <w:t xml:space="preserve"> energetsk</w:t>
            </w:r>
            <w:r w:rsidR="00EE3725">
              <w:rPr>
                <w:rFonts w:ascii="Arial" w:eastAsia="Times New Roman" w:hAnsi="Arial" w:cs="Arial"/>
                <w:sz w:val="20"/>
                <w:szCs w:val="20"/>
              </w:rPr>
              <w:t>e</w:t>
            </w:r>
            <w:r w:rsidR="00D24860" w:rsidRPr="006870E4">
              <w:rPr>
                <w:rFonts w:ascii="Arial" w:eastAsia="Times New Roman" w:hAnsi="Arial" w:cs="Arial"/>
                <w:sz w:val="20"/>
                <w:szCs w:val="20"/>
              </w:rPr>
              <w:t xml:space="preserve"> agencij</w:t>
            </w:r>
            <w:r w:rsidR="00EE3725">
              <w:rPr>
                <w:rFonts w:ascii="Arial" w:eastAsia="Times New Roman" w:hAnsi="Arial" w:cs="Arial"/>
                <w:sz w:val="20"/>
                <w:szCs w:val="20"/>
              </w:rPr>
              <w:t>e</w:t>
            </w:r>
            <w:r w:rsidR="00D24860" w:rsidRPr="006870E4">
              <w:rPr>
                <w:rFonts w:ascii="Arial" w:eastAsia="Times New Roman" w:hAnsi="Arial" w:cs="Arial"/>
                <w:sz w:val="20"/>
                <w:szCs w:val="20"/>
              </w:rPr>
              <w:t xml:space="preserve"> Sjeverozapadne Hrvatske – REGEA temeljem raspisanog javnog poziv</w:t>
            </w:r>
            <w:r w:rsidR="00FF5AC0">
              <w:rPr>
                <w:rFonts w:ascii="Arial" w:eastAsia="Times New Roman" w:hAnsi="Arial" w:cs="Arial"/>
                <w:sz w:val="20"/>
                <w:szCs w:val="20"/>
              </w:rPr>
              <w:t>a</w:t>
            </w:r>
            <w:r w:rsidR="00D24860" w:rsidRPr="006870E4">
              <w:rPr>
                <w:rFonts w:ascii="Arial" w:eastAsia="Times New Roman" w:hAnsi="Arial" w:cs="Arial"/>
                <w:sz w:val="20"/>
                <w:szCs w:val="20"/>
              </w:rPr>
              <w:t xml:space="preserve"> za dodjelu usluge pružanja tehničke pomoći za pripremu i realizaciju izgradnje </w:t>
            </w:r>
            <w:r w:rsidR="00EE3725" w:rsidRPr="006870E4">
              <w:rPr>
                <w:rFonts w:ascii="Arial" w:eastAsia="Times New Roman" w:hAnsi="Arial" w:cs="Arial"/>
                <w:sz w:val="20"/>
                <w:szCs w:val="20"/>
              </w:rPr>
              <w:t xml:space="preserve">integriranih sunčanih elektrana </w:t>
            </w:r>
            <w:r w:rsidR="00D24860" w:rsidRPr="006870E4">
              <w:rPr>
                <w:rFonts w:ascii="Arial" w:eastAsia="Times New Roman" w:hAnsi="Arial" w:cs="Arial"/>
                <w:sz w:val="20"/>
                <w:szCs w:val="20"/>
              </w:rPr>
              <w:t>pravnim osobama u javnom i privatnom sektoru (</w:t>
            </w:r>
            <w:proofErr w:type="spellStart"/>
            <w:r w:rsidR="00D24860" w:rsidRPr="006870E4">
              <w:rPr>
                <w:rFonts w:ascii="Arial" w:eastAsia="Times New Roman" w:hAnsi="Arial" w:cs="Arial"/>
                <w:sz w:val="20"/>
                <w:szCs w:val="20"/>
              </w:rPr>
              <w:t>PVMax</w:t>
            </w:r>
            <w:proofErr w:type="spellEnd"/>
            <w:r w:rsidR="00D24860" w:rsidRPr="006870E4">
              <w:rPr>
                <w:rFonts w:ascii="Arial" w:eastAsia="Times New Roman" w:hAnsi="Arial" w:cs="Arial"/>
                <w:sz w:val="20"/>
                <w:szCs w:val="20"/>
              </w:rPr>
              <w:t xml:space="preserve">). </w:t>
            </w:r>
          </w:p>
          <w:p w:rsidR="00D33833" w:rsidRDefault="00D33833" w:rsidP="007853DF">
            <w:pPr>
              <w:jc w:val="both"/>
              <w:rPr>
                <w:rFonts w:ascii="Arial" w:eastAsia="Times New Roman" w:hAnsi="Arial" w:cs="Arial"/>
                <w:sz w:val="20"/>
                <w:szCs w:val="20"/>
              </w:rPr>
            </w:pPr>
          </w:p>
          <w:p w:rsidR="00EE3725" w:rsidRDefault="00EE3725" w:rsidP="007853DF">
            <w:pPr>
              <w:jc w:val="both"/>
              <w:rPr>
                <w:rFonts w:ascii="Arial" w:eastAsia="Times New Roman" w:hAnsi="Arial" w:cs="Arial"/>
                <w:sz w:val="20"/>
                <w:szCs w:val="20"/>
              </w:rPr>
            </w:pPr>
          </w:p>
          <w:p w:rsidR="00D33833" w:rsidRPr="00EA5CD7" w:rsidRDefault="00D33833" w:rsidP="007853DF">
            <w:pPr>
              <w:jc w:val="both"/>
              <w:rPr>
                <w:rFonts w:ascii="Arial" w:eastAsia="Times New Roman" w:hAnsi="Arial" w:cs="Arial"/>
                <w:b/>
                <w:sz w:val="20"/>
                <w:szCs w:val="20"/>
                <w:u w:val="single"/>
              </w:rPr>
            </w:pPr>
            <w:r w:rsidRPr="00EA5CD7">
              <w:rPr>
                <w:rFonts w:ascii="Arial" w:eastAsia="Times New Roman" w:hAnsi="Arial" w:cs="Arial"/>
                <w:b/>
                <w:sz w:val="20"/>
                <w:szCs w:val="20"/>
                <w:u w:val="single"/>
              </w:rPr>
              <w:t xml:space="preserve">Pod rednim brojem </w:t>
            </w:r>
            <w:r>
              <w:rPr>
                <w:rFonts w:ascii="Arial" w:eastAsia="Times New Roman" w:hAnsi="Arial" w:cs="Arial"/>
                <w:b/>
                <w:sz w:val="20"/>
                <w:szCs w:val="20"/>
                <w:u w:val="single"/>
              </w:rPr>
              <w:t>7</w:t>
            </w:r>
            <w:r w:rsidRPr="00EA5CD7">
              <w:rPr>
                <w:rFonts w:ascii="Arial" w:eastAsia="Times New Roman" w:hAnsi="Arial" w:cs="Arial"/>
                <w:b/>
                <w:sz w:val="20"/>
                <w:szCs w:val="20"/>
                <w:u w:val="single"/>
              </w:rPr>
              <w:t>.</w:t>
            </w:r>
          </w:p>
          <w:p w:rsidR="00D33833" w:rsidRDefault="00D33833" w:rsidP="007853DF">
            <w:pPr>
              <w:jc w:val="both"/>
              <w:rPr>
                <w:rFonts w:ascii="Arial" w:eastAsia="Times New Roman" w:hAnsi="Arial" w:cs="Arial"/>
                <w:b/>
                <w:color w:val="FF0000"/>
                <w:sz w:val="20"/>
                <w:szCs w:val="20"/>
              </w:rPr>
            </w:pPr>
          </w:p>
          <w:p w:rsidR="00D33833" w:rsidRPr="00D24860" w:rsidRDefault="00D33833" w:rsidP="007853DF">
            <w:pPr>
              <w:jc w:val="both"/>
              <w:rPr>
                <w:rFonts w:ascii="Arial" w:eastAsia="Times New Roman" w:hAnsi="Arial" w:cs="Arial"/>
                <w:b/>
                <w:sz w:val="20"/>
                <w:szCs w:val="20"/>
              </w:rPr>
            </w:pPr>
            <w:r w:rsidRPr="00D24860">
              <w:rPr>
                <w:rFonts w:ascii="Arial" w:eastAsia="Times New Roman" w:hAnsi="Arial" w:cs="Arial"/>
                <w:b/>
                <w:sz w:val="20"/>
                <w:szCs w:val="20"/>
              </w:rPr>
              <w:t>Prijedlog je razmotren, ali nije prihvaćen.</w:t>
            </w:r>
          </w:p>
          <w:p w:rsidR="00D33833" w:rsidRPr="000C1131" w:rsidRDefault="00D33833" w:rsidP="007853DF">
            <w:pPr>
              <w:jc w:val="both"/>
              <w:rPr>
                <w:rFonts w:ascii="Arial" w:eastAsia="Times New Roman" w:hAnsi="Arial" w:cs="Arial"/>
                <w:color w:val="FF0000"/>
                <w:sz w:val="20"/>
                <w:szCs w:val="20"/>
              </w:rPr>
            </w:pPr>
          </w:p>
          <w:p w:rsidR="00CD6D05" w:rsidRPr="00CD6D05" w:rsidRDefault="00EE3725" w:rsidP="007853DF">
            <w:pPr>
              <w:jc w:val="both"/>
              <w:rPr>
                <w:rFonts w:ascii="Arial" w:eastAsia="Times New Roman" w:hAnsi="Arial" w:cs="Arial"/>
                <w:sz w:val="20"/>
                <w:szCs w:val="20"/>
              </w:rPr>
            </w:pPr>
            <w:r>
              <w:rPr>
                <w:rFonts w:ascii="Arial" w:eastAsia="Times New Roman" w:hAnsi="Arial" w:cs="Arial"/>
                <w:sz w:val="20"/>
                <w:szCs w:val="20"/>
              </w:rPr>
              <w:t>Akcijskim planom predviđena je mjera z</w:t>
            </w:r>
            <w:r w:rsidR="00CD6D05" w:rsidRPr="00CD6D05">
              <w:rPr>
                <w:rFonts w:ascii="Arial" w:eastAsia="Times New Roman" w:hAnsi="Arial" w:cs="Arial"/>
                <w:sz w:val="20"/>
                <w:szCs w:val="20"/>
              </w:rPr>
              <w:t>amjen</w:t>
            </w:r>
            <w:r>
              <w:rPr>
                <w:rFonts w:ascii="Arial" w:eastAsia="Times New Roman" w:hAnsi="Arial" w:cs="Arial"/>
                <w:sz w:val="20"/>
                <w:szCs w:val="20"/>
              </w:rPr>
              <w:t>e</w:t>
            </w:r>
            <w:r w:rsidR="00CD6D05" w:rsidRPr="00CD6D05">
              <w:rPr>
                <w:rFonts w:ascii="Arial" w:eastAsia="Times New Roman" w:hAnsi="Arial" w:cs="Arial"/>
                <w:sz w:val="20"/>
                <w:szCs w:val="20"/>
              </w:rPr>
              <w:t xml:space="preserve"> postojećeg </w:t>
            </w:r>
            <w:proofErr w:type="spellStart"/>
            <w:r w:rsidR="00CD6D05" w:rsidRPr="00CD6D05">
              <w:rPr>
                <w:rFonts w:ascii="Arial" w:eastAsia="Times New Roman" w:hAnsi="Arial" w:cs="Arial"/>
                <w:sz w:val="20"/>
                <w:szCs w:val="20"/>
              </w:rPr>
              <w:t>toplovodnog</w:t>
            </w:r>
            <w:proofErr w:type="spellEnd"/>
            <w:r w:rsidR="00CD6D05" w:rsidRPr="00CD6D05">
              <w:rPr>
                <w:rFonts w:ascii="Arial" w:eastAsia="Times New Roman" w:hAnsi="Arial" w:cs="Arial"/>
                <w:sz w:val="20"/>
                <w:szCs w:val="20"/>
              </w:rPr>
              <w:t xml:space="preserve"> kotla na lož ulje sa kompaktnim klimatizacijskim uređajem dizalicom topline zrak/voda kojim će se omogućiti grijanje sportskih dvorana u sklopu SRC „Belveder“ putem postojećeg sustava radijatorskog grijanja.</w:t>
            </w:r>
          </w:p>
          <w:p w:rsidR="00D33833" w:rsidRDefault="00EE3725" w:rsidP="007853DF">
            <w:pPr>
              <w:jc w:val="both"/>
              <w:rPr>
                <w:rFonts w:ascii="Arial" w:eastAsia="Times New Roman" w:hAnsi="Arial" w:cs="Arial"/>
                <w:sz w:val="20"/>
                <w:szCs w:val="20"/>
              </w:rPr>
            </w:pPr>
            <w:r>
              <w:rPr>
                <w:rFonts w:ascii="Arial" w:eastAsia="Times New Roman" w:hAnsi="Arial" w:cs="Arial"/>
                <w:sz w:val="20"/>
                <w:szCs w:val="20"/>
              </w:rPr>
              <w:t>Vezano za postavljanje PV panela na krov dvorane otežavajuća okolnost je ta što se o</w:t>
            </w:r>
            <w:r w:rsidR="00CD6D05">
              <w:rPr>
                <w:rFonts w:ascii="Arial" w:eastAsia="Times New Roman" w:hAnsi="Arial" w:cs="Arial"/>
                <w:sz w:val="20"/>
                <w:szCs w:val="20"/>
              </w:rPr>
              <w:t xml:space="preserve">bjekt SRC Belveder nalazi u zaštićenoj kulturnoj jezgri grada te je provođenje mjera energetske učinkovitosti ograničeno. </w:t>
            </w:r>
          </w:p>
          <w:p w:rsidR="00CD6D05" w:rsidRDefault="00CD6D05" w:rsidP="007853DF">
            <w:pPr>
              <w:jc w:val="both"/>
              <w:rPr>
                <w:rFonts w:ascii="Arial" w:eastAsia="Times New Roman" w:hAnsi="Arial" w:cs="Arial"/>
                <w:sz w:val="20"/>
                <w:szCs w:val="20"/>
              </w:rPr>
            </w:pPr>
          </w:p>
          <w:p w:rsidR="00CD6D05" w:rsidRDefault="00CD6D05" w:rsidP="007853DF">
            <w:pPr>
              <w:jc w:val="both"/>
              <w:rPr>
                <w:rFonts w:ascii="Arial" w:eastAsia="Times New Roman" w:hAnsi="Arial" w:cs="Arial"/>
                <w:sz w:val="20"/>
                <w:szCs w:val="20"/>
              </w:rPr>
            </w:pPr>
          </w:p>
          <w:p w:rsidR="00CD6D05" w:rsidRDefault="00CD6D05" w:rsidP="007853DF">
            <w:pPr>
              <w:jc w:val="both"/>
              <w:rPr>
                <w:rFonts w:ascii="Arial" w:eastAsia="Times New Roman" w:hAnsi="Arial" w:cs="Arial"/>
                <w:sz w:val="20"/>
                <w:szCs w:val="20"/>
              </w:rPr>
            </w:pPr>
          </w:p>
          <w:p w:rsidR="00CD6D05" w:rsidRDefault="00CD6D05" w:rsidP="007853DF">
            <w:pPr>
              <w:jc w:val="both"/>
              <w:rPr>
                <w:rFonts w:ascii="Arial" w:eastAsia="Times New Roman" w:hAnsi="Arial" w:cs="Arial"/>
                <w:sz w:val="20"/>
                <w:szCs w:val="20"/>
              </w:rPr>
            </w:pPr>
          </w:p>
          <w:p w:rsidR="00CD6D05" w:rsidRDefault="00CD6D05" w:rsidP="007853DF">
            <w:pPr>
              <w:jc w:val="both"/>
              <w:rPr>
                <w:rFonts w:ascii="Arial" w:eastAsia="Times New Roman" w:hAnsi="Arial" w:cs="Arial"/>
                <w:sz w:val="20"/>
                <w:szCs w:val="20"/>
              </w:rPr>
            </w:pPr>
          </w:p>
          <w:p w:rsidR="00CD6D05" w:rsidRDefault="00CD6D05" w:rsidP="007853DF">
            <w:pPr>
              <w:jc w:val="both"/>
              <w:rPr>
                <w:rFonts w:ascii="Arial" w:eastAsia="Times New Roman" w:hAnsi="Arial" w:cs="Arial"/>
                <w:sz w:val="20"/>
                <w:szCs w:val="20"/>
              </w:rPr>
            </w:pPr>
          </w:p>
          <w:p w:rsidR="00CD6D05" w:rsidRDefault="00CD6D05" w:rsidP="007853DF">
            <w:pPr>
              <w:jc w:val="both"/>
              <w:rPr>
                <w:rFonts w:ascii="Arial" w:eastAsia="Times New Roman" w:hAnsi="Arial" w:cs="Arial"/>
                <w:sz w:val="20"/>
                <w:szCs w:val="20"/>
              </w:rPr>
            </w:pPr>
          </w:p>
          <w:p w:rsidR="00CD6D05" w:rsidRDefault="00CD6D05" w:rsidP="007853DF">
            <w:pPr>
              <w:jc w:val="both"/>
              <w:rPr>
                <w:rFonts w:ascii="Arial" w:eastAsia="Times New Roman" w:hAnsi="Arial" w:cs="Arial"/>
                <w:b/>
                <w:sz w:val="20"/>
                <w:szCs w:val="20"/>
                <w:u w:val="single"/>
              </w:rPr>
            </w:pPr>
          </w:p>
          <w:p w:rsidR="00CD6D05" w:rsidRPr="00EA5CD7" w:rsidRDefault="00CD6D05" w:rsidP="007853DF">
            <w:pPr>
              <w:jc w:val="both"/>
              <w:rPr>
                <w:rFonts w:ascii="Arial" w:eastAsia="Times New Roman" w:hAnsi="Arial" w:cs="Arial"/>
                <w:b/>
                <w:sz w:val="20"/>
                <w:szCs w:val="20"/>
                <w:u w:val="single"/>
              </w:rPr>
            </w:pPr>
            <w:r w:rsidRPr="00EA5CD7">
              <w:rPr>
                <w:rFonts w:ascii="Arial" w:eastAsia="Times New Roman" w:hAnsi="Arial" w:cs="Arial"/>
                <w:b/>
                <w:sz w:val="20"/>
                <w:szCs w:val="20"/>
                <w:u w:val="single"/>
              </w:rPr>
              <w:t xml:space="preserve">Pod rednim brojem </w:t>
            </w:r>
            <w:r>
              <w:rPr>
                <w:rFonts w:ascii="Arial" w:eastAsia="Times New Roman" w:hAnsi="Arial" w:cs="Arial"/>
                <w:b/>
                <w:sz w:val="20"/>
                <w:szCs w:val="20"/>
                <w:u w:val="single"/>
              </w:rPr>
              <w:t>8</w:t>
            </w:r>
            <w:r w:rsidRPr="00EA5CD7">
              <w:rPr>
                <w:rFonts w:ascii="Arial" w:eastAsia="Times New Roman" w:hAnsi="Arial" w:cs="Arial"/>
                <w:b/>
                <w:sz w:val="20"/>
                <w:szCs w:val="20"/>
                <w:u w:val="single"/>
              </w:rPr>
              <w:t>.</w:t>
            </w:r>
          </w:p>
          <w:p w:rsidR="00CD6D05" w:rsidRDefault="00CD6D05" w:rsidP="007853DF">
            <w:pPr>
              <w:jc w:val="both"/>
              <w:rPr>
                <w:rFonts w:ascii="Arial" w:eastAsia="Times New Roman" w:hAnsi="Arial" w:cs="Arial"/>
                <w:b/>
                <w:color w:val="FF0000"/>
                <w:sz w:val="20"/>
                <w:szCs w:val="20"/>
              </w:rPr>
            </w:pPr>
          </w:p>
          <w:p w:rsidR="00CD6D05" w:rsidRPr="00D24860" w:rsidRDefault="00CD6D05" w:rsidP="007853DF">
            <w:pPr>
              <w:jc w:val="both"/>
              <w:rPr>
                <w:rFonts w:ascii="Arial" w:eastAsia="Times New Roman" w:hAnsi="Arial" w:cs="Arial"/>
                <w:b/>
                <w:sz w:val="20"/>
                <w:szCs w:val="20"/>
              </w:rPr>
            </w:pPr>
            <w:r w:rsidRPr="00D24860">
              <w:rPr>
                <w:rFonts w:ascii="Arial" w:eastAsia="Times New Roman" w:hAnsi="Arial" w:cs="Arial"/>
                <w:b/>
                <w:sz w:val="20"/>
                <w:szCs w:val="20"/>
              </w:rPr>
              <w:t>Prijedlog je razmotren, ali nije prihvaćen.</w:t>
            </w:r>
          </w:p>
          <w:p w:rsidR="00CD6D05" w:rsidRPr="000C1131" w:rsidRDefault="00CD6D05" w:rsidP="007853DF">
            <w:pPr>
              <w:jc w:val="both"/>
              <w:rPr>
                <w:rFonts w:ascii="Arial" w:eastAsia="Times New Roman" w:hAnsi="Arial" w:cs="Arial"/>
                <w:color w:val="FF0000"/>
                <w:sz w:val="20"/>
                <w:szCs w:val="20"/>
              </w:rPr>
            </w:pPr>
          </w:p>
          <w:p w:rsidR="00CD6D05" w:rsidRPr="00CD6D05" w:rsidRDefault="00CD6D05" w:rsidP="007853DF">
            <w:pPr>
              <w:jc w:val="both"/>
              <w:rPr>
                <w:rFonts w:ascii="Arial" w:hAnsi="Arial" w:cs="Arial"/>
                <w:sz w:val="20"/>
                <w:szCs w:val="20"/>
              </w:rPr>
            </w:pPr>
            <w:r w:rsidRPr="00CD6D05">
              <w:rPr>
                <w:rFonts w:ascii="Arial" w:hAnsi="Arial" w:cs="Arial"/>
                <w:sz w:val="20"/>
                <w:szCs w:val="20"/>
              </w:rPr>
              <w:t xml:space="preserve">Kroz projekt „Nabava novih autobusa za Komunalno društvo Autotrolej d.o.o.- II“ KD Autotrolej d.o.o. nabavlja 37 novih autobusa </w:t>
            </w:r>
            <w:proofErr w:type="spellStart"/>
            <w:r w:rsidRPr="00CD6D05">
              <w:rPr>
                <w:rFonts w:ascii="Arial" w:hAnsi="Arial" w:cs="Arial"/>
                <w:sz w:val="20"/>
                <w:szCs w:val="20"/>
              </w:rPr>
              <w:t>pogonjenih</w:t>
            </w:r>
            <w:proofErr w:type="spellEnd"/>
            <w:r w:rsidRPr="00CD6D05">
              <w:rPr>
                <w:rFonts w:ascii="Arial" w:hAnsi="Arial" w:cs="Arial"/>
                <w:sz w:val="20"/>
                <w:szCs w:val="20"/>
              </w:rPr>
              <w:t xml:space="preserve"> na dizel gorivo.</w:t>
            </w:r>
          </w:p>
          <w:p w:rsidR="00CD6D05" w:rsidRPr="00CD6D05" w:rsidRDefault="00CD6D05" w:rsidP="007853DF">
            <w:pPr>
              <w:jc w:val="both"/>
              <w:rPr>
                <w:rFonts w:ascii="Arial" w:hAnsi="Arial" w:cs="Arial"/>
                <w:sz w:val="20"/>
                <w:szCs w:val="20"/>
              </w:rPr>
            </w:pPr>
            <w:r w:rsidRPr="00CD6D05">
              <w:rPr>
                <w:rFonts w:ascii="Arial" w:hAnsi="Arial" w:cs="Arial"/>
                <w:sz w:val="20"/>
                <w:szCs w:val="20"/>
              </w:rPr>
              <w:t>Radi se autobusima koji će zadovoljav</w:t>
            </w:r>
            <w:r w:rsidR="00FF5AC0">
              <w:rPr>
                <w:rFonts w:ascii="Arial" w:hAnsi="Arial" w:cs="Arial"/>
                <w:sz w:val="20"/>
                <w:szCs w:val="20"/>
              </w:rPr>
              <w:t>a</w:t>
            </w:r>
            <w:r w:rsidRPr="00CD6D05">
              <w:rPr>
                <w:rFonts w:ascii="Arial" w:hAnsi="Arial" w:cs="Arial"/>
                <w:sz w:val="20"/>
                <w:szCs w:val="20"/>
              </w:rPr>
              <w:t>ti EURO VI E normu (Europske ekološke norme za motorna vozila koje propisuju emisije ispušnih plinova koje moraju zadovoljavati motorna vozila). To je norma koja je stupila na snagu 1. siječnja 2022. godine i koja je trenutno na snazi u EU te ima najstrož</w:t>
            </w:r>
            <w:r w:rsidR="00496FD5">
              <w:rPr>
                <w:rFonts w:ascii="Arial" w:hAnsi="Arial" w:cs="Arial"/>
                <w:sz w:val="20"/>
                <w:szCs w:val="20"/>
              </w:rPr>
              <w:t>e</w:t>
            </w:r>
            <w:r w:rsidRPr="00CD6D05">
              <w:rPr>
                <w:rFonts w:ascii="Arial" w:hAnsi="Arial" w:cs="Arial"/>
                <w:sz w:val="20"/>
                <w:szCs w:val="20"/>
              </w:rPr>
              <w:t xml:space="preserve"> propise u pogledu ispuštanja stakleničkih plinova. U ovom projektu ne nabavljaju se vozila na SPP. </w:t>
            </w:r>
          </w:p>
          <w:p w:rsidR="00CD6D05" w:rsidRPr="00CD6D05" w:rsidRDefault="00CD6D05" w:rsidP="007853DF">
            <w:pPr>
              <w:jc w:val="both"/>
              <w:rPr>
                <w:rFonts w:ascii="Arial" w:hAnsi="Arial" w:cs="Arial"/>
                <w:sz w:val="20"/>
                <w:szCs w:val="20"/>
              </w:rPr>
            </w:pPr>
            <w:r w:rsidRPr="00CD6D05">
              <w:rPr>
                <w:rFonts w:ascii="Arial" w:hAnsi="Arial" w:cs="Arial"/>
                <w:sz w:val="20"/>
                <w:szCs w:val="20"/>
              </w:rPr>
              <w:lastRenderedPageBreak/>
              <w:t xml:space="preserve">Projekt je sufinanciran iz fondova EU, a provodi ga Ministarstvo mora, prometa i infrastrukture. MMPI sufinancira nabavku autobusa u iznosu od 85 </w:t>
            </w:r>
            <w:r w:rsidR="00FC13DA">
              <w:rPr>
                <w:rFonts w:ascii="Arial" w:hAnsi="Arial" w:cs="Arial"/>
                <w:sz w:val="20"/>
                <w:szCs w:val="20"/>
              </w:rPr>
              <w:t>%</w:t>
            </w:r>
            <w:r w:rsidRPr="00CD6D05">
              <w:rPr>
                <w:rFonts w:ascii="Arial" w:hAnsi="Arial" w:cs="Arial"/>
                <w:sz w:val="20"/>
                <w:szCs w:val="20"/>
              </w:rPr>
              <w:t xml:space="preserve">, dok KD Autotrolej sudjeluje sa 15 </w:t>
            </w:r>
            <w:r w:rsidR="00FC13DA">
              <w:rPr>
                <w:rFonts w:ascii="Arial" w:hAnsi="Arial" w:cs="Arial"/>
                <w:sz w:val="20"/>
                <w:szCs w:val="20"/>
              </w:rPr>
              <w:t xml:space="preserve">% </w:t>
            </w:r>
            <w:r w:rsidRPr="00CD6D05">
              <w:rPr>
                <w:rFonts w:ascii="Arial" w:hAnsi="Arial" w:cs="Arial"/>
                <w:sz w:val="20"/>
                <w:szCs w:val="20"/>
              </w:rPr>
              <w:t>vlastitih sredstava.</w:t>
            </w:r>
          </w:p>
          <w:p w:rsidR="00CD6D05" w:rsidRPr="00CD6D05" w:rsidRDefault="00CD6D05" w:rsidP="007853DF">
            <w:pPr>
              <w:jc w:val="both"/>
              <w:rPr>
                <w:rFonts w:ascii="Arial" w:hAnsi="Arial" w:cs="Arial"/>
                <w:sz w:val="20"/>
                <w:szCs w:val="20"/>
              </w:rPr>
            </w:pPr>
            <w:r w:rsidRPr="00CD6D05">
              <w:rPr>
                <w:rFonts w:ascii="Arial" w:hAnsi="Arial" w:cs="Arial"/>
                <w:sz w:val="20"/>
                <w:szCs w:val="20"/>
              </w:rPr>
              <w:t>Što se tiče nabavke autobusa na alternativna goriva M</w:t>
            </w:r>
            <w:r w:rsidR="00496FD5">
              <w:rPr>
                <w:rFonts w:ascii="Arial" w:hAnsi="Arial" w:cs="Arial"/>
                <w:sz w:val="20"/>
                <w:szCs w:val="20"/>
              </w:rPr>
              <w:t>inistarstvo mora, prometa i infrastrukture</w:t>
            </w:r>
            <w:r w:rsidRPr="00CD6D05">
              <w:rPr>
                <w:rFonts w:ascii="Arial" w:hAnsi="Arial" w:cs="Arial"/>
                <w:sz w:val="20"/>
                <w:szCs w:val="20"/>
              </w:rPr>
              <w:t xml:space="preserve"> sa sredstvima iz Fonda za oporavak EU, planira raspisati natječaj za nabavku vozila na alternativna goriva (prema saznanjima radi se ili o pogon</w:t>
            </w:r>
            <w:r w:rsidR="00FF5AC0">
              <w:rPr>
                <w:rFonts w:ascii="Arial" w:hAnsi="Arial" w:cs="Arial"/>
                <w:sz w:val="20"/>
                <w:szCs w:val="20"/>
              </w:rPr>
              <w:t>u</w:t>
            </w:r>
            <w:r w:rsidRPr="00CD6D05">
              <w:rPr>
                <w:rFonts w:ascii="Arial" w:hAnsi="Arial" w:cs="Arial"/>
                <w:sz w:val="20"/>
                <w:szCs w:val="20"/>
              </w:rPr>
              <w:t xml:space="preserve"> na električnu energiju ili na vodik).</w:t>
            </w:r>
          </w:p>
          <w:p w:rsidR="00CD6D05" w:rsidRPr="00CD6D05" w:rsidRDefault="00CD6D05" w:rsidP="007853DF">
            <w:pPr>
              <w:jc w:val="both"/>
              <w:rPr>
                <w:rFonts w:ascii="Arial" w:hAnsi="Arial" w:cs="Arial"/>
                <w:sz w:val="20"/>
                <w:szCs w:val="20"/>
              </w:rPr>
            </w:pPr>
            <w:r w:rsidRPr="00CD6D05">
              <w:rPr>
                <w:rFonts w:ascii="Arial" w:hAnsi="Arial" w:cs="Arial"/>
                <w:sz w:val="20"/>
                <w:szCs w:val="20"/>
              </w:rPr>
              <w:t xml:space="preserve">Prema informacijama od resornog </w:t>
            </w:r>
            <w:r w:rsidR="00EE3725">
              <w:rPr>
                <w:rFonts w:ascii="Arial" w:hAnsi="Arial" w:cs="Arial"/>
                <w:sz w:val="20"/>
                <w:szCs w:val="20"/>
              </w:rPr>
              <w:t>M</w:t>
            </w:r>
            <w:r w:rsidRPr="00CD6D05">
              <w:rPr>
                <w:rFonts w:ascii="Arial" w:hAnsi="Arial" w:cs="Arial"/>
                <w:sz w:val="20"/>
                <w:szCs w:val="20"/>
              </w:rPr>
              <w:t xml:space="preserve">inistarstva, natječaj se planira provesti tijekom 2022. godine KD Autotrolej </w:t>
            </w:r>
            <w:r w:rsidR="00EE3725">
              <w:rPr>
                <w:rFonts w:ascii="Arial" w:hAnsi="Arial" w:cs="Arial"/>
                <w:sz w:val="20"/>
                <w:szCs w:val="20"/>
              </w:rPr>
              <w:t>planira javiti se na navedeni poziv.</w:t>
            </w:r>
          </w:p>
          <w:p w:rsidR="00CD6D05" w:rsidRDefault="00CD6D05" w:rsidP="007853DF">
            <w:pPr>
              <w:jc w:val="both"/>
              <w:rPr>
                <w:rFonts w:ascii="Arial" w:hAnsi="Arial" w:cs="Arial"/>
                <w:sz w:val="20"/>
                <w:szCs w:val="20"/>
              </w:rPr>
            </w:pPr>
            <w:r w:rsidRPr="00CD6D05">
              <w:rPr>
                <w:rFonts w:ascii="Arial" w:hAnsi="Arial" w:cs="Arial"/>
                <w:sz w:val="20"/>
                <w:szCs w:val="20"/>
              </w:rPr>
              <w:t xml:space="preserve">Osim nabavke autobusa na alternativna goriva, prema dobivenim informacijama, u sklopu istog poziva trebala bi se sufinancirati i nabavka punjača (za el. energiju i/ili vodik). </w:t>
            </w:r>
          </w:p>
          <w:p w:rsidR="00496FD5" w:rsidRDefault="00496FD5" w:rsidP="007853DF">
            <w:pPr>
              <w:jc w:val="both"/>
              <w:rPr>
                <w:rFonts w:ascii="Arial" w:hAnsi="Arial" w:cs="Arial"/>
                <w:sz w:val="20"/>
                <w:szCs w:val="20"/>
              </w:rPr>
            </w:pPr>
          </w:p>
          <w:p w:rsidR="008E2372" w:rsidRDefault="008E2372" w:rsidP="007853DF">
            <w:pPr>
              <w:jc w:val="both"/>
              <w:rPr>
                <w:rFonts w:ascii="Arial" w:eastAsia="Times New Roman" w:hAnsi="Arial" w:cs="Arial"/>
                <w:b/>
                <w:sz w:val="20"/>
                <w:szCs w:val="20"/>
                <w:u w:val="single"/>
              </w:rPr>
            </w:pPr>
          </w:p>
          <w:p w:rsidR="008E2372" w:rsidRDefault="008E2372" w:rsidP="007853DF">
            <w:pPr>
              <w:jc w:val="both"/>
              <w:rPr>
                <w:rFonts w:ascii="Arial" w:eastAsia="Times New Roman" w:hAnsi="Arial" w:cs="Arial"/>
                <w:b/>
                <w:sz w:val="20"/>
                <w:szCs w:val="20"/>
                <w:u w:val="single"/>
              </w:rPr>
            </w:pPr>
          </w:p>
          <w:p w:rsidR="00496FD5" w:rsidRPr="00EA5CD7" w:rsidRDefault="00496FD5" w:rsidP="007853DF">
            <w:pPr>
              <w:jc w:val="both"/>
              <w:rPr>
                <w:rFonts w:ascii="Arial" w:eastAsia="Times New Roman" w:hAnsi="Arial" w:cs="Arial"/>
                <w:b/>
                <w:sz w:val="20"/>
                <w:szCs w:val="20"/>
                <w:u w:val="single"/>
              </w:rPr>
            </w:pPr>
            <w:r w:rsidRPr="00EA5CD7">
              <w:rPr>
                <w:rFonts w:ascii="Arial" w:eastAsia="Times New Roman" w:hAnsi="Arial" w:cs="Arial"/>
                <w:b/>
                <w:sz w:val="20"/>
                <w:szCs w:val="20"/>
                <w:u w:val="single"/>
              </w:rPr>
              <w:t xml:space="preserve">Pod rednim brojem </w:t>
            </w:r>
            <w:r>
              <w:rPr>
                <w:rFonts w:ascii="Arial" w:eastAsia="Times New Roman" w:hAnsi="Arial" w:cs="Arial"/>
                <w:b/>
                <w:sz w:val="20"/>
                <w:szCs w:val="20"/>
                <w:u w:val="single"/>
              </w:rPr>
              <w:t>9</w:t>
            </w:r>
            <w:r w:rsidRPr="00EA5CD7">
              <w:rPr>
                <w:rFonts w:ascii="Arial" w:eastAsia="Times New Roman" w:hAnsi="Arial" w:cs="Arial"/>
                <w:b/>
                <w:sz w:val="20"/>
                <w:szCs w:val="20"/>
                <w:u w:val="single"/>
              </w:rPr>
              <w:t>.</w:t>
            </w:r>
          </w:p>
          <w:p w:rsidR="00496FD5" w:rsidRDefault="00496FD5" w:rsidP="007853DF">
            <w:pPr>
              <w:jc w:val="both"/>
              <w:rPr>
                <w:rFonts w:ascii="Arial" w:eastAsia="Times New Roman" w:hAnsi="Arial" w:cs="Arial"/>
                <w:b/>
                <w:color w:val="FF0000"/>
                <w:sz w:val="20"/>
                <w:szCs w:val="20"/>
              </w:rPr>
            </w:pPr>
          </w:p>
          <w:p w:rsidR="00496FD5" w:rsidRPr="00D24860" w:rsidRDefault="00496FD5" w:rsidP="007853DF">
            <w:pPr>
              <w:jc w:val="both"/>
              <w:rPr>
                <w:rFonts w:ascii="Arial" w:eastAsia="Times New Roman" w:hAnsi="Arial" w:cs="Arial"/>
                <w:b/>
                <w:sz w:val="20"/>
                <w:szCs w:val="20"/>
              </w:rPr>
            </w:pPr>
            <w:r w:rsidRPr="00D24860">
              <w:rPr>
                <w:rFonts w:ascii="Arial" w:eastAsia="Times New Roman" w:hAnsi="Arial" w:cs="Arial"/>
                <w:b/>
                <w:sz w:val="20"/>
                <w:szCs w:val="20"/>
              </w:rPr>
              <w:t>Prijedlog je razmotren, ali nije prihvaćen.</w:t>
            </w:r>
          </w:p>
          <w:p w:rsidR="00496FD5" w:rsidRPr="000C1131" w:rsidRDefault="00496FD5" w:rsidP="007853DF">
            <w:pPr>
              <w:jc w:val="both"/>
              <w:rPr>
                <w:rFonts w:ascii="Arial" w:eastAsia="Times New Roman" w:hAnsi="Arial" w:cs="Arial"/>
                <w:color w:val="FF0000"/>
                <w:sz w:val="20"/>
                <w:szCs w:val="20"/>
              </w:rPr>
            </w:pPr>
          </w:p>
          <w:p w:rsidR="00496FD5" w:rsidRPr="00496FD5" w:rsidRDefault="00496FD5" w:rsidP="007853DF">
            <w:pPr>
              <w:jc w:val="both"/>
              <w:rPr>
                <w:rFonts w:ascii="Arial" w:eastAsia="Times New Roman" w:hAnsi="Arial" w:cs="Arial"/>
                <w:sz w:val="20"/>
                <w:szCs w:val="20"/>
              </w:rPr>
            </w:pPr>
            <w:r w:rsidRPr="00496FD5">
              <w:rPr>
                <w:rFonts w:ascii="Arial" w:eastAsia="Times New Roman" w:hAnsi="Arial" w:cs="Arial"/>
                <w:sz w:val="20"/>
                <w:szCs w:val="20"/>
              </w:rPr>
              <w:t>KD Čistoća</w:t>
            </w:r>
            <w:r w:rsidR="00FC13DA">
              <w:rPr>
                <w:rFonts w:ascii="Arial" w:eastAsia="Times New Roman" w:hAnsi="Arial" w:cs="Arial"/>
                <w:sz w:val="20"/>
                <w:szCs w:val="20"/>
              </w:rPr>
              <w:t xml:space="preserve"> d.o.o. </w:t>
            </w:r>
            <w:r w:rsidRPr="00496FD5">
              <w:rPr>
                <w:rFonts w:ascii="Arial" w:eastAsia="Times New Roman" w:hAnsi="Arial" w:cs="Arial"/>
                <w:sz w:val="20"/>
                <w:szCs w:val="20"/>
              </w:rPr>
              <w:t>već dugi niz godina u svom voznom parku raspolaže s osobnim i teretnim električnim vozilima. Ono što iz iskustva možemo reći da teretna električna vozila zbog brdovitog terena u gradu Rijeci ne udovoljavaju zahtjevima potrebnim za osiguranje kvalitetne i učinkovite usluge. Osim toga, a nimalo manje bitno, cijene električnih vozila u odnosu na ostala vozila su enormno više te nije racionalno dati im prednost prilikom nabave teretnog vozila.</w:t>
            </w:r>
          </w:p>
          <w:p w:rsidR="00CD6D05" w:rsidRDefault="00CD6D05" w:rsidP="007853DF">
            <w:pPr>
              <w:jc w:val="both"/>
              <w:rPr>
                <w:rFonts w:ascii="Arial" w:eastAsia="Times New Roman" w:hAnsi="Arial" w:cs="Arial"/>
                <w:sz w:val="20"/>
                <w:szCs w:val="20"/>
              </w:rPr>
            </w:pPr>
          </w:p>
          <w:p w:rsidR="003B6296" w:rsidRDefault="003B6296" w:rsidP="007853DF">
            <w:pPr>
              <w:jc w:val="both"/>
              <w:rPr>
                <w:rFonts w:ascii="Arial" w:eastAsia="Times New Roman" w:hAnsi="Arial" w:cs="Arial"/>
                <w:sz w:val="20"/>
                <w:szCs w:val="20"/>
              </w:rPr>
            </w:pPr>
          </w:p>
          <w:p w:rsidR="003B6296" w:rsidRDefault="003B6296" w:rsidP="007853DF">
            <w:pPr>
              <w:jc w:val="both"/>
              <w:rPr>
                <w:rFonts w:ascii="Arial" w:eastAsia="Times New Roman" w:hAnsi="Arial" w:cs="Arial"/>
                <w:sz w:val="20"/>
                <w:szCs w:val="20"/>
              </w:rPr>
            </w:pPr>
          </w:p>
          <w:p w:rsidR="003B6296" w:rsidRDefault="003B6296" w:rsidP="007853DF">
            <w:pPr>
              <w:jc w:val="both"/>
              <w:rPr>
                <w:rFonts w:ascii="Arial" w:eastAsia="Times New Roman" w:hAnsi="Arial" w:cs="Arial"/>
                <w:sz w:val="20"/>
                <w:szCs w:val="20"/>
              </w:rPr>
            </w:pPr>
          </w:p>
          <w:p w:rsidR="003B6296" w:rsidRDefault="003B6296" w:rsidP="007853DF">
            <w:pPr>
              <w:jc w:val="both"/>
              <w:rPr>
                <w:rFonts w:ascii="Arial" w:eastAsia="Times New Roman" w:hAnsi="Arial" w:cs="Arial"/>
                <w:sz w:val="20"/>
                <w:szCs w:val="20"/>
              </w:rPr>
            </w:pPr>
          </w:p>
          <w:p w:rsidR="003B6296" w:rsidRDefault="003B6296" w:rsidP="007853DF">
            <w:pPr>
              <w:jc w:val="both"/>
              <w:rPr>
                <w:rFonts w:ascii="Arial" w:eastAsia="Times New Roman" w:hAnsi="Arial" w:cs="Arial"/>
                <w:sz w:val="20"/>
                <w:szCs w:val="20"/>
              </w:rPr>
            </w:pPr>
          </w:p>
          <w:p w:rsidR="003B6296" w:rsidRDefault="003B6296" w:rsidP="007853DF">
            <w:pPr>
              <w:jc w:val="both"/>
              <w:rPr>
                <w:rFonts w:ascii="Arial" w:eastAsia="Times New Roman" w:hAnsi="Arial" w:cs="Arial"/>
                <w:sz w:val="20"/>
                <w:szCs w:val="20"/>
              </w:rPr>
            </w:pPr>
          </w:p>
          <w:p w:rsidR="003B6296" w:rsidRDefault="003B6296" w:rsidP="007853DF">
            <w:pPr>
              <w:jc w:val="both"/>
              <w:rPr>
                <w:rFonts w:ascii="Arial" w:eastAsia="Times New Roman" w:hAnsi="Arial" w:cs="Arial"/>
                <w:sz w:val="20"/>
                <w:szCs w:val="20"/>
              </w:rPr>
            </w:pPr>
          </w:p>
          <w:p w:rsidR="003B6296" w:rsidRDefault="003B6296" w:rsidP="007853DF">
            <w:pPr>
              <w:jc w:val="both"/>
              <w:rPr>
                <w:rFonts w:ascii="Arial" w:eastAsia="Times New Roman" w:hAnsi="Arial" w:cs="Arial"/>
                <w:sz w:val="20"/>
                <w:szCs w:val="20"/>
              </w:rPr>
            </w:pPr>
          </w:p>
          <w:p w:rsidR="009B60CA" w:rsidRDefault="009B60CA" w:rsidP="007853DF">
            <w:pPr>
              <w:jc w:val="both"/>
              <w:rPr>
                <w:rFonts w:ascii="Arial" w:eastAsia="Times New Roman" w:hAnsi="Arial" w:cs="Arial"/>
                <w:sz w:val="20"/>
                <w:szCs w:val="20"/>
              </w:rPr>
            </w:pPr>
          </w:p>
          <w:p w:rsidR="009B60CA" w:rsidRDefault="009B60CA" w:rsidP="007853DF">
            <w:pPr>
              <w:jc w:val="both"/>
              <w:rPr>
                <w:rFonts w:ascii="Arial" w:eastAsia="Times New Roman" w:hAnsi="Arial" w:cs="Arial"/>
                <w:sz w:val="20"/>
                <w:szCs w:val="20"/>
              </w:rPr>
            </w:pPr>
          </w:p>
          <w:p w:rsidR="008E2372" w:rsidRDefault="008E2372" w:rsidP="007853DF">
            <w:pPr>
              <w:jc w:val="both"/>
              <w:rPr>
                <w:rFonts w:ascii="Arial" w:eastAsia="Times New Roman" w:hAnsi="Arial" w:cs="Arial"/>
                <w:sz w:val="20"/>
                <w:szCs w:val="20"/>
              </w:rPr>
            </w:pPr>
          </w:p>
          <w:p w:rsidR="003B6296" w:rsidRDefault="003B6296" w:rsidP="007853DF">
            <w:pPr>
              <w:jc w:val="both"/>
              <w:rPr>
                <w:rFonts w:ascii="Arial" w:eastAsia="Times New Roman" w:hAnsi="Arial" w:cs="Arial"/>
                <w:sz w:val="20"/>
                <w:szCs w:val="20"/>
              </w:rPr>
            </w:pPr>
          </w:p>
          <w:p w:rsidR="003B6296" w:rsidRPr="00EA5CD7" w:rsidRDefault="003B6296" w:rsidP="007853DF">
            <w:pPr>
              <w:jc w:val="both"/>
              <w:rPr>
                <w:rFonts w:ascii="Arial" w:eastAsia="Times New Roman" w:hAnsi="Arial" w:cs="Arial"/>
                <w:b/>
                <w:sz w:val="20"/>
                <w:szCs w:val="20"/>
                <w:u w:val="single"/>
              </w:rPr>
            </w:pPr>
            <w:r w:rsidRPr="00EA5CD7">
              <w:rPr>
                <w:rFonts w:ascii="Arial" w:eastAsia="Times New Roman" w:hAnsi="Arial" w:cs="Arial"/>
                <w:b/>
                <w:sz w:val="20"/>
                <w:szCs w:val="20"/>
                <w:u w:val="single"/>
              </w:rPr>
              <w:lastRenderedPageBreak/>
              <w:t xml:space="preserve">Pod rednim brojem </w:t>
            </w:r>
            <w:r>
              <w:rPr>
                <w:rFonts w:ascii="Arial" w:eastAsia="Times New Roman" w:hAnsi="Arial" w:cs="Arial"/>
                <w:b/>
                <w:sz w:val="20"/>
                <w:szCs w:val="20"/>
                <w:u w:val="single"/>
              </w:rPr>
              <w:t>10</w:t>
            </w:r>
            <w:r w:rsidRPr="00EA5CD7">
              <w:rPr>
                <w:rFonts w:ascii="Arial" w:eastAsia="Times New Roman" w:hAnsi="Arial" w:cs="Arial"/>
                <w:b/>
                <w:sz w:val="20"/>
                <w:szCs w:val="20"/>
                <w:u w:val="single"/>
              </w:rPr>
              <w:t>.</w:t>
            </w:r>
          </w:p>
          <w:p w:rsidR="003B6296" w:rsidRDefault="003B6296" w:rsidP="007853DF">
            <w:pPr>
              <w:jc w:val="both"/>
              <w:rPr>
                <w:rFonts w:ascii="Arial" w:eastAsia="Times New Roman" w:hAnsi="Arial" w:cs="Arial"/>
                <w:b/>
                <w:color w:val="FF0000"/>
                <w:sz w:val="20"/>
                <w:szCs w:val="20"/>
              </w:rPr>
            </w:pPr>
          </w:p>
          <w:p w:rsidR="003B6296" w:rsidRPr="00D24860" w:rsidRDefault="003B6296" w:rsidP="007853DF">
            <w:pPr>
              <w:jc w:val="both"/>
              <w:rPr>
                <w:rFonts w:ascii="Arial" w:eastAsia="Times New Roman" w:hAnsi="Arial" w:cs="Arial"/>
                <w:b/>
                <w:sz w:val="20"/>
                <w:szCs w:val="20"/>
              </w:rPr>
            </w:pPr>
            <w:r w:rsidRPr="00D24860">
              <w:rPr>
                <w:rFonts w:ascii="Arial" w:eastAsia="Times New Roman" w:hAnsi="Arial" w:cs="Arial"/>
                <w:b/>
                <w:sz w:val="20"/>
                <w:szCs w:val="20"/>
              </w:rPr>
              <w:t>Prijedlog je razmotren, ali nije prihvaćen.</w:t>
            </w:r>
          </w:p>
          <w:p w:rsidR="003B6296" w:rsidRPr="000C1131" w:rsidRDefault="003B6296" w:rsidP="007853DF">
            <w:pPr>
              <w:jc w:val="both"/>
              <w:rPr>
                <w:rFonts w:ascii="Arial" w:eastAsia="Times New Roman" w:hAnsi="Arial" w:cs="Arial"/>
                <w:color w:val="FF0000"/>
                <w:sz w:val="20"/>
                <w:szCs w:val="20"/>
              </w:rPr>
            </w:pPr>
          </w:p>
          <w:p w:rsidR="003B6296" w:rsidRDefault="003B6296" w:rsidP="007853DF">
            <w:pPr>
              <w:jc w:val="both"/>
              <w:rPr>
                <w:rFonts w:ascii="Arial" w:eastAsia="Times New Roman" w:hAnsi="Arial" w:cs="Arial"/>
                <w:sz w:val="20"/>
                <w:szCs w:val="20"/>
              </w:rPr>
            </w:pPr>
            <w:r>
              <w:rPr>
                <w:rFonts w:ascii="Arial" w:eastAsia="Times New Roman" w:hAnsi="Arial" w:cs="Arial"/>
                <w:sz w:val="20"/>
                <w:szCs w:val="20"/>
              </w:rPr>
              <w:t>Grad Rijeka u 2022. godini planira izraditi projektnu dokumentaciju za energetsku obnovu PPO Radost. Temeljem Zakona o gradnji (NN 153/13, 20/17, 39/19 i 125/19) i Pravilnika o jednostavnim i drugim građevinama i radovima (NN 112/17, 34/18, 36/19, 98/19 i 31/20), a sukladno uvjetima za prijavitelje javnih poziva za dobivanje bespovratnih sredstava za energetske obnove objekata javne namjene potrebno je izraditi glavni projekt s prikazom postojećeg i planiranog stanja. U dogovoru s projektantom izabranim u postupku javne nabave odredit će se najoptimalnije mjere za postizanje energetske učinkovitosti i smanjenje potrošnje navedenog objekta.</w:t>
            </w:r>
          </w:p>
          <w:p w:rsidR="003B6296" w:rsidRDefault="007853DF" w:rsidP="007853DF">
            <w:pPr>
              <w:jc w:val="both"/>
              <w:rPr>
                <w:rFonts w:ascii="Arial" w:eastAsia="Times New Roman" w:hAnsi="Arial" w:cs="Arial"/>
                <w:sz w:val="20"/>
                <w:szCs w:val="20"/>
              </w:rPr>
            </w:pPr>
            <w:r>
              <w:rPr>
                <w:rFonts w:ascii="Arial" w:eastAsia="Times New Roman" w:hAnsi="Arial" w:cs="Arial"/>
                <w:sz w:val="20"/>
                <w:szCs w:val="20"/>
              </w:rPr>
              <w:t>Nije predviđeno postavljanje PV panela na krovne površine. G</w:t>
            </w:r>
            <w:r w:rsidR="003B6296">
              <w:rPr>
                <w:rFonts w:ascii="Arial" w:eastAsia="Times New Roman" w:hAnsi="Arial" w:cs="Arial"/>
                <w:sz w:val="20"/>
                <w:szCs w:val="20"/>
              </w:rPr>
              <w:t xml:space="preserve">rad Rijeka prijavio je 23 objekta javne namjene na  </w:t>
            </w:r>
            <w:r w:rsidR="003B6296" w:rsidRPr="006870E4">
              <w:rPr>
                <w:rFonts w:ascii="Arial" w:eastAsia="Times New Roman" w:hAnsi="Arial" w:cs="Arial"/>
                <w:sz w:val="20"/>
                <w:szCs w:val="20"/>
              </w:rPr>
              <w:t>javn</w:t>
            </w:r>
            <w:r w:rsidR="003B6296">
              <w:rPr>
                <w:rFonts w:ascii="Arial" w:eastAsia="Times New Roman" w:hAnsi="Arial" w:cs="Arial"/>
                <w:sz w:val="20"/>
                <w:szCs w:val="20"/>
              </w:rPr>
              <w:t>i</w:t>
            </w:r>
            <w:r w:rsidR="003B6296" w:rsidRPr="006870E4">
              <w:rPr>
                <w:rFonts w:ascii="Arial" w:eastAsia="Times New Roman" w:hAnsi="Arial" w:cs="Arial"/>
                <w:sz w:val="20"/>
                <w:szCs w:val="20"/>
              </w:rPr>
              <w:t xml:space="preserve"> poziv</w:t>
            </w:r>
            <w:r w:rsidR="00FF5AC0">
              <w:rPr>
                <w:rFonts w:ascii="Arial" w:eastAsia="Times New Roman" w:hAnsi="Arial" w:cs="Arial"/>
                <w:sz w:val="20"/>
                <w:szCs w:val="20"/>
              </w:rPr>
              <w:t>a</w:t>
            </w:r>
            <w:r w:rsidR="003B6296" w:rsidRPr="006870E4">
              <w:rPr>
                <w:rFonts w:ascii="Arial" w:eastAsia="Times New Roman" w:hAnsi="Arial" w:cs="Arial"/>
                <w:sz w:val="20"/>
                <w:szCs w:val="20"/>
              </w:rPr>
              <w:t xml:space="preserve"> za dodjelu usluge pružanja tehničke pomoći za pripremu i realizaciju izgradnje </w:t>
            </w:r>
            <w:r w:rsidRPr="006870E4">
              <w:rPr>
                <w:rFonts w:ascii="Arial" w:eastAsia="Times New Roman" w:hAnsi="Arial" w:cs="Arial"/>
                <w:sz w:val="20"/>
                <w:szCs w:val="20"/>
              </w:rPr>
              <w:t xml:space="preserve">integriranih sunčanih elektrana </w:t>
            </w:r>
            <w:r w:rsidR="003B6296" w:rsidRPr="006870E4">
              <w:rPr>
                <w:rFonts w:ascii="Arial" w:eastAsia="Times New Roman" w:hAnsi="Arial" w:cs="Arial"/>
                <w:sz w:val="20"/>
                <w:szCs w:val="20"/>
              </w:rPr>
              <w:t>pravnim osobama u javnom i privatnom sektoru (</w:t>
            </w:r>
            <w:proofErr w:type="spellStart"/>
            <w:r w:rsidR="003B6296" w:rsidRPr="006870E4">
              <w:rPr>
                <w:rFonts w:ascii="Arial" w:eastAsia="Times New Roman" w:hAnsi="Arial" w:cs="Arial"/>
                <w:sz w:val="20"/>
                <w:szCs w:val="20"/>
              </w:rPr>
              <w:t>PVMax</w:t>
            </w:r>
            <w:proofErr w:type="spellEnd"/>
            <w:r w:rsidR="003B6296" w:rsidRPr="006870E4">
              <w:rPr>
                <w:rFonts w:ascii="Arial" w:eastAsia="Times New Roman" w:hAnsi="Arial" w:cs="Arial"/>
                <w:sz w:val="20"/>
                <w:szCs w:val="20"/>
              </w:rPr>
              <w:t>)</w:t>
            </w:r>
            <w:r w:rsidR="003B6296">
              <w:rPr>
                <w:rFonts w:ascii="Arial" w:eastAsia="Times New Roman" w:hAnsi="Arial" w:cs="Arial"/>
                <w:sz w:val="20"/>
                <w:szCs w:val="20"/>
              </w:rPr>
              <w:t xml:space="preserve">.  </w:t>
            </w:r>
          </w:p>
          <w:p w:rsidR="003B6296" w:rsidRPr="006870E4" w:rsidRDefault="003B6296" w:rsidP="007853DF">
            <w:pPr>
              <w:jc w:val="both"/>
              <w:rPr>
                <w:rFonts w:ascii="Arial" w:eastAsia="Times New Roman" w:hAnsi="Arial" w:cs="Arial"/>
                <w:sz w:val="20"/>
                <w:szCs w:val="20"/>
              </w:rPr>
            </w:pPr>
          </w:p>
          <w:p w:rsidR="003B6296" w:rsidRDefault="003B6296" w:rsidP="007853DF">
            <w:pPr>
              <w:jc w:val="both"/>
              <w:rPr>
                <w:rFonts w:ascii="Arial" w:eastAsia="Times New Roman" w:hAnsi="Arial" w:cs="Arial"/>
                <w:sz w:val="20"/>
                <w:szCs w:val="20"/>
              </w:rPr>
            </w:pPr>
          </w:p>
          <w:p w:rsidR="008E2372" w:rsidRDefault="008E2372" w:rsidP="007853DF">
            <w:pPr>
              <w:jc w:val="both"/>
              <w:rPr>
                <w:rFonts w:ascii="Arial" w:eastAsia="Times New Roman" w:hAnsi="Arial" w:cs="Arial"/>
                <w:sz w:val="20"/>
                <w:szCs w:val="20"/>
              </w:rPr>
            </w:pPr>
          </w:p>
          <w:p w:rsidR="003B6296" w:rsidRDefault="003B6296" w:rsidP="007853DF">
            <w:pPr>
              <w:jc w:val="both"/>
              <w:rPr>
                <w:rFonts w:ascii="Arial" w:eastAsia="Times New Roman" w:hAnsi="Arial" w:cs="Arial"/>
                <w:sz w:val="20"/>
                <w:szCs w:val="20"/>
              </w:rPr>
            </w:pPr>
            <w:r>
              <w:rPr>
                <w:rFonts w:ascii="Arial" w:eastAsia="Times New Roman" w:hAnsi="Arial" w:cs="Arial"/>
                <w:sz w:val="20"/>
                <w:szCs w:val="20"/>
              </w:rPr>
              <w:t xml:space="preserve">Grad Rijeka u 2022. godini planira izraditi projektnu dokumentaciju za energetsku obnovu OŠ </w:t>
            </w:r>
            <w:proofErr w:type="spellStart"/>
            <w:r>
              <w:rPr>
                <w:rFonts w:ascii="Arial" w:eastAsia="Times New Roman" w:hAnsi="Arial" w:cs="Arial"/>
                <w:sz w:val="20"/>
                <w:szCs w:val="20"/>
              </w:rPr>
              <w:t>Turnić</w:t>
            </w:r>
            <w:proofErr w:type="spellEnd"/>
            <w:r>
              <w:rPr>
                <w:rFonts w:ascii="Arial" w:eastAsia="Times New Roman" w:hAnsi="Arial" w:cs="Arial"/>
                <w:sz w:val="20"/>
                <w:szCs w:val="20"/>
              </w:rPr>
              <w:t>. Temeljem Zakona o gradnji (NN 153/13, 20/17, 39/19 i 125/19) i Pravilnika o jednostavnim i drugim građevinama i radovima (NN 112/17, 34/18, 36/19, 98/19 i 31/20), a sukladno uvjetima za prijavitelje javnih poziva za dobivanje bespovratnih sredstava za energetske obnove objekata javne namjene potrebno je izraditi glavni projekt s prikazom postojećeg i planiranog stanja. U dogovoru s projektantom izabranim u postupku javne nabave odredit će se najoptimalnije mjere za postizanje energetske učinkovitosti i smanjenje potrošnje navedenog objekta.</w:t>
            </w:r>
          </w:p>
          <w:p w:rsidR="003B6296" w:rsidRPr="006870E4" w:rsidRDefault="007853DF" w:rsidP="007853DF">
            <w:pPr>
              <w:jc w:val="both"/>
              <w:rPr>
                <w:rFonts w:ascii="Arial" w:eastAsia="Times New Roman" w:hAnsi="Arial" w:cs="Arial"/>
                <w:sz w:val="20"/>
                <w:szCs w:val="20"/>
              </w:rPr>
            </w:pPr>
            <w:r>
              <w:rPr>
                <w:rFonts w:ascii="Arial" w:eastAsia="Times New Roman" w:hAnsi="Arial" w:cs="Arial"/>
                <w:sz w:val="20"/>
                <w:szCs w:val="20"/>
              </w:rPr>
              <w:t>Vezano za ugradnju PV panela, u</w:t>
            </w:r>
            <w:r w:rsidR="003B6296" w:rsidRPr="006870E4">
              <w:rPr>
                <w:rFonts w:ascii="Arial" w:eastAsia="Times New Roman" w:hAnsi="Arial" w:cs="Arial"/>
                <w:sz w:val="20"/>
                <w:szCs w:val="20"/>
              </w:rPr>
              <w:t xml:space="preserve"> tijeku je izrada preliminarne analize isplativosti (određivanje optimalne snage solarne elektrane i financijska isplativost izgradnje) od strane Razvojn</w:t>
            </w:r>
            <w:r>
              <w:rPr>
                <w:rFonts w:ascii="Arial" w:eastAsia="Times New Roman" w:hAnsi="Arial" w:cs="Arial"/>
                <w:sz w:val="20"/>
                <w:szCs w:val="20"/>
              </w:rPr>
              <w:t>e</w:t>
            </w:r>
            <w:r w:rsidR="003B6296" w:rsidRPr="006870E4">
              <w:rPr>
                <w:rFonts w:ascii="Arial" w:eastAsia="Times New Roman" w:hAnsi="Arial" w:cs="Arial"/>
                <w:sz w:val="20"/>
                <w:szCs w:val="20"/>
              </w:rPr>
              <w:t xml:space="preserve"> energetsk</w:t>
            </w:r>
            <w:r>
              <w:rPr>
                <w:rFonts w:ascii="Arial" w:eastAsia="Times New Roman" w:hAnsi="Arial" w:cs="Arial"/>
                <w:sz w:val="20"/>
                <w:szCs w:val="20"/>
              </w:rPr>
              <w:t>e</w:t>
            </w:r>
            <w:r w:rsidR="003B6296" w:rsidRPr="006870E4">
              <w:rPr>
                <w:rFonts w:ascii="Arial" w:eastAsia="Times New Roman" w:hAnsi="Arial" w:cs="Arial"/>
                <w:sz w:val="20"/>
                <w:szCs w:val="20"/>
              </w:rPr>
              <w:t xml:space="preserve"> agencij</w:t>
            </w:r>
            <w:r>
              <w:rPr>
                <w:rFonts w:ascii="Arial" w:eastAsia="Times New Roman" w:hAnsi="Arial" w:cs="Arial"/>
                <w:sz w:val="20"/>
                <w:szCs w:val="20"/>
              </w:rPr>
              <w:t>e</w:t>
            </w:r>
            <w:r w:rsidR="003B6296" w:rsidRPr="006870E4">
              <w:rPr>
                <w:rFonts w:ascii="Arial" w:eastAsia="Times New Roman" w:hAnsi="Arial" w:cs="Arial"/>
                <w:sz w:val="20"/>
                <w:szCs w:val="20"/>
              </w:rPr>
              <w:t xml:space="preserve"> Sjeverozapadne Hrvatske – REGEA temeljem raspisanog javnog poziv</w:t>
            </w:r>
            <w:r w:rsidR="00FF5AC0">
              <w:rPr>
                <w:rFonts w:ascii="Arial" w:eastAsia="Times New Roman" w:hAnsi="Arial" w:cs="Arial"/>
                <w:sz w:val="20"/>
                <w:szCs w:val="20"/>
              </w:rPr>
              <w:t>a</w:t>
            </w:r>
            <w:r w:rsidR="003B6296" w:rsidRPr="006870E4">
              <w:rPr>
                <w:rFonts w:ascii="Arial" w:eastAsia="Times New Roman" w:hAnsi="Arial" w:cs="Arial"/>
                <w:sz w:val="20"/>
                <w:szCs w:val="20"/>
              </w:rPr>
              <w:t xml:space="preserve"> za dodjelu usluge pružanja tehničke pomoći za pripremu i realizaciju izgradnje </w:t>
            </w:r>
            <w:r w:rsidRPr="006870E4">
              <w:rPr>
                <w:rFonts w:ascii="Arial" w:eastAsia="Times New Roman" w:hAnsi="Arial" w:cs="Arial"/>
                <w:sz w:val="20"/>
                <w:szCs w:val="20"/>
              </w:rPr>
              <w:t xml:space="preserve">integriranih sunčanih elektrana </w:t>
            </w:r>
            <w:r w:rsidR="003B6296" w:rsidRPr="006870E4">
              <w:rPr>
                <w:rFonts w:ascii="Arial" w:eastAsia="Times New Roman" w:hAnsi="Arial" w:cs="Arial"/>
                <w:sz w:val="20"/>
                <w:szCs w:val="20"/>
              </w:rPr>
              <w:t>pravnim osobama u javnom i privatnom sektoru (</w:t>
            </w:r>
            <w:proofErr w:type="spellStart"/>
            <w:r w:rsidR="003B6296" w:rsidRPr="006870E4">
              <w:rPr>
                <w:rFonts w:ascii="Arial" w:eastAsia="Times New Roman" w:hAnsi="Arial" w:cs="Arial"/>
                <w:sz w:val="20"/>
                <w:szCs w:val="20"/>
              </w:rPr>
              <w:t>PVMax</w:t>
            </w:r>
            <w:proofErr w:type="spellEnd"/>
            <w:r w:rsidR="003B6296" w:rsidRPr="006870E4">
              <w:rPr>
                <w:rFonts w:ascii="Arial" w:eastAsia="Times New Roman" w:hAnsi="Arial" w:cs="Arial"/>
                <w:sz w:val="20"/>
                <w:szCs w:val="20"/>
              </w:rPr>
              <w:t xml:space="preserve">). </w:t>
            </w:r>
          </w:p>
          <w:p w:rsidR="003B6296" w:rsidRDefault="003B6296" w:rsidP="007853DF">
            <w:pPr>
              <w:jc w:val="both"/>
              <w:rPr>
                <w:rFonts w:ascii="Arial" w:eastAsia="Times New Roman" w:hAnsi="Arial" w:cs="Arial"/>
                <w:sz w:val="20"/>
                <w:szCs w:val="20"/>
              </w:rPr>
            </w:pPr>
          </w:p>
          <w:p w:rsidR="003B6296" w:rsidRDefault="003B6296" w:rsidP="007853DF">
            <w:pPr>
              <w:jc w:val="both"/>
              <w:rPr>
                <w:rFonts w:ascii="Arial" w:eastAsia="Times New Roman" w:hAnsi="Arial" w:cs="Arial"/>
                <w:sz w:val="20"/>
                <w:szCs w:val="20"/>
              </w:rPr>
            </w:pPr>
          </w:p>
          <w:p w:rsidR="003B6296" w:rsidRDefault="003B6296" w:rsidP="007853DF">
            <w:pPr>
              <w:jc w:val="both"/>
              <w:rPr>
                <w:rFonts w:ascii="Arial" w:eastAsia="Times New Roman" w:hAnsi="Arial" w:cs="Arial"/>
                <w:sz w:val="20"/>
                <w:szCs w:val="20"/>
              </w:rPr>
            </w:pPr>
            <w:r>
              <w:rPr>
                <w:rFonts w:ascii="Arial" w:eastAsia="Times New Roman" w:hAnsi="Arial" w:cs="Arial"/>
                <w:sz w:val="20"/>
                <w:szCs w:val="20"/>
              </w:rPr>
              <w:lastRenderedPageBreak/>
              <w:t xml:space="preserve">TD Energo d.o.o. provodi europski projekt Obnova toplinskog sustava grada Rijeke za koji je potpisan ugovor o dodjeli bespovratnih sredstava u visini 85% opravdanog troška. </w:t>
            </w:r>
            <w:r w:rsidRPr="003B6296">
              <w:rPr>
                <w:rFonts w:ascii="Arial" w:eastAsia="Times New Roman" w:hAnsi="Arial" w:cs="Arial"/>
                <w:sz w:val="20"/>
                <w:szCs w:val="20"/>
              </w:rPr>
              <w:t xml:space="preserve">Planirani projekt podrazumijeva obnovu sustava </w:t>
            </w:r>
            <w:proofErr w:type="spellStart"/>
            <w:r w:rsidRPr="003B6296">
              <w:rPr>
                <w:rFonts w:ascii="Arial" w:eastAsia="Times New Roman" w:hAnsi="Arial" w:cs="Arial"/>
                <w:sz w:val="20"/>
                <w:szCs w:val="20"/>
              </w:rPr>
              <w:t>toplinarstva</w:t>
            </w:r>
            <w:proofErr w:type="spellEnd"/>
            <w:r w:rsidRPr="003B6296">
              <w:rPr>
                <w:rFonts w:ascii="Arial" w:eastAsia="Times New Roman" w:hAnsi="Arial" w:cs="Arial"/>
                <w:sz w:val="20"/>
                <w:szCs w:val="20"/>
              </w:rPr>
              <w:t xml:space="preserve"> na takav način da bi se u daljnjim fazama/budućnosti u sustav moglo integrirati što veća količina obnovljivih izvora energije koji u ovome trenutku nisu na raspolaganju. Sustav će se obnoviti na način da se iz proizvodnje kompletno isključi loživo ulje (osim u hitnim slučajevima kao rezervna opcija) te uvede prirodni plin kao gorivo prijelaznog razdoblja energetske tranzicije. Isto omogućava u ovoj fazi smanjenje temperaturnog režima rada uz ugradnju visokoučinkovite </w:t>
            </w:r>
            <w:proofErr w:type="spellStart"/>
            <w:r w:rsidRPr="003B6296">
              <w:rPr>
                <w:rFonts w:ascii="Arial" w:eastAsia="Times New Roman" w:hAnsi="Arial" w:cs="Arial"/>
                <w:sz w:val="20"/>
                <w:szCs w:val="20"/>
              </w:rPr>
              <w:t>kogeneracije</w:t>
            </w:r>
            <w:proofErr w:type="spellEnd"/>
            <w:r w:rsidRPr="003B6296">
              <w:rPr>
                <w:rFonts w:ascii="Arial" w:eastAsia="Times New Roman" w:hAnsi="Arial" w:cs="Arial"/>
                <w:sz w:val="20"/>
                <w:szCs w:val="20"/>
              </w:rPr>
              <w:t xml:space="preserve"> te solarnih panela u proizvodnji. Upravo ovako obnovljeni sustav uz smanjenje temperaturnog režima u budućnosti mo</w:t>
            </w:r>
            <w:r w:rsidR="00FF5AC0">
              <w:rPr>
                <w:rFonts w:ascii="Arial" w:eastAsia="Times New Roman" w:hAnsi="Arial" w:cs="Arial"/>
                <w:sz w:val="20"/>
                <w:szCs w:val="20"/>
              </w:rPr>
              <w:t>gla</w:t>
            </w:r>
            <w:r w:rsidRPr="003B6296">
              <w:rPr>
                <w:rFonts w:ascii="Arial" w:eastAsia="Times New Roman" w:hAnsi="Arial" w:cs="Arial"/>
                <w:sz w:val="20"/>
                <w:szCs w:val="20"/>
              </w:rPr>
              <w:t xml:space="preserve"> integrirati bioplin ili mješavine prirodnog plina, bioplina, vodika u proizvodnji kao i veću integraciju </w:t>
            </w:r>
            <w:proofErr w:type="spellStart"/>
            <w:r w:rsidRPr="003B6296">
              <w:rPr>
                <w:rFonts w:ascii="Arial" w:eastAsia="Times New Roman" w:hAnsi="Arial" w:cs="Arial"/>
                <w:sz w:val="20"/>
                <w:szCs w:val="20"/>
              </w:rPr>
              <w:t>solara</w:t>
            </w:r>
            <w:proofErr w:type="spellEnd"/>
            <w:r w:rsidRPr="003B6296">
              <w:rPr>
                <w:rFonts w:ascii="Arial" w:eastAsia="Times New Roman" w:hAnsi="Arial" w:cs="Arial"/>
                <w:sz w:val="20"/>
                <w:szCs w:val="20"/>
              </w:rPr>
              <w:t xml:space="preserve"> za proizvodnju toplinske energije te ostalih obnovljivih izvora energije.</w:t>
            </w:r>
          </w:p>
          <w:p w:rsidR="003B6296" w:rsidRDefault="003B6296" w:rsidP="007853DF">
            <w:pPr>
              <w:jc w:val="both"/>
              <w:rPr>
                <w:rFonts w:ascii="Arial" w:eastAsia="Times New Roman" w:hAnsi="Arial" w:cs="Arial"/>
                <w:sz w:val="20"/>
                <w:szCs w:val="20"/>
              </w:rPr>
            </w:pPr>
          </w:p>
          <w:p w:rsidR="003B6296" w:rsidRDefault="003B6296" w:rsidP="007853DF">
            <w:pPr>
              <w:jc w:val="both"/>
              <w:rPr>
                <w:rFonts w:ascii="Arial" w:eastAsia="Times New Roman" w:hAnsi="Arial" w:cs="Arial"/>
                <w:sz w:val="20"/>
                <w:szCs w:val="20"/>
              </w:rPr>
            </w:pPr>
          </w:p>
          <w:p w:rsidR="003B6296" w:rsidRDefault="003B6296" w:rsidP="007853DF">
            <w:pPr>
              <w:jc w:val="both"/>
              <w:rPr>
                <w:rFonts w:ascii="Arial" w:eastAsia="Times New Roman" w:hAnsi="Arial" w:cs="Arial"/>
                <w:sz w:val="20"/>
                <w:szCs w:val="20"/>
              </w:rPr>
            </w:pPr>
          </w:p>
          <w:p w:rsidR="003B6296" w:rsidRDefault="003B6296" w:rsidP="007853DF">
            <w:pPr>
              <w:jc w:val="both"/>
              <w:rPr>
                <w:rFonts w:ascii="Arial" w:eastAsia="Times New Roman" w:hAnsi="Arial" w:cs="Arial"/>
                <w:sz w:val="20"/>
                <w:szCs w:val="20"/>
              </w:rPr>
            </w:pPr>
          </w:p>
          <w:p w:rsidR="003B6296" w:rsidRPr="00EA5CD7" w:rsidRDefault="00FC13DA" w:rsidP="007853DF">
            <w:pPr>
              <w:jc w:val="both"/>
              <w:rPr>
                <w:rFonts w:ascii="Arial" w:eastAsia="Times New Roman" w:hAnsi="Arial" w:cs="Arial"/>
                <w:sz w:val="20"/>
                <w:szCs w:val="20"/>
              </w:rPr>
            </w:pPr>
            <w:r>
              <w:rPr>
                <w:rFonts w:ascii="Arial" w:eastAsia="Times New Roman" w:hAnsi="Arial" w:cs="Arial"/>
                <w:sz w:val="20"/>
                <w:szCs w:val="20"/>
              </w:rPr>
              <w:t>Navedene punionice planira izgraditi KD Vodovod i kanalizacija d.o.o.</w:t>
            </w:r>
            <w:r w:rsidR="007853DF">
              <w:rPr>
                <w:rFonts w:ascii="Arial" w:eastAsia="Times New Roman" w:hAnsi="Arial" w:cs="Arial"/>
                <w:sz w:val="20"/>
                <w:szCs w:val="20"/>
              </w:rPr>
              <w:t>.</w:t>
            </w:r>
            <w:r>
              <w:rPr>
                <w:rFonts w:ascii="Arial" w:eastAsia="Times New Roman" w:hAnsi="Arial" w:cs="Arial"/>
                <w:sz w:val="20"/>
                <w:szCs w:val="20"/>
              </w:rPr>
              <w:t xml:space="preserve"> </w:t>
            </w:r>
            <w:r w:rsidR="003B6296" w:rsidRPr="003B6296">
              <w:rPr>
                <w:rFonts w:ascii="Arial" w:eastAsia="Times New Roman" w:hAnsi="Arial" w:cs="Arial"/>
                <w:sz w:val="20"/>
                <w:szCs w:val="20"/>
              </w:rPr>
              <w:t xml:space="preserve">Planirani broj punionica za električna vozila u razdoblju 2022.-2024. na lokacijama u vlasništvu KD </w:t>
            </w:r>
            <w:r>
              <w:rPr>
                <w:rFonts w:ascii="Arial" w:eastAsia="Times New Roman" w:hAnsi="Arial" w:cs="Arial"/>
                <w:sz w:val="20"/>
                <w:szCs w:val="20"/>
              </w:rPr>
              <w:t>V</w:t>
            </w:r>
            <w:r w:rsidRPr="003B6296">
              <w:rPr>
                <w:rFonts w:ascii="Arial" w:eastAsia="Times New Roman" w:hAnsi="Arial" w:cs="Arial"/>
                <w:sz w:val="20"/>
                <w:szCs w:val="20"/>
              </w:rPr>
              <w:t xml:space="preserve">odovod i kanalizacija </w:t>
            </w:r>
            <w:r w:rsidR="003B6296" w:rsidRPr="003B6296">
              <w:rPr>
                <w:rFonts w:ascii="Arial" w:eastAsia="Times New Roman" w:hAnsi="Arial" w:cs="Arial"/>
                <w:sz w:val="20"/>
                <w:szCs w:val="20"/>
              </w:rPr>
              <w:t xml:space="preserve">d.o.o. uvjetovan je tehničkim preduvjetima priključenja na </w:t>
            </w:r>
            <w:proofErr w:type="spellStart"/>
            <w:r w:rsidR="003B6296" w:rsidRPr="003B6296">
              <w:rPr>
                <w:rFonts w:ascii="Arial" w:eastAsia="Times New Roman" w:hAnsi="Arial" w:cs="Arial"/>
                <w:sz w:val="20"/>
                <w:szCs w:val="20"/>
              </w:rPr>
              <w:t>elektro</w:t>
            </w:r>
            <w:proofErr w:type="spellEnd"/>
            <w:r w:rsidR="003B6296" w:rsidRPr="003B6296">
              <w:rPr>
                <w:rFonts w:ascii="Arial" w:eastAsia="Times New Roman" w:hAnsi="Arial" w:cs="Arial"/>
                <w:sz w:val="20"/>
                <w:szCs w:val="20"/>
              </w:rPr>
              <w:t>-energetsku mrežu (vlastitu) te potrebama ovog Društva za punionicama ovog tipa s obzirom da trenutno ovo Društvo posjeduje jedno električno vozilo te planira u promatranom razdoblju nabaviti još dva nova.</w:t>
            </w:r>
          </w:p>
        </w:tc>
      </w:tr>
    </w:tbl>
    <w:p w:rsidR="003208F0" w:rsidRDefault="003208F0" w:rsidP="003208F0">
      <w:pPr>
        <w:jc w:val="both"/>
        <w:rPr>
          <w:rFonts w:ascii="Arial" w:eastAsia="Times New Roman" w:hAnsi="Arial" w:cs="Arial"/>
        </w:rPr>
      </w:pPr>
    </w:p>
    <w:p w:rsidR="003208F0" w:rsidRDefault="003208F0" w:rsidP="003208F0">
      <w:pPr>
        <w:jc w:val="both"/>
        <w:rPr>
          <w:rFonts w:ascii="Arial" w:eastAsia="Times New Roman" w:hAnsi="Arial" w:cs="Arial"/>
        </w:rPr>
      </w:pPr>
    </w:p>
    <w:p w:rsidR="003208F0" w:rsidRDefault="003208F0" w:rsidP="003208F0">
      <w:pPr>
        <w:jc w:val="both"/>
        <w:rPr>
          <w:rFonts w:ascii="Arial" w:eastAsia="Times New Roman" w:hAnsi="Arial" w:cs="Arial"/>
        </w:rPr>
      </w:pPr>
      <w:r w:rsidRPr="00A8269D">
        <w:rPr>
          <w:rFonts w:ascii="Arial" w:eastAsia="Times New Roman" w:hAnsi="Arial" w:cs="Arial"/>
        </w:rPr>
        <w:t xml:space="preserve">Napomena: </w:t>
      </w:r>
      <w:r w:rsidRPr="003B5CEB">
        <w:rPr>
          <w:rFonts w:ascii="Arial" w:eastAsia="Times New Roman" w:hAnsi="Arial" w:cs="Arial"/>
        </w:rPr>
        <w:t>U vremenu trajanja savjetovanja pravovremeno je pristig</w:t>
      </w:r>
      <w:r w:rsidR="00E25BE0">
        <w:rPr>
          <w:rFonts w:ascii="Arial" w:eastAsia="Times New Roman" w:hAnsi="Arial" w:cs="Arial"/>
        </w:rPr>
        <w:t>l</w:t>
      </w:r>
      <w:r w:rsidR="00FF5AC0">
        <w:rPr>
          <w:rFonts w:ascii="Arial" w:eastAsia="Times New Roman" w:hAnsi="Arial" w:cs="Arial"/>
        </w:rPr>
        <w:t>o</w:t>
      </w:r>
      <w:r w:rsidR="00E25BE0">
        <w:rPr>
          <w:rFonts w:ascii="Arial" w:eastAsia="Times New Roman" w:hAnsi="Arial" w:cs="Arial"/>
        </w:rPr>
        <w:t xml:space="preserve"> </w:t>
      </w:r>
      <w:r w:rsidRPr="003B5CEB">
        <w:rPr>
          <w:rFonts w:ascii="Arial" w:eastAsia="Times New Roman" w:hAnsi="Arial" w:cs="Arial"/>
        </w:rPr>
        <w:t>1</w:t>
      </w:r>
      <w:r w:rsidR="003B6296">
        <w:rPr>
          <w:rFonts w:ascii="Arial" w:eastAsia="Times New Roman" w:hAnsi="Arial" w:cs="Arial"/>
        </w:rPr>
        <w:t>0</w:t>
      </w:r>
      <w:r w:rsidRPr="003B5CEB">
        <w:rPr>
          <w:rFonts w:ascii="Arial" w:eastAsia="Times New Roman" w:hAnsi="Arial" w:cs="Arial"/>
        </w:rPr>
        <w:t xml:space="preserve"> </w:t>
      </w:r>
      <w:r w:rsidR="00E25BE0">
        <w:rPr>
          <w:rFonts w:ascii="Arial" w:eastAsia="Times New Roman" w:hAnsi="Arial" w:cs="Arial"/>
        </w:rPr>
        <w:t>primjedb</w:t>
      </w:r>
      <w:r w:rsidR="00FF5AC0">
        <w:rPr>
          <w:rFonts w:ascii="Arial" w:eastAsia="Times New Roman" w:hAnsi="Arial" w:cs="Arial"/>
        </w:rPr>
        <w:t>i</w:t>
      </w:r>
      <w:r w:rsidR="00E25BE0">
        <w:rPr>
          <w:rFonts w:ascii="Arial" w:eastAsia="Times New Roman" w:hAnsi="Arial" w:cs="Arial"/>
        </w:rPr>
        <w:t>/</w:t>
      </w:r>
      <w:r w:rsidRPr="003B5CEB">
        <w:rPr>
          <w:rFonts w:ascii="Arial" w:eastAsia="Times New Roman" w:hAnsi="Arial" w:cs="Arial"/>
        </w:rPr>
        <w:t>prijedlog</w:t>
      </w:r>
      <w:r w:rsidR="003B6296">
        <w:rPr>
          <w:rFonts w:ascii="Arial" w:eastAsia="Times New Roman" w:hAnsi="Arial" w:cs="Arial"/>
        </w:rPr>
        <w:t>a/pitanja</w:t>
      </w:r>
      <w:r w:rsidRPr="003B5CEB">
        <w:rPr>
          <w:rFonts w:ascii="Arial" w:eastAsia="Times New Roman" w:hAnsi="Arial" w:cs="Arial"/>
        </w:rPr>
        <w:t xml:space="preserve"> javnosti na Nacrt prijedloga </w:t>
      </w:r>
      <w:r w:rsidR="003B5CEB">
        <w:rPr>
          <w:rFonts w:ascii="Arial" w:eastAsia="Times New Roman" w:hAnsi="Arial" w:cs="Arial"/>
        </w:rPr>
        <w:t>Akcijskog plana energetske učinkovitost</w:t>
      </w:r>
      <w:r w:rsidR="003B6296">
        <w:rPr>
          <w:rFonts w:ascii="Arial" w:eastAsia="Times New Roman" w:hAnsi="Arial" w:cs="Arial"/>
        </w:rPr>
        <w:t>i Grada Rijeke za razdoblje 2022. – 2024</w:t>
      </w:r>
      <w:r w:rsidR="003B5CEB">
        <w:rPr>
          <w:rFonts w:ascii="Arial" w:eastAsia="Times New Roman" w:hAnsi="Arial" w:cs="Arial"/>
        </w:rPr>
        <w:t xml:space="preserve"> godine.</w:t>
      </w:r>
    </w:p>
    <w:p w:rsidR="003D0E71" w:rsidRPr="001772CB" w:rsidRDefault="003D0E71" w:rsidP="003208F0">
      <w:pPr>
        <w:jc w:val="both"/>
        <w:rPr>
          <w:rFonts w:ascii="Arial" w:hAnsi="Arial" w:cs="Arial"/>
          <w:b/>
        </w:rPr>
      </w:pPr>
    </w:p>
    <w:sectPr w:rsidR="003D0E71" w:rsidRPr="001772CB" w:rsidSect="00CA2BC8">
      <w:pgSz w:w="16838" w:h="11906" w:orient="landscape"/>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9pt;height:35pt" o:bullet="t">
        <v:imagedata r:id="rId1" o:title="green_leaf"/>
      </v:shape>
    </w:pict>
  </w:numPicBullet>
  <w:abstractNum w:abstractNumId="0" w15:restartNumberingAfterBreak="0">
    <w:nsid w:val="068C5999"/>
    <w:multiLevelType w:val="hybridMultilevel"/>
    <w:tmpl w:val="BDD07FA0"/>
    <w:lvl w:ilvl="0" w:tplc="F572B16A">
      <w:start w:val="2"/>
      <w:numFmt w:val="bullet"/>
      <w:lvlText w:val="-"/>
      <w:lvlJc w:val="left"/>
      <w:pPr>
        <w:ind w:left="1428" w:hanging="360"/>
      </w:pPr>
      <w:rPr>
        <w:rFonts w:ascii="Arial" w:eastAsia="Times New Roma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75F6990"/>
    <w:multiLevelType w:val="hybridMultilevel"/>
    <w:tmpl w:val="F2E875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80D2247"/>
    <w:multiLevelType w:val="hybridMultilevel"/>
    <w:tmpl w:val="8FE84A00"/>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E9F15D2"/>
    <w:multiLevelType w:val="hybridMultilevel"/>
    <w:tmpl w:val="D98EAD2E"/>
    <w:lvl w:ilvl="0" w:tplc="5FDA899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41616FA5"/>
    <w:multiLevelType w:val="hybridMultilevel"/>
    <w:tmpl w:val="B7F23910"/>
    <w:lvl w:ilvl="0" w:tplc="2162379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45021DE7"/>
    <w:multiLevelType w:val="hybridMultilevel"/>
    <w:tmpl w:val="04CAF974"/>
    <w:lvl w:ilvl="0" w:tplc="77847A6C">
      <w:start w:val="1"/>
      <w:numFmt w:val="bullet"/>
      <w:pStyle w:val="Footer"/>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44238"/>
    <w:multiLevelType w:val="hybridMultilevel"/>
    <w:tmpl w:val="2B142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8F64FF6"/>
    <w:multiLevelType w:val="hybridMultilevel"/>
    <w:tmpl w:val="10D2AB6E"/>
    <w:lvl w:ilvl="0" w:tplc="BA96AA3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79E464BC"/>
    <w:multiLevelType w:val="hybridMultilevel"/>
    <w:tmpl w:val="5A9457A2"/>
    <w:lvl w:ilvl="0" w:tplc="92506F24">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3"/>
  </w:num>
  <w:num w:numId="6">
    <w:abstractNumId w:val="7"/>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FE"/>
    <w:rsid w:val="0000077C"/>
    <w:rsid w:val="00001330"/>
    <w:rsid w:val="00005783"/>
    <w:rsid w:val="000063DF"/>
    <w:rsid w:val="00006D1D"/>
    <w:rsid w:val="0000789B"/>
    <w:rsid w:val="00007F74"/>
    <w:rsid w:val="000108D8"/>
    <w:rsid w:val="00011717"/>
    <w:rsid w:val="000122C5"/>
    <w:rsid w:val="00015B3C"/>
    <w:rsid w:val="00016217"/>
    <w:rsid w:val="0002190A"/>
    <w:rsid w:val="00021C63"/>
    <w:rsid w:val="00021F36"/>
    <w:rsid w:val="0002340B"/>
    <w:rsid w:val="000252F5"/>
    <w:rsid w:val="00025A45"/>
    <w:rsid w:val="000305E8"/>
    <w:rsid w:val="00030F45"/>
    <w:rsid w:val="00031D25"/>
    <w:rsid w:val="00031F54"/>
    <w:rsid w:val="00032F60"/>
    <w:rsid w:val="00034926"/>
    <w:rsid w:val="00034F8A"/>
    <w:rsid w:val="00036285"/>
    <w:rsid w:val="00041A9B"/>
    <w:rsid w:val="00045577"/>
    <w:rsid w:val="000463F8"/>
    <w:rsid w:val="00046A12"/>
    <w:rsid w:val="00046ED5"/>
    <w:rsid w:val="00047B54"/>
    <w:rsid w:val="000504EA"/>
    <w:rsid w:val="000509D0"/>
    <w:rsid w:val="00050A68"/>
    <w:rsid w:val="00050DFE"/>
    <w:rsid w:val="00051087"/>
    <w:rsid w:val="0005163B"/>
    <w:rsid w:val="00052600"/>
    <w:rsid w:val="00056375"/>
    <w:rsid w:val="000578BD"/>
    <w:rsid w:val="00060771"/>
    <w:rsid w:val="00061C3F"/>
    <w:rsid w:val="00064C4A"/>
    <w:rsid w:val="0006571D"/>
    <w:rsid w:val="0006592B"/>
    <w:rsid w:val="00065D9B"/>
    <w:rsid w:val="00065E25"/>
    <w:rsid w:val="00066EAE"/>
    <w:rsid w:val="00070BF1"/>
    <w:rsid w:val="00071FD4"/>
    <w:rsid w:val="00072274"/>
    <w:rsid w:val="00072B4E"/>
    <w:rsid w:val="00072EB7"/>
    <w:rsid w:val="000741D5"/>
    <w:rsid w:val="000758EB"/>
    <w:rsid w:val="00077EFE"/>
    <w:rsid w:val="00080303"/>
    <w:rsid w:val="00080412"/>
    <w:rsid w:val="000818FE"/>
    <w:rsid w:val="00082978"/>
    <w:rsid w:val="00082BDB"/>
    <w:rsid w:val="00084C2E"/>
    <w:rsid w:val="00085257"/>
    <w:rsid w:val="0009033D"/>
    <w:rsid w:val="000911C8"/>
    <w:rsid w:val="00091D4F"/>
    <w:rsid w:val="00092589"/>
    <w:rsid w:val="00094DA6"/>
    <w:rsid w:val="000955B5"/>
    <w:rsid w:val="00096E54"/>
    <w:rsid w:val="000974FA"/>
    <w:rsid w:val="000A06C0"/>
    <w:rsid w:val="000A1D86"/>
    <w:rsid w:val="000A38F2"/>
    <w:rsid w:val="000A42DA"/>
    <w:rsid w:val="000A52E3"/>
    <w:rsid w:val="000A5FE9"/>
    <w:rsid w:val="000A7700"/>
    <w:rsid w:val="000A78EB"/>
    <w:rsid w:val="000B0772"/>
    <w:rsid w:val="000B16FD"/>
    <w:rsid w:val="000B4BF7"/>
    <w:rsid w:val="000B4CBC"/>
    <w:rsid w:val="000B5440"/>
    <w:rsid w:val="000B72FC"/>
    <w:rsid w:val="000C1131"/>
    <w:rsid w:val="000C2820"/>
    <w:rsid w:val="000C47F4"/>
    <w:rsid w:val="000C60CF"/>
    <w:rsid w:val="000C652C"/>
    <w:rsid w:val="000C70A1"/>
    <w:rsid w:val="000D63C3"/>
    <w:rsid w:val="000D688E"/>
    <w:rsid w:val="000D6CC6"/>
    <w:rsid w:val="000D70DE"/>
    <w:rsid w:val="000E0614"/>
    <w:rsid w:val="000E1BCD"/>
    <w:rsid w:val="000E1FE4"/>
    <w:rsid w:val="000E2125"/>
    <w:rsid w:val="000E29B8"/>
    <w:rsid w:val="000E383F"/>
    <w:rsid w:val="000E4948"/>
    <w:rsid w:val="000E585E"/>
    <w:rsid w:val="000E7B2C"/>
    <w:rsid w:val="000F1ED5"/>
    <w:rsid w:val="000F2B55"/>
    <w:rsid w:val="000F317F"/>
    <w:rsid w:val="000F7ED6"/>
    <w:rsid w:val="001006D9"/>
    <w:rsid w:val="001017B3"/>
    <w:rsid w:val="001025E6"/>
    <w:rsid w:val="001027BA"/>
    <w:rsid w:val="00103161"/>
    <w:rsid w:val="001048FD"/>
    <w:rsid w:val="00110838"/>
    <w:rsid w:val="00114286"/>
    <w:rsid w:val="00115653"/>
    <w:rsid w:val="00115AEE"/>
    <w:rsid w:val="00115D8D"/>
    <w:rsid w:val="001218CC"/>
    <w:rsid w:val="00122452"/>
    <w:rsid w:val="001228E7"/>
    <w:rsid w:val="001228F3"/>
    <w:rsid w:val="00123621"/>
    <w:rsid w:val="00123994"/>
    <w:rsid w:val="00126C4A"/>
    <w:rsid w:val="00126CDC"/>
    <w:rsid w:val="00127BE3"/>
    <w:rsid w:val="00132F34"/>
    <w:rsid w:val="00133A07"/>
    <w:rsid w:val="00134717"/>
    <w:rsid w:val="001348D0"/>
    <w:rsid w:val="001367B4"/>
    <w:rsid w:val="00136E22"/>
    <w:rsid w:val="001373A5"/>
    <w:rsid w:val="001434C8"/>
    <w:rsid w:val="0014351C"/>
    <w:rsid w:val="00143EF5"/>
    <w:rsid w:val="001444C9"/>
    <w:rsid w:val="00144EB2"/>
    <w:rsid w:val="00145079"/>
    <w:rsid w:val="00147F93"/>
    <w:rsid w:val="00155DB3"/>
    <w:rsid w:val="00156064"/>
    <w:rsid w:val="00156BF3"/>
    <w:rsid w:val="00156E5E"/>
    <w:rsid w:val="0015728D"/>
    <w:rsid w:val="00157DCF"/>
    <w:rsid w:val="001627F7"/>
    <w:rsid w:val="00162FCF"/>
    <w:rsid w:val="00163943"/>
    <w:rsid w:val="00163D7F"/>
    <w:rsid w:val="001657A0"/>
    <w:rsid w:val="0016636D"/>
    <w:rsid w:val="0017062A"/>
    <w:rsid w:val="00170DEC"/>
    <w:rsid w:val="0017292E"/>
    <w:rsid w:val="001730F1"/>
    <w:rsid w:val="00174947"/>
    <w:rsid w:val="00176820"/>
    <w:rsid w:val="00176C86"/>
    <w:rsid w:val="001772CB"/>
    <w:rsid w:val="00181D43"/>
    <w:rsid w:val="00182C1E"/>
    <w:rsid w:val="001832FF"/>
    <w:rsid w:val="0018490F"/>
    <w:rsid w:val="00185D77"/>
    <w:rsid w:val="001865F5"/>
    <w:rsid w:val="00186FB0"/>
    <w:rsid w:val="00187664"/>
    <w:rsid w:val="0018775B"/>
    <w:rsid w:val="00191346"/>
    <w:rsid w:val="00191E54"/>
    <w:rsid w:val="00193DC0"/>
    <w:rsid w:val="00193EDD"/>
    <w:rsid w:val="00194463"/>
    <w:rsid w:val="00195908"/>
    <w:rsid w:val="00195930"/>
    <w:rsid w:val="0019661D"/>
    <w:rsid w:val="00197A7B"/>
    <w:rsid w:val="00197C3E"/>
    <w:rsid w:val="00197C74"/>
    <w:rsid w:val="001A3359"/>
    <w:rsid w:val="001A527A"/>
    <w:rsid w:val="001A5B8E"/>
    <w:rsid w:val="001A6967"/>
    <w:rsid w:val="001A7700"/>
    <w:rsid w:val="001B0404"/>
    <w:rsid w:val="001B16BB"/>
    <w:rsid w:val="001B25CD"/>
    <w:rsid w:val="001B33A1"/>
    <w:rsid w:val="001B4BC5"/>
    <w:rsid w:val="001B4DCA"/>
    <w:rsid w:val="001B6923"/>
    <w:rsid w:val="001C072D"/>
    <w:rsid w:val="001C2EAA"/>
    <w:rsid w:val="001C3F95"/>
    <w:rsid w:val="001C5199"/>
    <w:rsid w:val="001C6C60"/>
    <w:rsid w:val="001D0507"/>
    <w:rsid w:val="001D08A8"/>
    <w:rsid w:val="001D386E"/>
    <w:rsid w:val="001D4272"/>
    <w:rsid w:val="001D47D4"/>
    <w:rsid w:val="001D7E41"/>
    <w:rsid w:val="001E04A7"/>
    <w:rsid w:val="001E2482"/>
    <w:rsid w:val="001E3570"/>
    <w:rsid w:val="001E41BF"/>
    <w:rsid w:val="001E426E"/>
    <w:rsid w:val="001E48AC"/>
    <w:rsid w:val="001E58C2"/>
    <w:rsid w:val="001E5AFC"/>
    <w:rsid w:val="001E5CBF"/>
    <w:rsid w:val="001E6BA2"/>
    <w:rsid w:val="001F02B3"/>
    <w:rsid w:val="001F2D6E"/>
    <w:rsid w:val="001F479F"/>
    <w:rsid w:val="001F5136"/>
    <w:rsid w:val="001F7BE7"/>
    <w:rsid w:val="001F7E5F"/>
    <w:rsid w:val="0020078E"/>
    <w:rsid w:val="0020169B"/>
    <w:rsid w:val="0020173E"/>
    <w:rsid w:val="002017FD"/>
    <w:rsid w:val="00201DBD"/>
    <w:rsid w:val="0020240F"/>
    <w:rsid w:val="0020369E"/>
    <w:rsid w:val="00204D66"/>
    <w:rsid w:val="00205A73"/>
    <w:rsid w:val="00205BFC"/>
    <w:rsid w:val="0020710D"/>
    <w:rsid w:val="00207B7A"/>
    <w:rsid w:val="002116DD"/>
    <w:rsid w:val="00212F8B"/>
    <w:rsid w:val="002137AC"/>
    <w:rsid w:val="0021512F"/>
    <w:rsid w:val="0021639A"/>
    <w:rsid w:val="00220BFD"/>
    <w:rsid w:val="0022142E"/>
    <w:rsid w:val="002235CF"/>
    <w:rsid w:val="00226493"/>
    <w:rsid w:val="0022675B"/>
    <w:rsid w:val="0022694C"/>
    <w:rsid w:val="00226A3C"/>
    <w:rsid w:val="00233FCF"/>
    <w:rsid w:val="00236F02"/>
    <w:rsid w:val="00241706"/>
    <w:rsid w:val="00241E77"/>
    <w:rsid w:val="00241FC9"/>
    <w:rsid w:val="00243709"/>
    <w:rsid w:val="00245E43"/>
    <w:rsid w:val="002462B0"/>
    <w:rsid w:val="00246792"/>
    <w:rsid w:val="002467F0"/>
    <w:rsid w:val="00250237"/>
    <w:rsid w:val="002503B5"/>
    <w:rsid w:val="002517C9"/>
    <w:rsid w:val="00251F76"/>
    <w:rsid w:val="00252D7C"/>
    <w:rsid w:val="002571DE"/>
    <w:rsid w:val="00260502"/>
    <w:rsid w:val="002627BD"/>
    <w:rsid w:val="002651BE"/>
    <w:rsid w:val="00265608"/>
    <w:rsid w:val="002666B8"/>
    <w:rsid w:val="002675E3"/>
    <w:rsid w:val="00267B47"/>
    <w:rsid w:val="002706E6"/>
    <w:rsid w:val="00271C59"/>
    <w:rsid w:val="00272A6D"/>
    <w:rsid w:val="00273077"/>
    <w:rsid w:val="002772B8"/>
    <w:rsid w:val="00280E2C"/>
    <w:rsid w:val="00281594"/>
    <w:rsid w:val="00281C66"/>
    <w:rsid w:val="00283C88"/>
    <w:rsid w:val="00285286"/>
    <w:rsid w:val="00286625"/>
    <w:rsid w:val="00286724"/>
    <w:rsid w:val="00287E1C"/>
    <w:rsid w:val="00287EDB"/>
    <w:rsid w:val="00293429"/>
    <w:rsid w:val="00295484"/>
    <w:rsid w:val="00296957"/>
    <w:rsid w:val="00297DE0"/>
    <w:rsid w:val="00297EB2"/>
    <w:rsid w:val="002A10FD"/>
    <w:rsid w:val="002A4CFB"/>
    <w:rsid w:val="002A685D"/>
    <w:rsid w:val="002A7038"/>
    <w:rsid w:val="002A7C46"/>
    <w:rsid w:val="002B0FE1"/>
    <w:rsid w:val="002B1167"/>
    <w:rsid w:val="002B22AB"/>
    <w:rsid w:val="002B237B"/>
    <w:rsid w:val="002B3204"/>
    <w:rsid w:val="002B3A3E"/>
    <w:rsid w:val="002B4036"/>
    <w:rsid w:val="002B4958"/>
    <w:rsid w:val="002B4F06"/>
    <w:rsid w:val="002B6177"/>
    <w:rsid w:val="002C04FE"/>
    <w:rsid w:val="002C0F02"/>
    <w:rsid w:val="002C16FB"/>
    <w:rsid w:val="002C2721"/>
    <w:rsid w:val="002C2FB3"/>
    <w:rsid w:val="002C2FEA"/>
    <w:rsid w:val="002C39A5"/>
    <w:rsid w:val="002C443E"/>
    <w:rsid w:val="002C5724"/>
    <w:rsid w:val="002C5DC3"/>
    <w:rsid w:val="002C6AF1"/>
    <w:rsid w:val="002D0602"/>
    <w:rsid w:val="002D47C2"/>
    <w:rsid w:val="002D5A40"/>
    <w:rsid w:val="002D666B"/>
    <w:rsid w:val="002D7863"/>
    <w:rsid w:val="002E054C"/>
    <w:rsid w:val="002E1BCF"/>
    <w:rsid w:val="002E2DDE"/>
    <w:rsid w:val="002E3DE9"/>
    <w:rsid w:val="002E621D"/>
    <w:rsid w:val="002E6E12"/>
    <w:rsid w:val="002F08FB"/>
    <w:rsid w:val="002F0B81"/>
    <w:rsid w:val="002F14BB"/>
    <w:rsid w:val="002F1B32"/>
    <w:rsid w:val="002F3DEC"/>
    <w:rsid w:val="002F4EA6"/>
    <w:rsid w:val="002F52CC"/>
    <w:rsid w:val="002F5D02"/>
    <w:rsid w:val="002F6332"/>
    <w:rsid w:val="002F64F6"/>
    <w:rsid w:val="00300A71"/>
    <w:rsid w:val="00302049"/>
    <w:rsid w:val="0030311D"/>
    <w:rsid w:val="0030574B"/>
    <w:rsid w:val="00305A54"/>
    <w:rsid w:val="0031043B"/>
    <w:rsid w:val="003146BD"/>
    <w:rsid w:val="0031507F"/>
    <w:rsid w:val="003160B8"/>
    <w:rsid w:val="0031778C"/>
    <w:rsid w:val="003208F0"/>
    <w:rsid w:val="003211AA"/>
    <w:rsid w:val="003211EF"/>
    <w:rsid w:val="00321E36"/>
    <w:rsid w:val="00322062"/>
    <w:rsid w:val="003229CB"/>
    <w:rsid w:val="0032404F"/>
    <w:rsid w:val="00324130"/>
    <w:rsid w:val="003259F1"/>
    <w:rsid w:val="003275E1"/>
    <w:rsid w:val="00327A01"/>
    <w:rsid w:val="00327A45"/>
    <w:rsid w:val="00327C0C"/>
    <w:rsid w:val="00330CE0"/>
    <w:rsid w:val="00331C37"/>
    <w:rsid w:val="00332E87"/>
    <w:rsid w:val="00332F47"/>
    <w:rsid w:val="00333397"/>
    <w:rsid w:val="003336D6"/>
    <w:rsid w:val="003364F0"/>
    <w:rsid w:val="00337018"/>
    <w:rsid w:val="00337ED8"/>
    <w:rsid w:val="00340341"/>
    <w:rsid w:val="003403D5"/>
    <w:rsid w:val="00340BE7"/>
    <w:rsid w:val="00343DBF"/>
    <w:rsid w:val="003446B6"/>
    <w:rsid w:val="00344EFA"/>
    <w:rsid w:val="003454D3"/>
    <w:rsid w:val="00346AF8"/>
    <w:rsid w:val="00347FEC"/>
    <w:rsid w:val="003504B2"/>
    <w:rsid w:val="00350C5D"/>
    <w:rsid w:val="00350D5A"/>
    <w:rsid w:val="00352D14"/>
    <w:rsid w:val="00355D68"/>
    <w:rsid w:val="00360318"/>
    <w:rsid w:val="00360681"/>
    <w:rsid w:val="003614BE"/>
    <w:rsid w:val="00361C88"/>
    <w:rsid w:val="0036385E"/>
    <w:rsid w:val="00363A5B"/>
    <w:rsid w:val="003668E3"/>
    <w:rsid w:val="00370336"/>
    <w:rsid w:val="00370DCC"/>
    <w:rsid w:val="00370EF4"/>
    <w:rsid w:val="003711D7"/>
    <w:rsid w:val="003762E3"/>
    <w:rsid w:val="00376840"/>
    <w:rsid w:val="003768FF"/>
    <w:rsid w:val="00377CAD"/>
    <w:rsid w:val="003815B2"/>
    <w:rsid w:val="00382105"/>
    <w:rsid w:val="0038290C"/>
    <w:rsid w:val="0038352A"/>
    <w:rsid w:val="003838A1"/>
    <w:rsid w:val="003839CD"/>
    <w:rsid w:val="00386285"/>
    <w:rsid w:val="00386724"/>
    <w:rsid w:val="00387AD2"/>
    <w:rsid w:val="00387D12"/>
    <w:rsid w:val="003902DF"/>
    <w:rsid w:val="00391C30"/>
    <w:rsid w:val="00392D92"/>
    <w:rsid w:val="00393397"/>
    <w:rsid w:val="003971E5"/>
    <w:rsid w:val="003A0E89"/>
    <w:rsid w:val="003A241C"/>
    <w:rsid w:val="003A2907"/>
    <w:rsid w:val="003A34FA"/>
    <w:rsid w:val="003A4918"/>
    <w:rsid w:val="003A5E0D"/>
    <w:rsid w:val="003A755D"/>
    <w:rsid w:val="003A7F59"/>
    <w:rsid w:val="003B1C8A"/>
    <w:rsid w:val="003B20F2"/>
    <w:rsid w:val="003B2543"/>
    <w:rsid w:val="003B3328"/>
    <w:rsid w:val="003B5CEB"/>
    <w:rsid w:val="003B6296"/>
    <w:rsid w:val="003B6AE8"/>
    <w:rsid w:val="003B761C"/>
    <w:rsid w:val="003B7885"/>
    <w:rsid w:val="003C02C5"/>
    <w:rsid w:val="003C2207"/>
    <w:rsid w:val="003C25C0"/>
    <w:rsid w:val="003C2F46"/>
    <w:rsid w:val="003C4FCA"/>
    <w:rsid w:val="003C76A3"/>
    <w:rsid w:val="003D001A"/>
    <w:rsid w:val="003D06DF"/>
    <w:rsid w:val="003D0E71"/>
    <w:rsid w:val="003D1511"/>
    <w:rsid w:val="003D1F3A"/>
    <w:rsid w:val="003D2032"/>
    <w:rsid w:val="003D34A4"/>
    <w:rsid w:val="003D41FE"/>
    <w:rsid w:val="003D5513"/>
    <w:rsid w:val="003D7CDA"/>
    <w:rsid w:val="003E2390"/>
    <w:rsid w:val="003E58B8"/>
    <w:rsid w:val="003E5964"/>
    <w:rsid w:val="003E64E6"/>
    <w:rsid w:val="003E6906"/>
    <w:rsid w:val="003E7AAD"/>
    <w:rsid w:val="003F1B54"/>
    <w:rsid w:val="003F1FD6"/>
    <w:rsid w:val="003F29FA"/>
    <w:rsid w:val="003F593F"/>
    <w:rsid w:val="003F5B65"/>
    <w:rsid w:val="003F7131"/>
    <w:rsid w:val="003F7AFA"/>
    <w:rsid w:val="00400D5A"/>
    <w:rsid w:val="004020A7"/>
    <w:rsid w:val="0040422B"/>
    <w:rsid w:val="004051C5"/>
    <w:rsid w:val="004112F6"/>
    <w:rsid w:val="00411644"/>
    <w:rsid w:val="004118F3"/>
    <w:rsid w:val="00415C22"/>
    <w:rsid w:val="00415CB7"/>
    <w:rsid w:val="00415D63"/>
    <w:rsid w:val="00421828"/>
    <w:rsid w:val="004223CA"/>
    <w:rsid w:val="00424147"/>
    <w:rsid w:val="00424A5E"/>
    <w:rsid w:val="00425B35"/>
    <w:rsid w:val="00425CD3"/>
    <w:rsid w:val="0042663F"/>
    <w:rsid w:val="00427ED0"/>
    <w:rsid w:val="00430771"/>
    <w:rsid w:val="00432416"/>
    <w:rsid w:val="00432966"/>
    <w:rsid w:val="00432EB9"/>
    <w:rsid w:val="004334A6"/>
    <w:rsid w:val="00433B49"/>
    <w:rsid w:val="00437E2D"/>
    <w:rsid w:val="00440C2F"/>
    <w:rsid w:val="00440FE3"/>
    <w:rsid w:val="0044194E"/>
    <w:rsid w:val="00443DD7"/>
    <w:rsid w:val="00445EDA"/>
    <w:rsid w:val="00447785"/>
    <w:rsid w:val="00447E65"/>
    <w:rsid w:val="00450063"/>
    <w:rsid w:val="004506E7"/>
    <w:rsid w:val="004518BB"/>
    <w:rsid w:val="004533FA"/>
    <w:rsid w:val="00453957"/>
    <w:rsid w:val="0045403C"/>
    <w:rsid w:val="00456A8D"/>
    <w:rsid w:val="00457303"/>
    <w:rsid w:val="00462158"/>
    <w:rsid w:val="00464B26"/>
    <w:rsid w:val="00465629"/>
    <w:rsid w:val="004659E3"/>
    <w:rsid w:val="00466465"/>
    <w:rsid w:val="00467FB7"/>
    <w:rsid w:val="00470B6C"/>
    <w:rsid w:val="00471A47"/>
    <w:rsid w:val="00472491"/>
    <w:rsid w:val="004774DE"/>
    <w:rsid w:val="00477E5F"/>
    <w:rsid w:val="00481408"/>
    <w:rsid w:val="00481DF3"/>
    <w:rsid w:val="00483958"/>
    <w:rsid w:val="00483E8C"/>
    <w:rsid w:val="0048534D"/>
    <w:rsid w:val="004855AB"/>
    <w:rsid w:val="004855FB"/>
    <w:rsid w:val="0048588B"/>
    <w:rsid w:val="00485B34"/>
    <w:rsid w:val="004879CC"/>
    <w:rsid w:val="00492509"/>
    <w:rsid w:val="00493ED3"/>
    <w:rsid w:val="00495575"/>
    <w:rsid w:val="00495F59"/>
    <w:rsid w:val="00496EFE"/>
    <w:rsid w:val="00496FD5"/>
    <w:rsid w:val="00497FCD"/>
    <w:rsid w:val="004A0900"/>
    <w:rsid w:val="004A2DC8"/>
    <w:rsid w:val="004A5090"/>
    <w:rsid w:val="004A526A"/>
    <w:rsid w:val="004A6C0E"/>
    <w:rsid w:val="004B2608"/>
    <w:rsid w:val="004B2E47"/>
    <w:rsid w:val="004B4C89"/>
    <w:rsid w:val="004B503C"/>
    <w:rsid w:val="004B5225"/>
    <w:rsid w:val="004B6011"/>
    <w:rsid w:val="004B666D"/>
    <w:rsid w:val="004B6A27"/>
    <w:rsid w:val="004B78BB"/>
    <w:rsid w:val="004C0027"/>
    <w:rsid w:val="004C1498"/>
    <w:rsid w:val="004C41C0"/>
    <w:rsid w:val="004C5227"/>
    <w:rsid w:val="004C7BF3"/>
    <w:rsid w:val="004D17A5"/>
    <w:rsid w:val="004D1C48"/>
    <w:rsid w:val="004D220B"/>
    <w:rsid w:val="004D2F3F"/>
    <w:rsid w:val="004D30E1"/>
    <w:rsid w:val="004D38D6"/>
    <w:rsid w:val="004D52A0"/>
    <w:rsid w:val="004D530B"/>
    <w:rsid w:val="004D76BC"/>
    <w:rsid w:val="004D798C"/>
    <w:rsid w:val="004E1B4E"/>
    <w:rsid w:val="004E20B9"/>
    <w:rsid w:val="004E3DF8"/>
    <w:rsid w:val="004E40A1"/>
    <w:rsid w:val="004E46C3"/>
    <w:rsid w:val="004E46C4"/>
    <w:rsid w:val="004E49CF"/>
    <w:rsid w:val="004E536E"/>
    <w:rsid w:val="004E62CB"/>
    <w:rsid w:val="004E64CD"/>
    <w:rsid w:val="004E750D"/>
    <w:rsid w:val="004E7D38"/>
    <w:rsid w:val="004E7D9F"/>
    <w:rsid w:val="004F067A"/>
    <w:rsid w:val="004F0ED6"/>
    <w:rsid w:val="004F21D4"/>
    <w:rsid w:val="004F4389"/>
    <w:rsid w:val="004F4AB5"/>
    <w:rsid w:val="004F6131"/>
    <w:rsid w:val="004F6CD0"/>
    <w:rsid w:val="0050222E"/>
    <w:rsid w:val="00505E38"/>
    <w:rsid w:val="00507BD9"/>
    <w:rsid w:val="005105CD"/>
    <w:rsid w:val="0051323D"/>
    <w:rsid w:val="005132BA"/>
    <w:rsid w:val="005138A9"/>
    <w:rsid w:val="00513F0F"/>
    <w:rsid w:val="00514802"/>
    <w:rsid w:val="00516378"/>
    <w:rsid w:val="0051667B"/>
    <w:rsid w:val="00517167"/>
    <w:rsid w:val="0051770B"/>
    <w:rsid w:val="005214E4"/>
    <w:rsid w:val="00521852"/>
    <w:rsid w:val="005219EA"/>
    <w:rsid w:val="00522E8C"/>
    <w:rsid w:val="0052371F"/>
    <w:rsid w:val="00523D51"/>
    <w:rsid w:val="00524422"/>
    <w:rsid w:val="00525C63"/>
    <w:rsid w:val="00526892"/>
    <w:rsid w:val="00530A0D"/>
    <w:rsid w:val="0053107F"/>
    <w:rsid w:val="00531A0B"/>
    <w:rsid w:val="00532C24"/>
    <w:rsid w:val="00532FF7"/>
    <w:rsid w:val="00533614"/>
    <w:rsid w:val="00534FDA"/>
    <w:rsid w:val="00536774"/>
    <w:rsid w:val="00537B46"/>
    <w:rsid w:val="00537DA8"/>
    <w:rsid w:val="00537F90"/>
    <w:rsid w:val="005400CE"/>
    <w:rsid w:val="0054028A"/>
    <w:rsid w:val="00541074"/>
    <w:rsid w:val="005418D8"/>
    <w:rsid w:val="0054219D"/>
    <w:rsid w:val="00542FB9"/>
    <w:rsid w:val="005432FC"/>
    <w:rsid w:val="005437FC"/>
    <w:rsid w:val="00545C2D"/>
    <w:rsid w:val="005460AD"/>
    <w:rsid w:val="00546948"/>
    <w:rsid w:val="00546C96"/>
    <w:rsid w:val="005474BE"/>
    <w:rsid w:val="005502DA"/>
    <w:rsid w:val="00551E40"/>
    <w:rsid w:val="00551E74"/>
    <w:rsid w:val="00552A06"/>
    <w:rsid w:val="0055369A"/>
    <w:rsid w:val="00555AF5"/>
    <w:rsid w:val="00557137"/>
    <w:rsid w:val="00557428"/>
    <w:rsid w:val="0055771E"/>
    <w:rsid w:val="00561335"/>
    <w:rsid w:val="00561AC6"/>
    <w:rsid w:val="005626A9"/>
    <w:rsid w:val="0056283C"/>
    <w:rsid w:val="005629A7"/>
    <w:rsid w:val="00562C6D"/>
    <w:rsid w:val="005646E1"/>
    <w:rsid w:val="005676FF"/>
    <w:rsid w:val="00567E33"/>
    <w:rsid w:val="00576B05"/>
    <w:rsid w:val="005837FE"/>
    <w:rsid w:val="00584699"/>
    <w:rsid w:val="00584D6B"/>
    <w:rsid w:val="00585154"/>
    <w:rsid w:val="00587333"/>
    <w:rsid w:val="005924B8"/>
    <w:rsid w:val="00593AF5"/>
    <w:rsid w:val="00593CA9"/>
    <w:rsid w:val="00596959"/>
    <w:rsid w:val="00597693"/>
    <w:rsid w:val="005A1269"/>
    <w:rsid w:val="005A1B1B"/>
    <w:rsid w:val="005A1B1F"/>
    <w:rsid w:val="005A317D"/>
    <w:rsid w:val="005A34BA"/>
    <w:rsid w:val="005A3E05"/>
    <w:rsid w:val="005A5180"/>
    <w:rsid w:val="005A6035"/>
    <w:rsid w:val="005A6F11"/>
    <w:rsid w:val="005A785D"/>
    <w:rsid w:val="005A7C72"/>
    <w:rsid w:val="005A7CA3"/>
    <w:rsid w:val="005B25A9"/>
    <w:rsid w:val="005B5013"/>
    <w:rsid w:val="005B73CC"/>
    <w:rsid w:val="005B7B42"/>
    <w:rsid w:val="005B7BC6"/>
    <w:rsid w:val="005C0FD5"/>
    <w:rsid w:val="005C2005"/>
    <w:rsid w:val="005C230C"/>
    <w:rsid w:val="005C2D2E"/>
    <w:rsid w:val="005C3521"/>
    <w:rsid w:val="005C53E7"/>
    <w:rsid w:val="005C6232"/>
    <w:rsid w:val="005C659A"/>
    <w:rsid w:val="005C65C7"/>
    <w:rsid w:val="005C7644"/>
    <w:rsid w:val="005D1C01"/>
    <w:rsid w:val="005D5D33"/>
    <w:rsid w:val="005D6006"/>
    <w:rsid w:val="005E08CD"/>
    <w:rsid w:val="005E12FC"/>
    <w:rsid w:val="005E5FC5"/>
    <w:rsid w:val="005E711E"/>
    <w:rsid w:val="005E716A"/>
    <w:rsid w:val="005E7BD7"/>
    <w:rsid w:val="005F01DB"/>
    <w:rsid w:val="005F069C"/>
    <w:rsid w:val="005F2288"/>
    <w:rsid w:val="005F2E9D"/>
    <w:rsid w:val="005F2EEF"/>
    <w:rsid w:val="005F3A36"/>
    <w:rsid w:val="005F4E91"/>
    <w:rsid w:val="005F518C"/>
    <w:rsid w:val="005F66A8"/>
    <w:rsid w:val="005F69C8"/>
    <w:rsid w:val="005F7DC8"/>
    <w:rsid w:val="00600C5D"/>
    <w:rsid w:val="006015B5"/>
    <w:rsid w:val="00601C04"/>
    <w:rsid w:val="0060361B"/>
    <w:rsid w:val="00603634"/>
    <w:rsid w:val="00606A23"/>
    <w:rsid w:val="006070BD"/>
    <w:rsid w:val="0060718E"/>
    <w:rsid w:val="00607D15"/>
    <w:rsid w:val="00610437"/>
    <w:rsid w:val="00615B5F"/>
    <w:rsid w:val="00616457"/>
    <w:rsid w:val="0061663D"/>
    <w:rsid w:val="00616EC8"/>
    <w:rsid w:val="0062081E"/>
    <w:rsid w:val="00620BCC"/>
    <w:rsid w:val="0062216C"/>
    <w:rsid w:val="006227BC"/>
    <w:rsid w:val="00624027"/>
    <w:rsid w:val="00624110"/>
    <w:rsid w:val="00625225"/>
    <w:rsid w:val="006269AF"/>
    <w:rsid w:val="00626ADE"/>
    <w:rsid w:val="00626E6C"/>
    <w:rsid w:val="006270D6"/>
    <w:rsid w:val="006305E6"/>
    <w:rsid w:val="00631796"/>
    <w:rsid w:val="00634A81"/>
    <w:rsid w:val="00634F12"/>
    <w:rsid w:val="00636E1E"/>
    <w:rsid w:val="00637B90"/>
    <w:rsid w:val="0064110F"/>
    <w:rsid w:val="00641CC7"/>
    <w:rsid w:val="0064243A"/>
    <w:rsid w:val="00642984"/>
    <w:rsid w:val="00644085"/>
    <w:rsid w:val="006449C9"/>
    <w:rsid w:val="00644E7A"/>
    <w:rsid w:val="00645E27"/>
    <w:rsid w:val="00647CE8"/>
    <w:rsid w:val="00651899"/>
    <w:rsid w:val="006533C8"/>
    <w:rsid w:val="006539F8"/>
    <w:rsid w:val="00654B47"/>
    <w:rsid w:val="00657C6F"/>
    <w:rsid w:val="006616D6"/>
    <w:rsid w:val="006630DC"/>
    <w:rsid w:val="0066446A"/>
    <w:rsid w:val="00665CB3"/>
    <w:rsid w:val="00670B62"/>
    <w:rsid w:val="0067124F"/>
    <w:rsid w:val="00673351"/>
    <w:rsid w:val="0067505D"/>
    <w:rsid w:val="00675A4C"/>
    <w:rsid w:val="006807A2"/>
    <w:rsid w:val="00680815"/>
    <w:rsid w:val="00680A55"/>
    <w:rsid w:val="00680CAA"/>
    <w:rsid w:val="00682969"/>
    <w:rsid w:val="00684A52"/>
    <w:rsid w:val="00684DAC"/>
    <w:rsid w:val="006870E4"/>
    <w:rsid w:val="00687E14"/>
    <w:rsid w:val="00690173"/>
    <w:rsid w:val="0069076B"/>
    <w:rsid w:val="00691F45"/>
    <w:rsid w:val="006938AC"/>
    <w:rsid w:val="00694158"/>
    <w:rsid w:val="00695402"/>
    <w:rsid w:val="00695A8B"/>
    <w:rsid w:val="006972F1"/>
    <w:rsid w:val="00697345"/>
    <w:rsid w:val="00697DB2"/>
    <w:rsid w:val="006A0098"/>
    <w:rsid w:val="006A0C07"/>
    <w:rsid w:val="006A1481"/>
    <w:rsid w:val="006A27CA"/>
    <w:rsid w:val="006A2AB0"/>
    <w:rsid w:val="006A37B7"/>
    <w:rsid w:val="006A432B"/>
    <w:rsid w:val="006A6E9D"/>
    <w:rsid w:val="006A7E71"/>
    <w:rsid w:val="006B0279"/>
    <w:rsid w:val="006B0F87"/>
    <w:rsid w:val="006B1F47"/>
    <w:rsid w:val="006B36AF"/>
    <w:rsid w:val="006B398C"/>
    <w:rsid w:val="006B4F5F"/>
    <w:rsid w:val="006B7076"/>
    <w:rsid w:val="006C0924"/>
    <w:rsid w:val="006C3F1F"/>
    <w:rsid w:val="006C51DE"/>
    <w:rsid w:val="006C646E"/>
    <w:rsid w:val="006D215B"/>
    <w:rsid w:val="006D4455"/>
    <w:rsid w:val="006D4811"/>
    <w:rsid w:val="006D588F"/>
    <w:rsid w:val="006D6053"/>
    <w:rsid w:val="006D6A79"/>
    <w:rsid w:val="006D6DA0"/>
    <w:rsid w:val="006E2D27"/>
    <w:rsid w:val="006E4369"/>
    <w:rsid w:val="006E4F7A"/>
    <w:rsid w:val="006E5D5C"/>
    <w:rsid w:val="006E7733"/>
    <w:rsid w:val="006F0E64"/>
    <w:rsid w:val="006F1000"/>
    <w:rsid w:val="006F1717"/>
    <w:rsid w:val="006F1F8B"/>
    <w:rsid w:val="006F2922"/>
    <w:rsid w:val="006F39FF"/>
    <w:rsid w:val="006F4562"/>
    <w:rsid w:val="006F52BB"/>
    <w:rsid w:val="006F70FF"/>
    <w:rsid w:val="006F71A9"/>
    <w:rsid w:val="007012A9"/>
    <w:rsid w:val="007015C7"/>
    <w:rsid w:val="00707456"/>
    <w:rsid w:val="00711B4E"/>
    <w:rsid w:val="00711DB4"/>
    <w:rsid w:val="007121F7"/>
    <w:rsid w:val="0071383C"/>
    <w:rsid w:val="0071453C"/>
    <w:rsid w:val="0071504B"/>
    <w:rsid w:val="00715341"/>
    <w:rsid w:val="0071539C"/>
    <w:rsid w:val="007154EF"/>
    <w:rsid w:val="0071593B"/>
    <w:rsid w:val="00721362"/>
    <w:rsid w:val="00721424"/>
    <w:rsid w:val="00721BE4"/>
    <w:rsid w:val="007220AB"/>
    <w:rsid w:val="0072324C"/>
    <w:rsid w:val="0072432D"/>
    <w:rsid w:val="00724F9F"/>
    <w:rsid w:val="00725174"/>
    <w:rsid w:val="00725AE2"/>
    <w:rsid w:val="00726F88"/>
    <w:rsid w:val="00727DF9"/>
    <w:rsid w:val="0073137B"/>
    <w:rsid w:val="00732BEC"/>
    <w:rsid w:val="00733140"/>
    <w:rsid w:val="007348E2"/>
    <w:rsid w:val="00734D9F"/>
    <w:rsid w:val="00737FF4"/>
    <w:rsid w:val="00740F27"/>
    <w:rsid w:val="00740FC1"/>
    <w:rsid w:val="0074124C"/>
    <w:rsid w:val="00741447"/>
    <w:rsid w:val="00741F6A"/>
    <w:rsid w:val="00743AF8"/>
    <w:rsid w:val="0074479D"/>
    <w:rsid w:val="007464EB"/>
    <w:rsid w:val="007523BE"/>
    <w:rsid w:val="00752602"/>
    <w:rsid w:val="00752AF6"/>
    <w:rsid w:val="00753AE4"/>
    <w:rsid w:val="00754155"/>
    <w:rsid w:val="007551A2"/>
    <w:rsid w:val="00760CD9"/>
    <w:rsid w:val="007637CE"/>
    <w:rsid w:val="0076771F"/>
    <w:rsid w:val="00770591"/>
    <w:rsid w:val="00771560"/>
    <w:rsid w:val="007723DD"/>
    <w:rsid w:val="00772847"/>
    <w:rsid w:val="00773E8C"/>
    <w:rsid w:val="00773FA2"/>
    <w:rsid w:val="00774501"/>
    <w:rsid w:val="0077490F"/>
    <w:rsid w:val="00776EDA"/>
    <w:rsid w:val="0077761F"/>
    <w:rsid w:val="0078187D"/>
    <w:rsid w:val="007834FC"/>
    <w:rsid w:val="0078368D"/>
    <w:rsid w:val="007839CE"/>
    <w:rsid w:val="00783B42"/>
    <w:rsid w:val="00784D44"/>
    <w:rsid w:val="007853DF"/>
    <w:rsid w:val="00790897"/>
    <w:rsid w:val="007908CE"/>
    <w:rsid w:val="00790A92"/>
    <w:rsid w:val="007911A0"/>
    <w:rsid w:val="0079291A"/>
    <w:rsid w:val="007929CF"/>
    <w:rsid w:val="007945F7"/>
    <w:rsid w:val="007973F0"/>
    <w:rsid w:val="007A2DBF"/>
    <w:rsid w:val="007A2E57"/>
    <w:rsid w:val="007A3785"/>
    <w:rsid w:val="007A4B9B"/>
    <w:rsid w:val="007A4DBB"/>
    <w:rsid w:val="007B0DE7"/>
    <w:rsid w:val="007B13AD"/>
    <w:rsid w:val="007B15CB"/>
    <w:rsid w:val="007B2206"/>
    <w:rsid w:val="007B3230"/>
    <w:rsid w:val="007B52AC"/>
    <w:rsid w:val="007B5B59"/>
    <w:rsid w:val="007B651F"/>
    <w:rsid w:val="007B662C"/>
    <w:rsid w:val="007B66C7"/>
    <w:rsid w:val="007B6BB3"/>
    <w:rsid w:val="007C1132"/>
    <w:rsid w:val="007C13A4"/>
    <w:rsid w:val="007C1403"/>
    <w:rsid w:val="007C1F20"/>
    <w:rsid w:val="007C3AFA"/>
    <w:rsid w:val="007C48DB"/>
    <w:rsid w:val="007C55B7"/>
    <w:rsid w:val="007C5820"/>
    <w:rsid w:val="007C719A"/>
    <w:rsid w:val="007C7BAB"/>
    <w:rsid w:val="007D28A0"/>
    <w:rsid w:val="007D3E11"/>
    <w:rsid w:val="007D44F5"/>
    <w:rsid w:val="007D7B38"/>
    <w:rsid w:val="007E27F6"/>
    <w:rsid w:val="007E6C4F"/>
    <w:rsid w:val="007E7616"/>
    <w:rsid w:val="007F7E97"/>
    <w:rsid w:val="008014BB"/>
    <w:rsid w:val="008018A5"/>
    <w:rsid w:val="00801C8E"/>
    <w:rsid w:val="00802CA8"/>
    <w:rsid w:val="00803E69"/>
    <w:rsid w:val="0080448B"/>
    <w:rsid w:val="00804754"/>
    <w:rsid w:val="00804807"/>
    <w:rsid w:val="0080598A"/>
    <w:rsid w:val="00805DF7"/>
    <w:rsid w:val="00807560"/>
    <w:rsid w:val="00807BC0"/>
    <w:rsid w:val="00810BD5"/>
    <w:rsid w:val="00810D7B"/>
    <w:rsid w:val="00810DF2"/>
    <w:rsid w:val="00811072"/>
    <w:rsid w:val="00813930"/>
    <w:rsid w:val="00813F32"/>
    <w:rsid w:val="00814BCE"/>
    <w:rsid w:val="00815540"/>
    <w:rsid w:val="00820203"/>
    <w:rsid w:val="00820481"/>
    <w:rsid w:val="008208B6"/>
    <w:rsid w:val="0082131A"/>
    <w:rsid w:val="00823159"/>
    <w:rsid w:val="00823987"/>
    <w:rsid w:val="00825CB7"/>
    <w:rsid w:val="0083043F"/>
    <w:rsid w:val="00830B5E"/>
    <w:rsid w:val="00830E9E"/>
    <w:rsid w:val="00830F37"/>
    <w:rsid w:val="0083179B"/>
    <w:rsid w:val="00832D0C"/>
    <w:rsid w:val="00832D50"/>
    <w:rsid w:val="00833B75"/>
    <w:rsid w:val="00833BEA"/>
    <w:rsid w:val="008363DC"/>
    <w:rsid w:val="00840087"/>
    <w:rsid w:val="00840920"/>
    <w:rsid w:val="00840CEB"/>
    <w:rsid w:val="0084125A"/>
    <w:rsid w:val="0084226F"/>
    <w:rsid w:val="00843FAC"/>
    <w:rsid w:val="00845156"/>
    <w:rsid w:val="00852A41"/>
    <w:rsid w:val="00852D98"/>
    <w:rsid w:val="008555D3"/>
    <w:rsid w:val="008577FD"/>
    <w:rsid w:val="00862338"/>
    <w:rsid w:val="00863025"/>
    <w:rsid w:val="008665A5"/>
    <w:rsid w:val="00866D3C"/>
    <w:rsid w:val="008672E3"/>
    <w:rsid w:val="00870C55"/>
    <w:rsid w:val="0087137D"/>
    <w:rsid w:val="00871477"/>
    <w:rsid w:val="008726B9"/>
    <w:rsid w:val="008730DC"/>
    <w:rsid w:val="00873181"/>
    <w:rsid w:val="00873F22"/>
    <w:rsid w:val="008742D9"/>
    <w:rsid w:val="008743D6"/>
    <w:rsid w:val="00874B9F"/>
    <w:rsid w:val="00875EF9"/>
    <w:rsid w:val="00877263"/>
    <w:rsid w:val="00877BB8"/>
    <w:rsid w:val="008812EA"/>
    <w:rsid w:val="00881E22"/>
    <w:rsid w:val="00881E99"/>
    <w:rsid w:val="0088269F"/>
    <w:rsid w:val="00882EF3"/>
    <w:rsid w:val="00884161"/>
    <w:rsid w:val="008842D4"/>
    <w:rsid w:val="0088456E"/>
    <w:rsid w:val="008858C7"/>
    <w:rsid w:val="00885DA3"/>
    <w:rsid w:val="00887544"/>
    <w:rsid w:val="0089116C"/>
    <w:rsid w:val="00891761"/>
    <w:rsid w:val="00892E42"/>
    <w:rsid w:val="00893621"/>
    <w:rsid w:val="00893B50"/>
    <w:rsid w:val="00894729"/>
    <w:rsid w:val="00895CE0"/>
    <w:rsid w:val="00896266"/>
    <w:rsid w:val="008962CD"/>
    <w:rsid w:val="00896AD3"/>
    <w:rsid w:val="00896DA7"/>
    <w:rsid w:val="008A0692"/>
    <w:rsid w:val="008A0BC8"/>
    <w:rsid w:val="008A11D5"/>
    <w:rsid w:val="008A1D9E"/>
    <w:rsid w:val="008A3BB7"/>
    <w:rsid w:val="008B1A6C"/>
    <w:rsid w:val="008B36BD"/>
    <w:rsid w:val="008B3AA5"/>
    <w:rsid w:val="008B4775"/>
    <w:rsid w:val="008B5516"/>
    <w:rsid w:val="008B5CF7"/>
    <w:rsid w:val="008B6583"/>
    <w:rsid w:val="008C027F"/>
    <w:rsid w:val="008C08AD"/>
    <w:rsid w:val="008C2C08"/>
    <w:rsid w:val="008C307D"/>
    <w:rsid w:val="008C32B6"/>
    <w:rsid w:val="008C3567"/>
    <w:rsid w:val="008C579C"/>
    <w:rsid w:val="008C584A"/>
    <w:rsid w:val="008C6090"/>
    <w:rsid w:val="008C670C"/>
    <w:rsid w:val="008C7C37"/>
    <w:rsid w:val="008C7DE2"/>
    <w:rsid w:val="008D08F9"/>
    <w:rsid w:val="008D1A3A"/>
    <w:rsid w:val="008D3B66"/>
    <w:rsid w:val="008D3C2E"/>
    <w:rsid w:val="008D5956"/>
    <w:rsid w:val="008D6108"/>
    <w:rsid w:val="008D6668"/>
    <w:rsid w:val="008D6B21"/>
    <w:rsid w:val="008D7BBD"/>
    <w:rsid w:val="008E0BE1"/>
    <w:rsid w:val="008E133C"/>
    <w:rsid w:val="008E2225"/>
    <w:rsid w:val="008E2372"/>
    <w:rsid w:val="008E2929"/>
    <w:rsid w:val="008E3817"/>
    <w:rsid w:val="008E56A9"/>
    <w:rsid w:val="008E68D3"/>
    <w:rsid w:val="008F5D40"/>
    <w:rsid w:val="008F6440"/>
    <w:rsid w:val="008F668E"/>
    <w:rsid w:val="00903FFB"/>
    <w:rsid w:val="00904A1C"/>
    <w:rsid w:val="00905F6B"/>
    <w:rsid w:val="00906385"/>
    <w:rsid w:val="0090652E"/>
    <w:rsid w:val="00907026"/>
    <w:rsid w:val="0091219C"/>
    <w:rsid w:val="0091347E"/>
    <w:rsid w:val="00913EEB"/>
    <w:rsid w:val="00914A87"/>
    <w:rsid w:val="00914E1D"/>
    <w:rsid w:val="00914F4C"/>
    <w:rsid w:val="00916C1D"/>
    <w:rsid w:val="00917547"/>
    <w:rsid w:val="009177C3"/>
    <w:rsid w:val="00920E69"/>
    <w:rsid w:val="00923E88"/>
    <w:rsid w:val="009252E6"/>
    <w:rsid w:val="00925D45"/>
    <w:rsid w:val="00926130"/>
    <w:rsid w:val="00930E35"/>
    <w:rsid w:val="00930FA0"/>
    <w:rsid w:val="00933DF9"/>
    <w:rsid w:val="009346AB"/>
    <w:rsid w:val="009359D0"/>
    <w:rsid w:val="00935B11"/>
    <w:rsid w:val="00936A78"/>
    <w:rsid w:val="009416CA"/>
    <w:rsid w:val="0094264F"/>
    <w:rsid w:val="0094430D"/>
    <w:rsid w:val="009444C0"/>
    <w:rsid w:val="00945FEF"/>
    <w:rsid w:val="009476B1"/>
    <w:rsid w:val="00947FFD"/>
    <w:rsid w:val="009506A5"/>
    <w:rsid w:val="00950788"/>
    <w:rsid w:val="00950E8B"/>
    <w:rsid w:val="0095121E"/>
    <w:rsid w:val="009543B5"/>
    <w:rsid w:val="00956612"/>
    <w:rsid w:val="00957371"/>
    <w:rsid w:val="009625D2"/>
    <w:rsid w:val="00964BC7"/>
    <w:rsid w:val="00965831"/>
    <w:rsid w:val="009674F5"/>
    <w:rsid w:val="009712EF"/>
    <w:rsid w:val="00972B3D"/>
    <w:rsid w:val="00974AA7"/>
    <w:rsid w:val="0097631A"/>
    <w:rsid w:val="00976438"/>
    <w:rsid w:val="009776F0"/>
    <w:rsid w:val="009778AF"/>
    <w:rsid w:val="00982E6E"/>
    <w:rsid w:val="009851FE"/>
    <w:rsid w:val="009854A8"/>
    <w:rsid w:val="00985920"/>
    <w:rsid w:val="00990927"/>
    <w:rsid w:val="0099100A"/>
    <w:rsid w:val="00994C34"/>
    <w:rsid w:val="00994CA6"/>
    <w:rsid w:val="009952B0"/>
    <w:rsid w:val="009959C1"/>
    <w:rsid w:val="00996751"/>
    <w:rsid w:val="009977F9"/>
    <w:rsid w:val="009A07B3"/>
    <w:rsid w:val="009A2056"/>
    <w:rsid w:val="009A3137"/>
    <w:rsid w:val="009A369C"/>
    <w:rsid w:val="009A3C1A"/>
    <w:rsid w:val="009A3F46"/>
    <w:rsid w:val="009A4D23"/>
    <w:rsid w:val="009A57A5"/>
    <w:rsid w:val="009A5B55"/>
    <w:rsid w:val="009A7087"/>
    <w:rsid w:val="009A737E"/>
    <w:rsid w:val="009A77D2"/>
    <w:rsid w:val="009A788F"/>
    <w:rsid w:val="009B0759"/>
    <w:rsid w:val="009B1BAD"/>
    <w:rsid w:val="009B2180"/>
    <w:rsid w:val="009B31A1"/>
    <w:rsid w:val="009B4816"/>
    <w:rsid w:val="009B4843"/>
    <w:rsid w:val="009B48F7"/>
    <w:rsid w:val="009B49EC"/>
    <w:rsid w:val="009B5AB9"/>
    <w:rsid w:val="009B60CA"/>
    <w:rsid w:val="009C1822"/>
    <w:rsid w:val="009C2441"/>
    <w:rsid w:val="009C273B"/>
    <w:rsid w:val="009C5399"/>
    <w:rsid w:val="009C61F1"/>
    <w:rsid w:val="009C68FF"/>
    <w:rsid w:val="009C6ABC"/>
    <w:rsid w:val="009C6E64"/>
    <w:rsid w:val="009C73F0"/>
    <w:rsid w:val="009C7A99"/>
    <w:rsid w:val="009C7EB6"/>
    <w:rsid w:val="009D10C5"/>
    <w:rsid w:val="009D2B03"/>
    <w:rsid w:val="009D51F3"/>
    <w:rsid w:val="009D5F3D"/>
    <w:rsid w:val="009D6DC0"/>
    <w:rsid w:val="009D7B03"/>
    <w:rsid w:val="009E04D4"/>
    <w:rsid w:val="009E07E1"/>
    <w:rsid w:val="009E0BE8"/>
    <w:rsid w:val="009E11D5"/>
    <w:rsid w:val="009E1EFF"/>
    <w:rsid w:val="009E224F"/>
    <w:rsid w:val="009E2C49"/>
    <w:rsid w:val="009E2DB1"/>
    <w:rsid w:val="009E3353"/>
    <w:rsid w:val="009E4DAC"/>
    <w:rsid w:val="009E77FE"/>
    <w:rsid w:val="009E799A"/>
    <w:rsid w:val="009F0737"/>
    <w:rsid w:val="009F0F42"/>
    <w:rsid w:val="009F1432"/>
    <w:rsid w:val="009F1547"/>
    <w:rsid w:val="009F3792"/>
    <w:rsid w:val="009F3870"/>
    <w:rsid w:val="009F3DF3"/>
    <w:rsid w:val="009F4832"/>
    <w:rsid w:val="009F52B2"/>
    <w:rsid w:val="009F6868"/>
    <w:rsid w:val="009F6F2F"/>
    <w:rsid w:val="00A0072D"/>
    <w:rsid w:val="00A01D4A"/>
    <w:rsid w:val="00A032D1"/>
    <w:rsid w:val="00A039C3"/>
    <w:rsid w:val="00A05632"/>
    <w:rsid w:val="00A05657"/>
    <w:rsid w:val="00A06795"/>
    <w:rsid w:val="00A06AB4"/>
    <w:rsid w:val="00A1045B"/>
    <w:rsid w:val="00A10EAF"/>
    <w:rsid w:val="00A12AFD"/>
    <w:rsid w:val="00A12BE8"/>
    <w:rsid w:val="00A16E2F"/>
    <w:rsid w:val="00A177B0"/>
    <w:rsid w:val="00A179A6"/>
    <w:rsid w:val="00A20E12"/>
    <w:rsid w:val="00A21006"/>
    <w:rsid w:val="00A23489"/>
    <w:rsid w:val="00A25DBD"/>
    <w:rsid w:val="00A26308"/>
    <w:rsid w:val="00A26EFA"/>
    <w:rsid w:val="00A27599"/>
    <w:rsid w:val="00A3125C"/>
    <w:rsid w:val="00A32066"/>
    <w:rsid w:val="00A33337"/>
    <w:rsid w:val="00A338C7"/>
    <w:rsid w:val="00A3524D"/>
    <w:rsid w:val="00A37F35"/>
    <w:rsid w:val="00A4054A"/>
    <w:rsid w:val="00A40ABF"/>
    <w:rsid w:val="00A4202E"/>
    <w:rsid w:val="00A4309E"/>
    <w:rsid w:val="00A4450D"/>
    <w:rsid w:val="00A44A64"/>
    <w:rsid w:val="00A44DCF"/>
    <w:rsid w:val="00A44EED"/>
    <w:rsid w:val="00A451F6"/>
    <w:rsid w:val="00A45C54"/>
    <w:rsid w:val="00A5005A"/>
    <w:rsid w:val="00A5141E"/>
    <w:rsid w:val="00A52F81"/>
    <w:rsid w:val="00A53792"/>
    <w:rsid w:val="00A54D12"/>
    <w:rsid w:val="00A57418"/>
    <w:rsid w:val="00A606D8"/>
    <w:rsid w:val="00A606FB"/>
    <w:rsid w:val="00A60823"/>
    <w:rsid w:val="00A60BDF"/>
    <w:rsid w:val="00A6139C"/>
    <w:rsid w:val="00A6171D"/>
    <w:rsid w:val="00A646C2"/>
    <w:rsid w:val="00A64FB3"/>
    <w:rsid w:val="00A65135"/>
    <w:rsid w:val="00A6517C"/>
    <w:rsid w:val="00A66A83"/>
    <w:rsid w:val="00A674ED"/>
    <w:rsid w:val="00A67B6C"/>
    <w:rsid w:val="00A723B6"/>
    <w:rsid w:val="00A73D09"/>
    <w:rsid w:val="00A74512"/>
    <w:rsid w:val="00A74BC1"/>
    <w:rsid w:val="00A75960"/>
    <w:rsid w:val="00A75DCA"/>
    <w:rsid w:val="00A80194"/>
    <w:rsid w:val="00A85879"/>
    <w:rsid w:val="00A85A86"/>
    <w:rsid w:val="00A90450"/>
    <w:rsid w:val="00A92483"/>
    <w:rsid w:val="00A9554A"/>
    <w:rsid w:val="00A95EDB"/>
    <w:rsid w:val="00A95F20"/>
    <w:rsid w:val="00A964FB"/>
    <w:rsid w:val="00AA1012"/>
    <w:rsid w:val="00AA30BA"/>
    <w:rsid w:val="00AA31C7"/>
    <w:rsid w:val="00AA5423"/>
    <w:rsid w:val="00AA5F04"/>
    <w:rsid w:val="00AA6017"/>
    <w:rsid w:val="00AA66AC"/>
    <w:rsid w:val="00AA694C"/>
    <w:rsid w:val="00AB2C4D"/>
    <w:rsid w:val="00AB3039"/>
    <w:rsid w:val="00AB3AE5"/>
    <w:rsid w:val="00AB49E6"/>
    <w:rsid w:val="00AB50AD"/>
    <w:rsid w:val="00AB6082"/>
    <w:rsid w:val="00AB6AAB"/>
    <w:rsid w:val="00AC01C3"/>
    <w:rsid w:val="00AC0A22"/>
    <w:rsid w:val="00AC131A"/>
    <w:rsid w:val="00AC3311"/>
    <w:rsid w:val="00AC39D2"/>
    <w:rsid w:val="00AC42E0"/>
    <w:rsid w:val="00AC4483"/>
    <w:rsid w:val="00AC459A"/>
    <w:rsid w:val="00AC76C7"/>
    <w:rsid w:val="00AC7A04"/>
    <w:rsid w:val="00AD0891"/>
    <w:rsid w:val="00AD29B3"/>
    <w:rsid w:val="00AD3140"/>
    <w:rsid w:val="00AD3AF3"/>
    <w:rsid w:val="00AD7EED"/>
    <w:rsid w:val="00AE073F"/>
    <w:rsid w:val="00AE22DB"/>
    <w:rsid w:val="00AE685C"/>
    <w:rsid w:val="00AE75EA"/>
    <w:rsid w:val="00AF0EC6"/>
    <w:rsid w:val="00AF1C44"/>
    <w:rsid w:val="00AF2041"/>
    <w:rsid w:val="00AF3B3B"/>
    <w:rsid w:val="00AF3D57"/>
    <w:rsid w:val="00AF4792"/>
    <w:rsid w:val="00AF4AEA"/>
    <w:rsid w:val="00AF4F97"/>
    <w:rsid w:val="00AF68DC"/>
    <w:rsid w:val="00B00081"/>
    <w:rsid w:val="00B0072A"/>
    <w:rsid w:val="00B020D0"/>
    <w:rsid w:val="00B029AA"/>
    <w:rsid w:val="00B049FA"/>
    <w:rsid w:val="00B0510B"/>
    <w:rsid w:val="00B06E85"/>
    <w:rsid w:val="00B06FFE"/>
    <w:rsid w:val="00B079C5"/>
    <w:rsid w:val="00B07BD1"/>
    <w:rsid w:val="00B10036"/>
    <w:rsid w:val="00B103AB"/>
    <w:rsid w:val="00B1136B"/>
    <w:rsid w:val="00B11CAA"/>
    <w:rsid w:val="00B13284"/>
    <w:rsid w:val="00B14E93"/>
    <w:rsid w:val="00B15229"/>
    <w:rsid w:val="00B176F1"/>
    <w:rsid w:val="00B17764"/>
    <w:rsid w:val="00B178CF"/>
    <w:rsid w:val="00B17D27"/>
    <w:rsid w:val="00B21C58"/>
    <w:rsid w:val="00B235AF"/>
    <w:rsid w:val="00B26644"/>
    <w:rsid w:val="00B27A91"/>
    <w:rsid w:val="00B3182B"/>
    <w:rsid w:val="00B318DC"/>
    <w:rsid w:val="00B32305"/>
    <w:rsid w:val="00B339F4"/>
    <w:rsid w:val="00B33C33"/>
    <w:rsid w:val="00B33F5F"/>
    <w:rsid w:val="00B3412A"/>
    <w:rsid w:val="00B35E06"/>
    <w:rsid w:val="00B35FA7"/>
    <w:rsid w:val="00B36A92"/>
    <w:rsid w:val="00B37065"/>
    <w:rsid w:val="00B37799"/>
    <w:rsid w:val="00B37C70"/>
    <w:rsid w:val="00B4232C"/>
    <w:rsid w:val="00B43AB2"/>
    <w:rsid w:val="00B45BC9"/>
    <w:rsid w:val="00B46B3C"/>
    <w:rsid w:val="00B50E07"/>
    <w:rsid w:val="00B511C8"/>
    <w:rsid w:val="00B525E9"/>
    <w:rsid w:val="00B52C1B"/>
    <w:rsid w:val="00B54242"/>
    <w:rsid w:val="00B54BC3"/>
    <w:rsid w:val="00B5591E"/>
    <w:rsid w:val="00B606DB"/>
    <w:rsid w:val="00B60B04"/>
    <w:rsid w:val="00B60C6E"/>
    <w:rsid w:val="00B63375"/>
    <w:rsid w:val="00B6368C"/>
    <w:rsid w:val="00B67DA5"/>
    <w:rsid w:val="00B719F9"/>
    <w:rsid w:val="00B72CEE"/>
    <w:rsid w:val="00B736A9"/>
    <w:rsid w:val="00B73E5B"/>
    <w:rsid w:val="00B75A67"/>
    <w:rsid w:val="00B76223"/>
    <w:rsid w:val="00B7637C"/>
    <w:rsid w:val="00B80AFF"/>
    <w:rsid w:val="00B81DE3"/>
    <w:rsid w:val="00B83CEA"/>
    <w:rsid w:val="00B860C1"/>
    <w:rsid w:val="00B87801"/>
    <w:rsid w:val="00B9050A"/>
    <w:rsid w:val="00B913F9"/>
    <w:rsid w:val="00B92E25"/>
    <w:rsid w:val="00B92F56"/>
    <w:rsid w:val="00B9322F"/>
    <w:rsid w:val="00B93A22"/>
    <w:rsid w:val="00B95E89"/>
    <w:rsid w:val="00BA043A"/>
    <w:rsid w:val="00BA2493"/>
    <w:rsid w:val="00BA2ED5"/>
    <w:rsid w:val="00BA37D0"/>
    <w:rsid w:val="00BA3E85"/>
    <w:rsid w:val="00BA3ED2"/>
    <w:rsid w:val="00BA4A9E"/>
    <w:rsid w:val="00BA5390"/>
    <w:rsid w:val="00BA57C5"/>
    <w:rsid w:val="00BA76E6"/>
    <w:rsid w:val="00BA7CBD"/>
    <w:rsid w:val="00BB0AB8"/>
    <w:rsid w:val="00BB2A23"/>
    <w:rsid w:val="00BB2EA6"/>
    <w:rsid w:val="00BB3531"/>
    <w:rsid w:val="00BB409B"/>
    <w:rsid w:val="00BB4179"/>
    <w:rsid w:val="00BB42D8"/>
    <w:rsid w:val="00BB4828"/>
    <w:rsid w:val="00BB5E0E"/>
    <w:rsid w:val="00BB6B5E"/>
    <w:rsid w:val="00BB6C9F"/>
    <w:rsid w:val="00BB7E9E"/>
    <w:rsid w:val="00BC2693"/>
    <w:rsid w:val="00BC276E"/>
    <w:rsid w:val="00BC610D"/>
    <w:rsid w:val="00BC6698"/>
    <w:rsid w:val="00BC78A9"/>
    <w:rsid w:val="00BC7C1D"/>
    <w:rsid w:val="00BD03D0"/>
    <w:rsid w:val="00BD153D"/>
    <w:rsid w:val="00BD423D"/>
    <w:rsid w:val="00BD53DD"/>
    <w:rsid w:val="00BD6D12"/>
    <w:rsid w:val="00BD7DD5"/>
    <w:rsid w:val="00BE0160"/>
    <w:rsid w:val="00BE1C45"/>
    <w:rsid w:val="00BE2017"/>
    <w:rsid w:val="00BE2258"/>
    <w:rsid w:val="00BE638B"/>
    <w:rsid w:val="00BE63C3"/>
    <w:rsid w:val="00BE705D"/>
    <w:rsid w:val="00BE738B"/>
    <w:rsid w:val="00BF437F"/>
    <w:rsid w:val="00BF4D5C"/>
    <w:rsid w:val="00BF7735"/>
    <w:rsid w:val="00C0110C"/>
    <w:rsid w:val="00C01C82"/>
    <w:rsid w:val="00C041D7"/>
    <w:rsid w:val="00C0430B"/>
    <w:rsid w:val="00C05C4D"/>
    <w:rsid w:val="00C067AF"/>
    <w:rsid w:val="00C075C7"/>
    <w:rsid w:val="00C07E26"/>
    <w:rsid w:val="00C127D1"/>
    <w:rsid w:val="00C139E8"/>
    <w:rsid w:val="00C13FDA"/>
    <w:rsid w:val="00C1638E"/>
    <w:rsid w:val="00C21F09"/>
    <w:rsid w:val="00C233A2"/>
    <w:rsid w:val="00C26DC3"/>
    <w:rsid w:val="00C27871"/>
    <w:rsid w:val="00C27920"/>
    <w:rsid w:val="00C30604"/>
    <w:rsid w:val="00C315F3"/>
    <w:rsid w:val="00C32962"/>
    <w:rsid w:val="00C3550E"/>
    <w:rsid w:val="00C35995"/>
    <w:rsid w:val="00C36069"/>
    <w:rsid w:val="00C36D50"/>
    <w:rsid w:val="00C40185"/>
    <w:rsid w:val="00C41CC6"/>
    <w:rsid w:val="00C42448"/>
    <w:rsid w:val="00C4307B"/>
    <w:rsid w:val="00C454A5"/>
    <w:rsid w:val="00C50263"/>
    <w:rsid w:val="00C53AA5"/>
    <w:rsid w:val="00C54562"/>
    <w:rsid w:val="00C54F88"/>
    <w:rsid w:val="00C569E4"/>
    <w:rsid w:val="00C57478"/>
    <w:rsid w:val="00C6115A"/>
    <w:rsid w:val="00C626C8"/>
    <w:rsid w:val="00C62F99"/>
    <w:rsid w:val="00C63AE0"/>
    <w:rsid w:val="00C6628A"/>
    <w:rsid w:val="00C67730"/>
    <w:rsid w:val="00C67C6E"/>
    <w:rsid w:val="00C70A15"/>
    <w:rsid w:val="00C70C0C"/>
    <w:rsid w:val="00C71238"/>
    <w:rsid w:val="00C72726"/>
    <w:rsid w:val="00C72783"/>
    <w:rsid w:val="00C72C32"/>
    <w:rsid w:val="00C7304B"/>
    <w:rsid w:val="00C74339"/>
    <w:rsid w:val="00C7435A"/>
    <w:rsid w:val="00C7446D"/>
    <w:rsid w:val="00C749F7"/>
    <w:rsid w:val="00C77630"/>
    <w:rsid w:val="00C80E5A"/>
    <w:rsid w:val="00C815CB"/>
    <w:rsid w:val="00C81703"/>
    <w:rsid w:val="00C8310D"/>
    <w:rsid w:val="00C8393E"/>
    <w:rsid w:val="00C83D37"/>
    <w:rsid w:val="00C84D22"/>
    <w:rsid w:val="00C858FB"/>
    <w:rsid w:val="00C86340"/>
    <w:rsid w:val="00C86AD6"/>
    <w:rsid w:val="00C86B03"/>
    <w:rsid w:val="00C90327"/>
    <w:rsid w:val="00C909B9"/>
    <w:rsid w:val="00C93B95"/>
    <w:rsid w:val="00C9500F"/>
    <w:rsid w:val="00C95545"/>
    <w:rsid w:val="00CA1253"/>
    <w:rsid w:val="00CA2BC8"/>
    <w:rsid w:val="00CA5EED"/>
    <w:rsid w:val="00CA771D"/>
    <w:rsid w:val="00CB0052"/>
    <w:rsid w:val="00CB018C"/>
    <w:rsid w:val="00CB0595"/>
    <w:rsid w:val="00CB30D5"/>
    <w:rsid w:val="00CB3FCB"/>
    <w:rsid w:val="00CB4223"/>
    <w:rsid w:val="00CB4FEE"/>
    <w:rsid w:val="00CB5146"/>
    <w:rsid w:val="00CB5230"/>
    <w:rsid w:val="00CB53AB"/>
    <w:rsid w:val="00CC031E"/>
    <w:rsid w:val="00CC03E6"/>
    <w:rsid w:val="00CC05C6"/>
    <w:rsid w:val="00CC090A"/>
    <w:rsid w:val="00CC0C55"/>
    <w:rsid w:val="00CC169F"/>
    <w:rsid w:val="00CC330B"/>
    <w:rsid w:val="00CC3712"/>
    <w:rsid w:val="00CC3EB2"/>
    <w:rsid w:val="00CC4D68"/>
    <w:rsid w:val="00CC50C8"/>
    <w:rsid w:val="00CC70C6"/>
    <w:rsid w:val="00CC7AAD"/>
    <w:rsid w:val="00CC7EE3"/>
    <w:rsid w:val="00CD069E"/>
    <w:rsid w:val="00CD0F93"/>
    <w:rsid w:val="00CD1114"/>
    <w:rsid w:val="00CD26F7"/>
    <w:rsid w:val="00CD2B59"/>
    <w:rsid w:val="00CD2D63"/>
    <w:rsid w:val="00CD65D1"/>
    <w:rsid w:val="00CD6D05"/>
    <w:rsid w:val="00CE03ED"/>
    <w:rsid w:val="00CE0DA4"/>
    <w:rsid w:val="00CE0F76"/>
    <w:rsid w:val="00CE111E"/>
    <w:rsid w:val="00CE14F4"/>
    <w:rsid w:val="00CE3C96"/>
    <w:rsid w:val="00CE7A76"/>
    <w:rsid w:val="00CF0AD3"/>
    <w:rsid w:val="00CF3B73"/>
    <w:rsid w:val="00CF3FBF"/>
    <w:rsid w:val="00CF40FA"/>
    <w:rsid w:val="00CF4FF8"/>
    <w:rsid w:val="00CF53BE"/>
    <w:rsid w:val="00CF5577"/>
    <w:rsid w:val="00D02A4E"/>
    <w:rsid w:val="00D02B5C"/>
    <w:rsid w:val="00D03CDA"/>
    <w:rsid w:val="00D03E8C"/>
    <w:rsid w:val="00D044A1"/>
    <w:rsid w:val="00D044E4"/>
    <w:rsid w:val="00D05389"/>
    <w:rsid w:val="00D071C1"/>
    <w:rsid w:val="00D104C0"/>
    <w:rsid w:val="00D11150"/>
    <w:rsid w:val="00D11D91"/>
    <w:rsid w:val="00D1429D"/>
    <w:rsid w:val="00D1442A"/>
    <w:rsid w:val="00D14FEA"/>
    <w:rsid w:val="00D20412"/>
    <w:rsid w:val="00D2180C"/>
    <w:rsid w:val="00D21E80"/>
    <w:rsid w:val="00D23DB8"/>
    <w:rsid w:val="00D24860"/>
    <w:rsid w:val="00D313DB"/>
    <w:rsid w:val="00D31F20"/>
    <w:rsid w:val="00D33833"/>
    <w:rsid w:val="00D33C0B"/>
    <w:rsid w:val="00D34853"/>
    <w:rsid w:val="00D3534E"/>
    <w:rsid w:val="00D355BC"/>
    <w:rsid w:val="00D35D6C"/>
    <w:rsid w:val="00D35F28"/>
    <w:rsid w:val="00D36E49"/>
    <w:rsid w:val="00D40788"/>
    <w:rsid w:val="00D42169"/>
    <w:rsid w:val="00D42AFE"/>
    <w:rsid w:val="00D4354F"/>
    <w:rsid w:val="00D45CA0"/>
    <w:rsid w:val="00D47825"/>
    <w:rsid w:val="00D505DA"/>
    <w:rsid w:val="00D516CB"/>
    <w:rsid w:val="00D53B7E"/>
    <w:rsid w:val="00D558D1"/>
    <w:rsid w:val="00D55A1C"/>
    <w:rsid w:val="00D578CF"/>
    <w:rsid w:val="00D57F05"/>
    <w:rsid w:val="00D606E4"/>
    <w:rsid w:val="00D60E83"/>
    <w:rsid w:val="00D61BAF"/>
    <w:rsid w:val="00D62744"/>
    <w:rsid w:val="00D62B52"/>
    <w:rsid w:val="00D6306A"/>
    <w:rsid w:val="00D6345C"/>
    <w:rsid w:val="00D63F23"/>
    <w:rsid w:val="00D64A32"/>
    <w:rsid w:val="00D64DD6"/>
    <w:rsid w:val="00D6526D"/>
    <w:rsid w:val="00D66254"/>
    <w:rsid w:val="00D67DB8"/>
    <w:rsid w:val="00D722B8"/>
    <w:rsid w:val="00D72715"/>
    <w:rsid w:val="00D72D89"/>
    <w:rsid w:val="00D741AF"/>
    <w:rsid w:val="00D77853"/>
    <w:rsid w:val="00D77CDC"/>
    <w:rsid w:val="00D80832"/>
    <w:rsid w:val="00D810DD"/>
    <w:rsid w:val="00D8126A"/>
    <w:rsid w:val="00D81A95"/>
    <w:rsid w:val="00D82F44"/>
    <w:rsid w:val="00D837FF"/>
    <w:rsid w:val="00D8531B"/>
    <w:rsid w:val="00D878D2"/>
    <w:rsid w:val="00D87CBC"/>
    <w:rsid w:val="00D90975"/>
    <w:rsid w:val="00D9173D"/>
    <w:rsid w:val="00D91D54"/>
    <w:rsid w:val="00D94B84"/>
    <w:rsid w:val="00D9630D"/>
    <w:rsid w:val="00D96768"/>
    <w:rsid w:val="00D96BAC"/>
    <w:rsid w:val="00D9786C"/>
    <w:rsid w:val="00D97EB3"/>
    <w:rsid w:val="00DA07C9"/>
    <w:rsid w:val="00DA0AD1"/>
    <w:rsid w:val="00DA1547"/>
    <w:rsid w:val="00DA437E"/>
    <w:rsid w:val="00DA472C"/>
    <w:rsid w:val="00DA5C38"/>
    <w:rsid w:val="00DA745E"/>
    <w:rsid w:val="00DB079A"/>
    <w:rsid w:val="00DB3552"/>
    <w:rsid w:val="00DB3AE0"/>
    <w:rsid w:val="00DB3F88"/>
    <w:rsid w:val="00DB5350"/>
    <w:rsid w:val="00DC0166"/>
    <w:rsid w:val="00DC03ED"/>
    <w:rsid w:val="00DC12C4"/>
    <w:rsid w:val="00DC244F"/>
    <w:rsid w:val="00DC359C"/>
    <w:rsid w:val="00DC5931"/>
    <w:rsid w:val="00DC5D9A"/>
    <w:rsid w:val="00DC627B"/>
    <w:rsid w:val="00DC7509"/>
    <w:rsid w:val="00DD009A"/>
    <w:rsid w:val="00DD1DF8"/>
    <w:rsid w:val="00DD1F80"/>
    <w:rsid w:val="00DD2CF7"/>
    <w:rsid w:val="00DD3B71"/>
    <w:rsid w:val="00DD49AC"/>
    <w:rsid w:val="00DD4B99"/>
    <w:rsid w:val="00DD5F8F"/>
    <w:rsid w:val="00DD5F99"/>
    <w:rsid w:val="00DE05F3"/>
    <w:rsid w:val="00DE2212"/>
    <w:rsid w:val="00DE2D0E"/>
    <w:rsid w:val="00DE34EC"/>
    <w:rsid w:val="00DE3802"/>
    <w:rsid w:val="00DE4E0F"/>
    <w:rsid w:val="00DE4F58"/>
    <w:rsid w:val="00DE53DD"/>
    <w:rsid w:val="00DE610E"/>
    <w:rsid w:val="00DE7B14"/>
    <w:rsid w:val="00DF0E14"/>
    <w:rsid w:val="00DF1103"/>
    <w:rsid w:val="00DF1880"/>
    <w:rsid w:val="00DF1BC6"/>
    <w:rsid w:val="00DF2771"/>
    <w:rsid w:val="00DF28A9"/>
    <w:rsid w:val="00DF3D6B"/>
    <w:rsid w:val="00DF44A6"/>
    <w:rsid w:val="00DF5277"/>
    <w:rsid w:val="00DF52B4"/>
    <w:rsid w:val="00DF5B8F"/>
    <w:rsid w:val="00DF6424"/>
    <w:rsid w:val="00DF74EA"/>
    <w:rsid w:val="00DF7C65"/>
    <w:rsid w:val="00E00094"/>
    <w:rsid w:val="00E02698"/>
    <w:rsid w:val="00E02FF2"/>
    <w:rsid w:val="00E03015"/>
    <w:rsid w:val="00E03514"/>
    <w:rsid w:val="00E042E0"/>
    <w:rsid w:val="00E05C54"/>
    <w:rsid w:val="00E066A6"/>
    <w:rsid w:val="00E079B0"/>
    <w:rsid w:val="00E07B66"/>
    <w:rsid w:val="00E07CFE"/>
    <w:rsid w:val="00E07F06"/>
    <w:rsid w:val="00E106C4"/>
    <w:rsid w:val="00E12FD6"/>
    <w:rsid w:val="00E130E3"/>
    <w:rsid w:val="00E139CA"/>
    <w:rsid w:val="00E14955"/>
    <w:rsid w:val="00E15456"/>
    <w:rsid w:val="00E154EB"/>
    <w:rsid w:val="00E159FA"/>
    <w:rsid w:val="00E171D9"/>
    <w:rsid w:val="00E177F3"/>
    <w:rsid w:val="00E17B9D"/>
    <w:rsid w:val="00E17DF2"/>
    <w:rsid w:val="00E2022C"/>
    <w:rsid w:val="00E2078A"/>
    <w:rsid w:val="00E21958"/>
    <w:rsid w:val="00E21A73"/>
    <w:rsid w:val="00E2210F"/>
    <w:rsid w:val="00E23A14"/>
    <w:rsid w:val="00E24E69"/>
    <w:rsid w:val="00E25BE0"/>
    <w:rsid w:val="00E31899"/>
    <w:rsid w:val="00E32C4B"/>
    <w:rsid w:val="00E3373B"/>
    <w:rsid w:val="00E34A5B"/>
    <w:rsid w:val="00E35780"/>
    <w:rsid w:val="00E369A4"/>
    <w:rsid w:val="00E37EE7"/>
    <w:rsid w:val="00E41E69"/>
    <w:rsid w:val="00E4209A"/>
    <w:rsid w:val="00E4351B"/>
    <w:rsid w:val="00E4526E"/>
    <w:rsid w:val="00E45BC2"/>
    <w:rsid w:val="00E461F5"/>
    <w:rsid w:val="00E46217"/>
    <w:rsid w:val="00E50190"/>
    <w:rsid w:val="00E51428"/>
    <w:rsid w:val="00E5146D"/>
    <w:rsid w:val="00E51E4D"/>
    <w:rsid w:val="00E52550"/>
    <w:rsid w:val="00E52CD7"/>
    <w:rsid w:val="00E52F38"/>
    <w:rsid w:val="00E53B99"/>
    <w:rsid w:val="00E5615A"/>
    <w:rsid w:val="00E56513"/>
    <w:rsid w:val="00E57198"/>
    <w:rsid w:val="00E578E9"/>
    <w:rsid w:val="00E57CF4"/>
    <w:rsid w:val="00E60868"/>
    <w:rsid w:val="00E62B7E"/>
    <w:rsid w:val="00E65B66"/>
    <w:rsid w:val="00E65DA9"/>
    <w:rsid w:val="00E65DF5"/>
    <w:rsid w:val="00E67444"/>
    <w:rsid w:val="00E701B1"/>
    <w:rsid w:val="00E719B2"/>
    <w:rsid w:val="00E72341"/>
    <w:rsid w:val="00E72AC5"/>
    <w:rsid w:val="00E738F0"/>
    <w:rsid w:val="00E74578"/>
    <w:rsid w:val="00E760DF"/>
    <w:rsid w:val="00E76FC3"/>
    <w:rsid w:val="00E77861"/>
    <w:rsid w:val="00E77C3C"/>
    <w:rsid w:val="00E800DF"/>
    <w:rsid w:val="00E805C4"/>
    <w:rsid w:val="00E808AB"/>
    <w:rsid w:val="00E80B8A"/>
    <w:rsid w:val="00E81B2C"/>
    <w:rsid w:val="00E824F0"/>
    <w:rsid w:val="00E82E8D"/>
    <w:rsid w:val="00E837BE"/>
    <w:rsid w:val="00E842E0"/>
    <w:rsid w:val="00E86A2E"/>
    <w:rsid w:val="00E86FB4"/>
    <w:rsid w:val="00E9058B"/>
    <w:rsid w:val="00E92321"/>
    <w:rsid w:val="00E924A5"/>
    <w:rsid w:val="00E927AF"/>
    <w:rsid w:val="00E92EF7"/>
    <w:rsid w:val="00E93B66"/>
    <w:rsid w:val="00E948F3"/>
    <w:rsid w:val="00E95810"/>
    <w:rsid w:val="00E96180"/>
    <w:rsid w:val="00E964B7"/>
    <w:rsid w:val="00EA0252"/>
    <w:rsid w:val="00EA08CF"/>
    <w:rsid w:val="00EA125F"/>
    <w:rsid w:val="00EA1937"/>
    <w:rsid w:val="00EA26EC"/>
    <w:rsid w:val="00EA3434"/>
    <w:rsid w:val="00EA3606"/>
    <w:rsid w:val="00EA38D8"/>
    <w:rsid w:val="00EA39C9"/>
    <w:rsid w:val="00EA5A68"/>
    <w:rsid w:val="00EA696D"/>
    <w:rsid w:val="00EB06DC"/>
    <w:rsid w:val="00EB0A60"/>
    <w:rsid w:val="00EB19F9"/>
    <w:rsid w:val="00EB2147"/>
    <w:rsid w:val="00EB29CA"/>
    <w:rsid w:val="00EB32EF"/>
    <w:rsid w:val="00EB44DB"/>
    <w:rsid w:val="00EB4544"/>
    <w:rsid w:val="00EB569B"/>
    <w:rsid w:val="00EB67FD"/>
    <w:rsid w:val="00EB6EAF"/>
    <w:rsid w:val="00EB73F8"/>
    <w:rsid w:val="00EC0643"/>
    <w:rsid w:val="00EC2009"/>
    <w:rsid w:val="00EC21A8"/>
    <w:rsid w:val="00EC2749"/>
    <w:rsid w:val="00EC2C08"/>
    <w:rsid w:val="00EC3F36"/>
    <w:rsid w:val="00EC6719"/>
    <w:rsid w:val="00EC7A9A"/>
    <w:rsid w:val="00ED5107"/>
    <w:rsid w:val="00ED5EF8"/>
    <w:rsid w:val="00EE0C43"/>
    <w:rsid w:val="00EE2B27"/>
    <w:rsid w:val="00EE2D28"/>
    <w:rsid w:val="00EE3725"/>
    <w:rsid w:val="00EE4150"/>
    <w:rsid w:val="00EE47CD"/>
    <w:rsid w:val="00EF0463"/>
    <w:rsid w:val="00EF26D9"/>
    <w:rsid w:val="00EF27F9"/>
    <w:rsid w:val="00EF51BD"/>
    <w:rsid w:val="00EF557B"/>
    <w:rsid w:val="00EF5C1D"/>
    <w:rsid w:val="00EF71C8"/>
    <w:rsid w:val="00F00BD6"/>
    <w:rsid w:val="00F02AB2"/>
    <w:rsid w:val="00F05400"/>
    <w:rsid w:val="00F05FD6"/>
    <w:rsid w:val="00F073F5"/>
    <w:rsid w:val="00F07716"/>
    <w:rsid w:val="00F10772"/>
    <w:rsid w:val="00F10B7B"/>
    <w:rsid w:val="00F10BC4"/>
    <w:rsid w:val="00F10CCF"/>
    <w:rsid w:val="00F11E57"/>
    <w:rsid w:val="00F124D5"/>
    <w:rsid w:val="00F1436A"/>
    <w:rsid w:val="00F150D8"/>
    <w:rsid w:val="00F158E2"/>
    <w:rsid w:val="00F16C55"/>
    <w:rsid w:val="00F17498"/>
    <w:rsid w:val="00F17CD1"/>
    <w:rsid w:val="00F20933"/>
    <w:rsid w:val="00F21065"/>
    <w:rsid w:val="00F23B66"/>
    <w:rsid w:val="00F26546"/>
    <w:rsid w:val="00F334E6"/>
    <w:rsid w:val="00F33AB9"/>
    <w:rsid w:val="00F33DD7"/>
    <w:rsid w:val="00F340B0"/>
    <w:rsid w:val="00F34CB1"/>
    <w:rsid w:val="00F35382"/>
    <w:rsid w:val="00F3659C"/>
    <w:rsid w:val="00F36873"/>
    <w:rsid w:val="00F36C1D"/>
    <w:rsid w:val="00F37CD5"/>
    <w:rsid w:val="00F37F86"/>
    <w:rsid w:val="00F41334"/>
    <w:rsid w:val="00F4158A"/>
    <w:rsid w:val="00F41A86"/>
    <w:rsid w:val="00F41BA2"/>
    <w:rsid w:val="00F455AB"/>
    <w:rsid w:val="00F47622"/>
    <w:rsid w:val="00F47F08"/>
    <w:rsid w:val="00F50EB2"/>
    <w:rsid w:val="00F53A84"/>
    <w:rsid w:val="00F54902"/>
    <w:rsid w:val="00F556DB"/>
    <w:rsid w:val="00F55D3F"/>
    <w:rsid w:val="00F602F1"/>
    <w:rsid w:val="00F6168F"/>
    <w:rsid w:val="00F617A6"/>
    <w:rsid w:val="00F62653"/>
    <w:rsid w:val="00F626F3"/>
    <w:rsid w:val="00F627BE"/>
    <w:rsid w:val="00F627F7"/>
    <w:rsid w:val="00F629AC"/>
    <w:rsid w:val="00F62C31"/>
    <w:rsid w:val="00F663C3"/>
    <w:rsid w:val="00F67612"/>
    <w:rsid w:val="00F67947"/>
    <w:rsid w:val="00F70283"/>
    <w:rsid w:val="00F71799"/>
    <w:rsid w:val="00F72B09"/>
    <w:rsid w:val="00F740C0"/>
    <w:rsid w:val="00F742A0"/>
    <w:rsid w:val="00F74496"/>
    <w:rsid w:val="00F74E82"/>
    <w:rsid w:val="00F77A46"/>
    <w:rsid w:val="00F800A5"/>
    <w:rsid w:val="00F848E8"/>
    <w:rsid w:val="00F85F91"/>
    <w:rsid w:val="00F861D1"/>
    <w:rsid w:val="00F9037D"/>
    <w:rsid w:val="00F907D0"/>
    <w:rsid w:val="00F90D36"/>
    <w:rsid w:val="00F92EE4"/>
    <w:rsid w:val="00F93AC4"/>
    <w:rsid w:val="00F93C93"/>
    <w:rsid w:val="00F94BF5"/>
    <w:rsid w:val="00F96827"/>
    <w:rsid w:val="00FA1243"/>
    <w:rsid w:val="00FA57DF"/>
    <w:rsid w:val="00FA63CE"/>
    <w:rsid w:val="00FB01F7"/>
    <w:rsid w:val="00FB5415"/>
    <w:rsid w:val="00FB56BF"/>
    <w:rsid w:val="00FC13DA"/>
    <w:rsid w:val="00FC1EE9"/>
    <w:rsid w:val="00FC398B"/>
    <w:rsid w:val="00FC4797"/>
    <w:rsid w:val="00FC5DBF"/>
    <w:rsid w:val="00FC79F9"/>
    <w:rsid w:val="00FD0A7E"/>
    <w:rsid w:val="00FD1166"/>
    <w:rsid w:val="00FD30C0"/>
    <w:rsid w:val="00FD329D"/>
    <w:rsid w:val="00FD578D"/>
    <w:rsid w:val="00FD5AEE"/>
    <w:rsid w:val="00FD5E92"/>
    <w:rsid w:val="00FD5F8E"/>
    <w:rsid w:val="00FD6742"/>
    <w:rsid w:val="00FD6834"/>
    <w:rsid w:val="00FD7DBE"/>
    <w:rsid w:val="00FE0262"/>
    <w:rsid w:val="00FE0651"/>
    <w:rsid w:val="00FE1543"/>
    <w:rsid w:val="00FE2CD2"/>
    <w:rsid w:val="00FE3FF0"/>
    <w:rsid w:val="00FE60E1"/>
    <w:rsid w:val="00FE66D2"/>
    <w:rsid w:val="00FE7AE9"/>
    <w:rsid w:val="00FF00F5"/>
    <w:rsid w:val="00FF0C3E"/>
    <w:rsid w:val="00FF241D"/>
    <w:rsid w:val="00FF36EE"/>
    <w:rsid w:val="00FF3932"/>
    <w:rsid w:val="00FF3F92"/>
    <w:rsid w:val="00FF460E"/>
    <w:rsid w:val="00FF4C2A"/>
    <w:rsid w:val="00FF5AC0"/>
    <w:rsid w:val="00FF6F95"/>
    <w:rsid w:val="00FF76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FB2D4-FB8E-47C8-8282-A6F9B879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1FE"/>
    <w:pPr>
      <w:spacing w:after="0" w:line="240" w:lineRule="auto"/>
    </w:pPr>
    <w:rPr>
      <w:rFonts w:ascii="Calibri" w:hAnsi="Calibri" w:cs="Calibri"/>
      <w:lang w:eastAsia="hr-HR"/>
    </w:rPr>
  </w:style>
  <w:style w:type="paragraph" w:styleId="Heading1">
    <w:name w:val="heading 1"/>
    <w:basedOn w:val="Normal"/>
    <w:next w:val="Normal"/>
    <w:link w:val="Heading1Char"/>
    <w:uiPriority w:val="9"/>
    <w:qFormat/>
    <w:rsid w:val="00B80A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5437F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437FC"/>
    <w:rPr>
      <w:rFonts w:asciiTheme="majorHAnsi" w:eastAsiaTheme="majorEastAsia" w:hAnsiTheme="majorHAnsi" w:cstheme="majorBidi"/>
      <w:i/>
      <w:iCs/>
      <w:color w:val="2E74B5" w:themeColor="accent1" w:themeShade="BF"/>
      <w:lang w:eastAsia="hr-HR"/>
    </w:rPr>
  </w:style>
  <w:style w:type="paragraph" w:styleId="NormalWeb">
    <w:name w:val="Normal (Web)"/>
    <w:basedOn w:val="Normal"/>
    <w:uiPriority w:val="99"/>
    <w:unhideWhenUsed/>
    <w:rsid w:val="0005163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0AFF"/>
    <w:rPr>
      <w:rFonts w:asciiTheme="majorHAnsi" w:eastAsiaTheme="majorEastAsia" w:hAnsiTheme="majorHAnsi" w:cstheme="majorBidi"/>
      <w:color w:val="2E74B5" w:themeColor="accent1" w:themeShade="BF"/>
      <w:sz w:val="32"/>
      <w:szCs w:val="32"/>
      <w:lang w:eastAsia="hr-HR"/>
    </w:rPr>
  </w:style>
  <w:style w:type="paragraph" w:styleId="BodyText">
    <w:name w:val="Body Text"/>
    <w:basedOn w:val="Normal"/>
    <w:link w:val="BodyTextChar"/>
    <w:uiPriority w:val="1"/>
    <w:qFormat/>
    <w:rsid w:val="00B80AFF"/>
    <w:pPr>
      <w:widowControl w:val="0"/>
      <w:autoSpaceDE w:val="0"/>
      <w:autoSpaceDN w:val="0"/>
      <w:adjustRightInd w:val="0"/>
      <w:ind w:left="116"/>
    </w:pPr>
    <w:rPr>
      <w:rFonts w:ascii="Arial" w:eastAsiaTheme="minorEastAsia" w:hAnsi="Arial" w:cs="Arial"/>
    </w:rPr>
  </w:style>
  <w:style w:type="character" w:customStyle="1" w:styleId="BodyTextChar">
    <w:name w:val="Body Text Char"/>
    <w:basedOn w:val="DefaultParagraphFont"/>
    <w:link w:val="BodyText"/>
    <w:uiPriority w:val="1"/>
    <w:rsid w:val="00B80AFF"/>
    <w:rPr>
      <w:rFonts w:ascii="Arial" w:eastAsiaTheme="minorEastAsia" w:hAnsi="Arial" w:cs="Arial"/>
      <w:lang w:eastAsia="hr-HR"/>
    </w:rPr>
  </w:style>
  <w:style w:type="character" w:styleId="Strong">
    <w:name w:val="Strong"/>
    <w:uiPriority w:val="99"/>
    <w:qFormat/>
    <w:rsid w:val="00B80AFF"/>
    <w:rPr>
      <w:b/>
      <w:bCs/>
    </w:rPr>
  </w:style>
  <w:style w:type="paragraph" w:styleId="ListParagraph">
    <w:name w:val="List Paragraph"/>
    <w:aliases w:val="References,Task Body,Viñetas (Inicio Parrafo),Paragrafo elenco,3 Txt tabla,Zerrenda-paragrafoa,Heading 12,TG lista,heading 1,naslov 1,Naslov 12,Graf,Paragraph,List Paragraph Red,lp1,Paragraphe de liste PBLH,Graph &amp; Table tite,Bullet list"/>
    <w:basedOn w:val="Normal"/>
    <w:link w:val="ListParagraphChar"/>
    <w:uiPriority w:val="34"/>
    <w:qFormat/>
    <w:rsid w:val="00B80AFF"/>
    <w:pPr>
      <w:spacing w:after="160" w:line="259" w:lineRule="auto"/>
      <w:ind w:left="720"/>
      <w:contextualSpacing/>
    </w:pPr>
    <w:rPr>
      <w:rFonts w:eastAsia="Times New Roman" w:cs="Times New Roman"/>
      <w:lang w:val="fr-BE" w:eastAsia="fr-BE"/>
    </w:rPr>
  </w:style>
  <w:style w:type="paragraph" w:styleId="Footer">
    <w:name w:val="footer"/>
    <w:basedOn w:val="Normal"/>
    <w:link w:val="FooterChar"/>
    <w:uiPriority w:val="99"/>
    <w:unhideWhenUsed/>
    <w:rsid w:val="00B80AFF"/>
    <w:pPr>
      <w:numPr>
        <w:numId w:val="3"/>
      </w:numPr>
      <w:tabs>
        <w:tab w:val="center" w:pos="4536"/>
        <w:tab w:val="right" w:pos="9072"/>
      </w:tabs>
      <w:ind w:left="0" w:firstLine="0"/>
    </w:pPr>
    <w:rPr>
      <w:rFonts w:eastAsia="Times New Roman" w:cs="Times New Roman"/>
      <w:lang w:val="fr-BE" w:eastAsia="fr-BE"/>
    </w:rPr>
  </w:style>
  <w:style w:type="character" w:customStyle="1" w:styleId="FooterChar">
    <w:name w:val="Footer Char"/>
    <w:basedOn w:val="DefaultParagraphFont"/>
    <w:link w:val="Footer"/>
    <w:uiPriority w:val="99"/>
    <w:rsid w:val="00B80AFF"/>
    <w:rPr>
      <w:rFonts w:ascii="Calibri" w:eastAsia="Times New Roman" w:hAnsi="Calibri" w:cs="Times New Roman"/>
      <w:lang w:val="fr-BE" w:eastAsia="fr-BE"/>
    </w:rPr>
  </w:style>
  <w:style w:type="character" w:styleId="Hyperlink">
    <w:name w:val="Hyperlink"/>
    <w:unhideWhenUsed/>
    <w:rsid w:val="00B80AFF"/>
    <w:rPr>
      <w:color w:val="0000FF"/>
      <w:u w:val="single"/>
    </w:rPr>
  </w:style>
  <w:style w:type="paragraph" w:styleId="Header">
    <w:name w:val="header"/>
    <w:basedOn w:val="Normal"/>
    <w:link w:val="HeaderChar"/>
    <w:unhideWhenUsed/>
    <w:rsid w:val="003208F0"/>
    <w:pPr>
      <w:tabs>
        <w:tab w:val="center" w:pos="4536"/>
        <w:tab w:val="right" w:pos="9072"/>
      </w:tabs>
    </w:pPr>
    <w:rPr>
      <w:rFonts w:asciiTheme="minorHAnsi" w:hAnsiTheme="minorHAnsi" w:cstheme="minorBidi"/>
      <w:lang w:eastAsia="en-US"/>
    </w:rPr>
  </w:style>
  <w:style w:type="character" w:customStyle="1" w:styleId="HeaderChar">
    <w:name w:val="Header Char"/>
    <w:basedOn w:val="DefaultParagraphFont"/>
    <w:link w:val="Header"/>
    <w:rsid w:val="003208F0"/>
  </w:style>
  <w:style w:type="character" w:customStyle="1" w:styleId="ListParagraphChar">
    <w:name w:val="List Paragraph Char"/>
    <w:aliases w:val="References Char,Task Body Char,Viñetas (Inicio Parrafo) Char,Paragrafo elenco Char,3 Txt tabla Char,Zerrenda-paragrafoa Char,Heading 12 Char,TG lista Char,heading 1 Char,naslov 1 Char,Naslov 12 Char,Graf Char,Paragraph Char,lp1 Char"/>
    <w:basedOn w:val="DefaultParagraphFont"/>
    <w:link w:val="ListParagraph"/>
    <w:uiPriority w:val="34"/>
    <w:locked/>
    <w:rsid w:val="006870E4"/>
    <w:rPr>
      <w:rFonts w:ascii="Calibri" w:eastAsia="Times New Roman" w:hAnsi="Calibri" w:cs="Times New Roman"/>
      <w:lang w:val="fr-BE" w:eastAsia="fr-BE"/>
    </w:rPr>
  </w:style>
  <w:style w:type="paragraph" w:styleId="BalloonText">
    <w:name w:val="Balloon Text"/>
    <w:basedOn w:val="Normal"/>
    <w:link w:val="BalloonTextChar"/>
    <w:uiPriority w:val="99"/>
    <w:semiHidden/>
    <w:unhideWhenUsed/>
    <w:rsid w:val="00564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E1"/>
    <w:rPr>
      <w:rFonts w:ascii="Segoe UI"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579">
      <w:bodyDiv w:val="1"/>
      <w:marLeft w:val="0"/>
      <w:marRight w:val="0"/>
      <w:marTop w:val="0"/>
      <w:marBottom w:val="0"/>
      <w:divBdr>
        <w:top w:val="none" w:sz="0" w:space="0" w:color="auto"/>
        <w:left w:val="none" w:sz="0" w:space="0" w:color="auto"/>
        <w:bottom w:val="none" w:sz="0" w:space="0" w:color="auto"/>
        <w:right w:val="none" w:sz="0" w:space="0" w:color="auto"/>
      </w:divBdr>
    </w:div>
    <w:div w:id="26878002">
      <w:bodyDiv w:val="1"/>
      <w:marLeft w:val="0"/>
      <w:marRight w:val="0"/>
      <w:marTop w:val="0"/>
      <w:marBottom w:val="0"/>
      <w:divBdr>
        <w:top w:val="none" w:sz="0" w:space="0" w:color="auto"/>
        <w:left w:val="none" w:sz="0" w:space="0" w:color="auto"/>
        <w:bottom w:val="none" w:sz="0" w:space="0" w:color="auto"/>
        <w:right w:val="none" w:sz="0" w:space="0" w:color="auto"/>
      </w:divBdr>
    </w:div>
    <w:div w:id="28535235">
      <w:bodyDiv w:val="1"/>
      <w:marLeft w:val="0"/>
      <w:marRight w:val="0"/>
      <w:marTop w:val="0"/>
      <w:marBottom w:val="0"/>
      <w:divBdr>
        <w:top w:val="none" w:sz="0" w:space="0" w:color="auto"/>
        <w:left w:val="none" w:sz="0" w:space="0" w:color="auto"/>
        <w:bottom w:val="none" w:sz="0" w:space="0" w:color="auto"/>
        <w:right w:val="none" w:sz="0" w:space="0" w:color="auto"/>
      </w:divBdr>
    </w:div>
    <w:div w:id="349261576">
      <w:bodyDiv w:val="1"/>
      <w:marLeft w:val="0"/>
      <w:marRight w:val="0"/>
      <w:marTop w:val="0"/>
      <w:marBottom w:val="0"/>
      <w:divBdr>
        <w:top w:val="none" w:sz="0" w:space="0" w:color="auto"/>
        <w:left w:val="none" w:sz="0" w:space="0" w:color="auto"/>
        <w:bottom w:val="none" w:sz="0" w:space="0" w:color="auto"/>
        <w:right w:val="none" w:sz="0" w:space="0" w:color="auto"/>
      </w:divBdr>
    </w:div>
    <w:div w:id="379282714">
      <w:bodyDiv w:val="1"/>
      <w:marLeft w:val="0"/>
      <w:marRight w:val="0"/>
      <w:marTop w:val="0"/>
      <w:marBottom w:val="0"/>
      <w:divBdr>
        <w:top w:val="none" w:sz="0" w:space="0" w:color="auto"/>
        <w:left w:val="none" w:sz="0" w:space="0" w:color="auto"/>
        <w:bottom w:val="none" w:sz="0" w:space="0" w:color="auto"/>
        <w:right w:val="none" w:sz="0" w:space="0" w:color="auto"/>
      </w:divBdr>
    </w:div>
    <w:div w:id="513350992">
      <w:bodyDiv w:val="1"/>
      <w:marLeft w:val="0"/>
      <w:marRight w:val="0"/>
      <w:marTop w:val="0"/>
      <w:marBottom w:val="0"/>
      <w:divBdr>
        <w:top w:val="none" w:sz="0" w:space="0" w:color="auto"/>
        <w:left w:val="none" w:sz="0" w:space="0" w:color="auto"/>
        <w:bottom w:val="none" w:sz="0" w:space="0" w:color="auto"/>
        <w:right w:val="none" w:sz="0" w:space="0" w:color="auto"/>
      </w:divBdr>
    </w:div>
    <w:div w:id="530920021">
      <w:bodyDiv w:val="1"/>
      <w:marLeft w:val="0"/>
      <w:marRight w:val="0"/>
      <w:marTop w:val="0"/>
      <w:marBottom w:val="0"/>
      <w:divBdr>
        <w:top w:val="none" w:sz="0" w:space="0" w:color="auto"/>
        <w:left w:val="none" w:sz="0" w:space="0" w:color="auto"/>
        <w:bottom w:val="none" w:sz="0" w:space="0" w:color="auto"/>
        <w:right w:val="none" w:sz="0" w:space="0" w:color="auto"/>
      </w:divBdr>
    </w:div>
    <w:div w:id="729615634">
      <w:bodyDiv w:val="1"/>
      <w:marLeft w:val="0"/>
      <w:marRight w:val="0"/>
      <w:marTop w:val="0"/>
      <w:marBottom w:val="0"/>
      <w:divBdr>
        <w:top w:val="none" w:sz="0" w:space="0" w:color="auto"/>
        <w:left w:val="none" w:sz="0" w:space="0" w:color="auto"/>
        <w:bottom w:val="none" w:sz="0" w:space="0" w:color="auto"/>
        <w:right w:val="none" w:sz="0" w:space="0" w:color="auto"/>
      </w:divBdr>
    </w:div>
    <w:div w:id="807087924">
      <w:bodyDiv w:val="1"/>
      <w:marLeft w:val="0"/>
      <w:marRight w:val="0"/>
      <w:marTop w:val="0"/>
      <w:marBottom w:val="0"/>
      <w:divBdr>
        <w:top w:val="none" w:sz="0" w:space="0" w:color="auto"/>
        <w:left w:val="none" w:sz="0" w:space="0" w:color="auto"/>
        <w:bottom w:val="none" w:sz="0" w:space="0" w:color="auto"/>
        <w:right w:val="none" w:sz="0" w:space="0" w:color="auto"/>
      </w:divBdr>
    </w:div>
    <w:div w:id="981622360">
      <w:bodyDiv w:val="1"/>
      <w:marLeft w:val="0"/>
      <w:marRight w:val="0"/>
      <w:marTop w:val="0"/>
      <w:marBottom w:val="0"/>
      <w:divBdr>
        <w:top w:val="none" w:sz="0" w:space="0" w:color="auto"/>
        <w:left w:val="none" w:sz="0" w:space="0" w:color="auto"/>
        <w:bottom w:val="none" w:sz="0" w:space="0" w:color="auto"/>
        <w:right w:val="none" w:sz="0" w:space="0" w:color="auto"/>
      </w:divBdr>
    </w:div>
    <w:div w:id="1198155399">
      <w:bodyDiv w:val="1"/>
      <w:marLeft w:val="0"/>
      <w:marRight w:val="0"/>
      <w:marTop w:val="0"/>
      <w:marBottom w:val="0"/>
      <w:divBdr>
        <w:top w:val="none" w:sz="0" w:space="0" w:color="auto"/>
        <w:left w:val="none" w:sz="0" w:space="0" w:color="auto"/>
        <w:bottom w:val="none" w:sz="0" w:space="0" w:color="auto"/>
        <w:right w:val="none" w:sz="0" w:space="0" w:color="auto"/>
      </w:divBdr>
    </w:div>
    <w:div w:id="1224828913">
      <w:bodyDiv w:val="1"/>
      <w:marLeft w:val="0"/>
      <w:marRight w:val="0"/>
      <w:marTop w:val="0"/>
      <w:marBottom w:val="0"/>
      <w:divBdr>
        <w:top w:val="none" w:sz="0" w:space="0" w:color="auto"/>
        <w:left w:val="none" w:sz="0" w:space="0" w:color="auto"/>
        <w:bottom w:val="none" w:sz="0" w:space="0" w:color="auto"/>
        <w:right w:val="none" w:sz="0" w:space="0" w:color="auto"/>
      </w:divBdr>
    </w:div>
    <w:div w:id="1274434774">
      <w:bodyDiv w:val="1"/>
      <w:marLeft w:val="0"/>
      <w:marRight w:val="0"/>
      <w:marTop w:val="0"/>
      <w:marBottom w:val="0"/>
      <w:divBdr>
        <w:top w:val="none" w:sz="0" w:space="0" w:color="auto"/>
        <w:left w:val="none" w:sz="0" w:space="0" w:color="auto"/>
        <w:bottom w:val="none" w:sz="0" w:space="0" w:color="auto"/>
        <w:right w:val="none" w:sz="0" w:space="0" w:color="auto"/>
      </w:divBdr>
    </w:div>
    <w:div w:id="1278372641">
      <w:bodyDiv w:val="1"/>
      <w:marLeft w:val="0"/>
      <w:marRight w:val="0"/>
      <w:marTop w:val="0"/>
      <w:marBottom w:val="0"/>
      <w:divBdr>
        <w:top w:val="none" w:sz="0" w:space="0" w:color="auto"/>
        <w:left w:val="none" w:sz="0" w:space="0" w:color="auto"/>
        <w:bottom w:val="none" w:sz="0" w:space="0" w:color="auto"/>
        <w:right w:val="none" w:sz="0" w:space="0" w:color="auto"/>
      </w:divBdr>
    </w:div>
    <w:div w:id="1495564188">
      <w:bodyDiv w:val="1"/>
      <w:marLeft w:val="0"/>
      <w:marRight w:val="0"/>
      <w:marTop w:val="0"/>
      <w:marBottom w:val="0"/>
      <w:divBdr>
        <w:top w:val="none" w:sz="0" w:space="0" w:color="auto"/>
        <w:left w:val="none" w:sz="0" w:space="0" w:color="auto"/>
        <w:bottom w:val="none" w:sz="0" w:space="0" w:color="auto"/>
        <w:right w:val="none" w:sz="0" w:space="0" w:color="auto"/>
      </w:divBdr>
    </w:div>
    <w:div w:id="1497067912">
      <w:bodyDiv w:val="1"/>
      <w:marLeft w:val="0"/>
      <w:marRight w:val="0"/>
      <w:marTop w:val="0"/>
      <w:marBottom w:val="0"/>
      <w:divBdr>
        <w:top w:val="none" w:sz="0" w:space="0" w:color="auto"/>
        <w:left w:val="none" w:sz="0" w:space="0" w:color="auto"/>
        <w:bottom w:val="none" w:sz="0" w:space="0" w:color="auto"/>
        <w:right w:val="none" w:sz="0" w:space="0" w:color="auto"/>
      </w:divBdr>
    </w:div>
    <w:div w:id="1498375940">
      <w:bodyDiv w:val="1"/>
      <w:marLeft w:val="0"/>
      <w:marRight w:val="0"/>
      <w:marTop w:val="0"/>
      <w:marBottom w:val="0"/>
      <w:divBdr>
        <w:top w:val="none" w:sz="0" w:space="0" w:color="auto"/>
        <w:left w:val="none" w:sz="0" w:space="0" w:color="auto"/>
        <w:bottom w:val="none" w:sz="0" w:space="0" w:color="auto"/>
        <w:right w:val="none" w:sz="0" w:space="0" w:color="auto"/>
      </w:divBdr>
    </w:div>
    <w:div w:id="1631664916">
      <w:bodyDiv w:val="1"/>
      <w:marLeft w:val="0"/>
      <w:marRight w:val="0"/>
      <w:marTop w:val="0"/>
      <w:marBottom w:val="0"/>
      <w:divBdr>
        <w:top w:val="none" w:sz="0" w:space="0" w:color="auto"/>
        <w:left w:val="none" w:sz="0" w:space="0" w:color="auto"/>
        <w:bottom w:val="none" w:sz="0" w:space="0" w:color="auto"/>
        <w:right w:val="none" w:sz="0" w:space="0" w:color="auto"/>
      </w:divBdr>
    </w:div>
    <w:div w:id="1659263718">
      <w:bodyDiv w:val="1"/>
      <w:marLeft w:val="0"/>
      <w:marRight w:val="0"/>
      <w:marTop w:val="0"/>
      <w:marBottom w:val="0"/>
      <w:divBdr>
        <w:top w:val="none" w:sz="0" w:space="0" w:color="auto"/>
        <w:left w:val="none" w:sz="0" w:space="0" w:color="auto"/>
        <w:bottom w:val="none" w:sz="0" w:space="0" w:color="auto"/>
        <w:right w:val="none" w:sz="0" w:space="0" w:color="auto"/>
      </w:divBdr>
    </w:div>
    <w:div w:id="1665426134">
      <w:bodyDiv w:val="1"/>
      <w:marLeft w:val="0"/>
      <w:marRight w:val="0"/>
      <w:marTop w:val="0"/>
      <w:marBottom w:val="0"/>
      <w:divBdr>
        <w:top w:val="none" w:sz="0" w:space="0" w:color="auto"/>
        <w:left w:val="none" w:sz="0" w:space="0" w:color="auto"/>
        <w:bottom w:val="none" w:sz="0" w:space="0" w:color="auto"/>
        <w:right w:val="none" w:sz="0" w:space="0" w:color="auto"/>
      </w:divBdr>
    </w:div>
    <w:div w:id="19540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3AE8-A41A-440B-97F7-37EDCD86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3571</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Jukić Neznanović Tajana</dc:creator>
  <cp:keywords/>
  <dc:description/>
  <cp:lastModifiedBy>Labudović Maržić Vesna</cp:lastModifiedBy>
  <cp:revision>2</cp:revision>
  <cp:lastPrinted>2022-02-02T11:24:00Z</cp:lastPrinted>
  <dcterms:created xsi:type="dcterms:W3CDTF">2022-02-02T13:41:00Z</dcterms:created>
  <dcterms:modified xsi:type="dcterms:W3CDTF">2022-02-02T13:41:00Z</dcterms:modified>
</cp:coreProperties>
</file>