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817" w:rsidRDefault="00BD5817" w:rsidP="00BD5817">
      <w:pPr>
        <w:jc w:val="center"/>
        <w:rPr>
          <w:rFonts w:ascii="Arial" w:hAnsi="Arial" w:cs="Arial"/>
          <w:b/>
          <w:sz w:val="22"/>
          <w:szCs w:val="22"/>
        </w:rPr>
      </w:pPr>
      <w:r>
        <w:rPr>
          <w:rFonts w:ascii="Arial" w:hAnsi="Arial" w:cs="Arial"/>
          <w:b/>
          <w:sz w:val="22"/>
          <w:szCs w:val="22"/>
        </w:rPr>
        <w:t>O B R A Z L O Ž E N J E</w:t>
      </w:r>
    </w:p>
    <w:p w:rsidR="00BD5817" w:rsidRDefault="00BD5817" w:rsidP="00BD5817">
      <w:pPr>
        <w:jc w:val="center"/>
        <w:rPr>
          <w:rFonts w:ascii="Arial" w:hAnsi="Arial" w:cs="Arial"/>
          <w:b/>
          <w:sz w:val="22"/>
          <w:szCs w:val="22"/>
        </w:rPr>
      </w:pPr>
      <w:r>
        <w:rPr>
          <w:rFonts w:ascii="Arial" w:hAnsi="Arial" w:cs="Arial"/>
          <w:b/>
          <w:sz w:val="22"/>
          <w:szCs w:val="22"/>
        </w:rPr>
        <w:t>Nacrta prijedloga Odluke o izmjeni Odluke o visini paušalnog poreza po krevetu</w:t>
      </w:r>
    </w:p>
    <w:p w:rsidR="00BD5817" w:rsidRDefault="00BD5817" w:rsidP="00BD5817">
      <w:pPr>
        <w:jc w:val="center"/>
        <w:rPr>
          <w:rFonts w:ascii="Arial" w:hAnsi="Arial" w:cs="Arial"/>
          <w:b/>
          <w:sz w:val="22"/>
          <w:szCs w:val="22"/>
        </w:rPr>
      </w:pPr>
      <w:r>
        <w:rPr>
          <w:rFonts w:ascii="Arial" w:hAnsi="Arial" w:cs="Arial"/>
          <w:b/>
          <w:sz w:val="22"/>
          <w:szCs w:val="22"/>
        </w:rPr>
        <w:t>na području grada Rijeke</w:t>
      </w:r>
    </w:p>
    <w:p w:rsidR="00BD5817" w:rsidRDefault="00BD5817" w:rsidP="00BD5817">
      <w:pPr>
        <w:pStyle w:val="Default"/>
        <w:jc w:val="both"/>
        <w:rPr>
          <w:b/>
          <w:sz w:val="22"/>
          <w:szCs w:val="22"/>
        </w:rPr>
      </w:pPr>
    </w:p>
    <w:p w:rsidR="00BD5817" w:rsidRDefault="00BD5817" w:rsidP="00BD5817">
      <w:pPr>
        <w:spacing w:line="276" w:lineRule="auto"/>
        <w:ind w:firstLine="720"/>
        <w:jc w:val="both"/>
        <w:rPr>
          <w:rFonts w:ascii="Arial" w:hAnsi="Arial" w:cs="Arial"/>
          <w:sz w:val="22"/>
          <w:szCs w:val="22"/>
        </w:rPr>
      </w:pPr>
      <w:r>
        <w:rPr>
          <w:rFonts w:ascii="Arial" w:hAnsi="Arial" w:cs="Arial"/>
          <w:sz w:val="22"/>
          <w:szCs w:val="22"/>
        </w:rPr>
        <w:t xml:space="preserve">Člankom 57. stavkom 2. Zakona o porezu na dohodak </w:t>
      </w:r>
      <w:r>
        <w:rPr>
          <w:rFonts w:ascii="Arial" w:hAnsi="Arial" w:cs="Arial"/>
          <w:sz w:val="22"/>
          <w:szCs w:val="22"/>
          <w:lang w:eastAsia="hr-HR"/>
        </w:rPr>
        <w:t>(„Narodne novine“ broj 115/16, 106/18, 121/19, 32/20, 138/20</w:t>
      </w:r>
      <w:r>
        <w:rPr>
          <w:rFonts w:ascii="Arial" w:hAnsi="Arial" w:cs="Arial"/>
          <w:sz w:val="22"/>
          <w:szCs w:val="22"/>
        </w:rPr>
        <w:t xml:space="preserve"> - dalje: Zakon) poreznim obveznicima koji ostvaruju dohodak od iznajmljivanja stanova, soba i postelja putnicima i turistima i organiziranja kampova, porez na dohodak po osnovi obavljanja te djelatnosti utvrđuje se u paušalnom iznosu, pod uvjetima i na način propisan člancima 61. i 82. Zakona. </w:t>
      </w:r>
    </w:p>
    <w:p w:rsidR="00BD5817" w:rsidRDefault="00BD5817" w:rsidP="00BD5817">
      <w:pPr>
        <w:pStyle w:val="box459362"/>
        <w:spacing w:before="0" w:beforeAutospacing="0" w:after="48" w:afterAutospacing="0" w:line="276" w:lineRule="auto"/>
        <w:ind w:firstLine="720"/>
        <w:contextualSpacing/>
        <w:jc w:val="both"/>
        <w:textAlignment w:val="baseline"/>
        <w:rPr>
          <w:rFonts w:ascii="Arial" w:hAnsi="Arial" w:cs="Arial"/>
          <w:sz w:val="22"/>
          <w:szCs w:val="22"/>
        </w:rPr>
      </w:pPr>
      <w:r>
        <w:rPr>
          <w:rFonts w:ascii="Arial" w:hAnsi="Arial" w:cs="Arial"/>
          <w:sz w:val="22"/>
          <w:szCs w:val="22"/>
        </w:rPr>
        <w:t>Člankom 57. stavkom 3. Zakona propisano je da su jedinice lokalne samouprave, pa tako i Grad Rijeka, za slučaj iz članka 57. stavak 2. Zakona obvezne donijeti odluku kojom će propisati visine paušalnog poreza po krevetu, što se u odnosu na smještajne jedinice na području grada Rijeke odnosi na krevete u sobama, apartmanima i kućama za odmor, a koje ne mogu biti manje od 150,00 kuna niti veće od 1.500,00 kuna. Navedena odluka predstavničkog tijela jedinice lokalne samouprave može se mijenjati najkasnije do 15. prosinca tekuće godine, a stupa na snagu 1. siječnja sljedeće godine. Jedinica lokalne samouprave dužna je ovu odluku svog predstavničkog tijela dostaviti Ministarstvu financija, Poreznoj upravi, u roku od osam dana od dana njezina donošenja, radi objave na mrežnim stranicama Porezne uprave.</w:t>
      </w:r>
    </w:p>
    <w:p w:rsidR="00BD5817" w:rsidRDefault="00BD5817" w:rsidP="00BD5817">
      <w:pPr>
        <w:spacing w:line="276" w:lineRule="auto"/>
        <w:ind w:firstLine="720"/>
        <w:jc w:val="both"/>
        <w:rPr>
          <w:rFonts w:ascii="Arial" w:hAnsi="Arial" w:cs="Arial"/>
          <w:sz w:val="22"/>
          <w:szCs w:val="22"/>
        </w:rPr>
      </w:pPr>
      <w:r>
        <w:rPr>
          <w:rFonts w:ascii="Arial" w:hAnsi="Arial" w:cs="Arial"/>
          <w:sz w:val="22"/>
          <w:szCs w:val="22"/>
        </w:rPr>
        <w:t>Pravilnikom o paušalnom oporezivanju djelatnosti iznajmljivanja i organiziranja smještaja u turizmu („Narodne novine“ broj 1/19, 1/20, 138/20 i 1/21) propisani su, pored ostalog, kriteriji po kojima predstavničko tijelo jedinice lokalne samouprave svojim odlukama propisuje visinu paušalnog poreza na dohodak i djelatnosti iz članka 57. stavka 2. Zakona.</w:t>
      </w:r>
    </w:p>
    <w:p w:rsidR="00BD5817" w:rsidRDefault="00BD5817" w:rsidP="00BD5817">
      <w:pPr>
        <w:pStyle w:val="box459362"/>
        <w:spacing w:before="0" w:beforeAutospacing="0" w:after="48" w:afterAutospacing="0" w:line="276" w:lineRule="auto"/>
        <w:ind w:firstLine="720"/>
        <w:contextualSpacing/>
        <w:jc w:val="both"/>
        <w:textAlignment w:val="baseline"/>
        <w:rPr>
          <w:rFonts w:ascii="Arial" w:hAnsi="Arial" w:cs="Arial"/>
          <w:sz w:val="22"/>
          <w:szCs w:val="22"/>
        </w:rPr>
      </w:pPr>
      <w:r>
        <w:rPr>
          <w:rFonts w:ascii="Arial" w:hAnsi="Arial" w:cs="Arial"/>
          <w:sz w:val="22"/>
          <w:szCs w:val="22"/>
        </w:rPr>
        <w:t xml:space="preserve">Sukladno navedenim propisima, Gradsko vijeće Grada Rijeke donijelo je Odluku o visini paušalnog poreza po krevetu na području grada Rijeke („Službene novine Grada Rijeke“ broj 22/19), koja je na snazi od 1. siječnja 2020. godine. Navedenom Odlukom propisana je visina paušalnog poreza po krevetu u sobama, apartmanima i kućama za odmor na području grada Rijeke u iznosu od 300,00 kuna. </w:t>
      </w:r>
    </w:p>
    <w:p w:rsidR="00BD5817" w:rsidRDefault="00BD5817" w:rsidP="00BD5817">
      <w:pPr>
        <w:shd w:val="clear" w:color="auto" w:fill="FFFFFF"/>
        <w:jc w:val="both"/>
        <w:rPr>
          <w:rFonts w:ascii="Arial" w:hAnsi="Arial" w:cs="Arial"/>
          <w:color w:val="FF0000"/>
          <w:sz w:val="22"/>
          <w:szCs w:val="22"/>
        </w:rPr>
      </w:pPr>
    </w:p>
    <w:p w:rsidR="00BD5817" w:rsidRDefault="00BD5817" w:rsidP="00BD5817">
      <w:pPr>
        <w:autoSpaceDE w:val="0"/>
        <w:autoSpaceDN w:val="0"/>
        <w:adjustRightInd w:val="0"/>
        <w:ind w:firstLine="720"/>
        <w:jc w:val="both"/>
        <w:rPr>
          <w:rFonts w:ascii="Arial" w:hAnsi="Arial" w:cs="Arial"/>
          <w:sz w:val="22"/>
          <w:szCs w:val="22"/>
        </w:rPr>
      </w:pPr>
      <w:r>
        <w:rPr>
          <w:rFonts w:ascii="Arial" w:hAnsi="Arial" w:cs="Arial"/>
          <w:sz w:val="22"/>
          <w:szCs w:val="22"/>
        </w:rPr>
        <w:t xml:space="preserve">Temeljem odredbi Zakona o uvođenju eura kao službene valute u Republici Hrvatskoj (“Narodne novine” broj 57/22 i 88/22), s danom 1. siječnja 2023. godine u Republici Hrvatskoj se kao službena valuta uvodi euro. </w:t>
      </w:r>
      <w:bookmarkStart w:id="0" w:name="_GoBack"/>
      <w:bookmarkEnd w:id="0"/>
    </w:p>
    <w:p w:rsidR="00BD5817" w:rsidRDefault="00BD5817" w:rsidP="00BD5817">
      <w:pPr>
        <w:autoSpaceDE w:val="0"/>
        <w:autoSpaceDN w:val="0"/>
        <w:adjustRightInd w:val="0"/>
        <w:jc w:val="both"/>
        <w:rPr>
          <w:rFonts w:ascii="Arial" w:hAnsi="Arial" w:cs="Arial"/>
          <w:sz w:val="22"/>
          <w:szCs w:val="22"/>
        </w:rPr>
      </w:pPr>
    </w:p>
    <w:p w:rsidR="00BD5817" w:rsidRDefault="00BD5817" w:rsidP="00BD5817">
      <w:pPr>
        <w:autoSpaceDE w:val="0"/>
        <w:autoSpaceDN w:val="0"/>
        <w:adjustRightInd w:val="0"/>
        <w:ind w:firstLine="720"/>
        <w:jc w:val="both"/>
        <w:rPr>
          <w:rFonts w:ascii="Arial" w:hAnsi="Arial" w:cs="Arial"/>
          <w:sz w:val="22"/>
          <w:szCs w:val="22"/>
        </w:rPr>
      </w:pPr>
      <w:r>
        <w:rPr>
          <w:rFonts w:ascii="Arial" w:hAnsi="Arial" w:cs="Arial"/>
          <w:sz w:val="22"/>
          <w:szCs w:val="22"/>
        </w:rPr>
        <w:t xml:space="preserve">Slijedom navedenog, ovim Nacrtom prijedloga Odluke o izmjeni Odluke o visini paušalnog poreza po krevetu na području grada Rijeke (u daljnjem tekstu: Nacrt prijedloga Odluke), važeća Odluka o visini paušalnog poreza po krevetu na području grada Rijeke („Službene novine Grada Rijeke“ broj 22/19) uskladila bi se s uvođenjem eura kao nove valute u Republici Hrvatskoj na način da bi novčani iznos visine paušalnog poreza po krevetu od 1. siječnja 2023. godine bio iskazan u eurima. Ujedno bi se povećao dosadašnji iznos paušalnog poreza sa sadašnjih 300,00 kuna po krevetu  (što preračunato po fiksnom tečaju konverzije 7,53450, sukladno spomenutom Zakon o uvođenju eura kao službene valute u Republici Hrvatskoj, iznosi 39,82 eura) na 60,00 eura (odnosno 452,07 kuna po navedenom fiksnom tečaju konverzije). Ovim povećanjem iznos godišnjeg paušalnog poreza po krevetu uvećao bi se za 152,07 kuna odnosno 20,18 eura, što je još uvijek znatno niže od srednje vrijednosti propisanog mogućeg raspona iznosa paušalnog poreza po krevetu (750,00 kuna). </w:t>
      </w:r>
    </w:p>
    <w:p w:rsidR="00BD5817" w:rsidRDefault="00BD5817" w:rsidP="00BD5817">
      <w:pPr>
        <w:pStyle w:val="box459362"/>
        <w:spacing w:before="0" w:beforeAutospacing="0" w:after="48" w:afterAutospacing="0" w:line="276" w:lineRule="auto"/>
        <w:contextualSpacing/>
        <w:jc w:val="both"/>
        <w:textAlignment w:val="baseline"/>
        <w:rPr>
          <w:rFonts w:ascii="Arial" w:hAnsi="Arial" w:cs="Arial"/>
          <w:sz w:val="22"/>
          <w:szCs w:val="22"/>
          <w:shd w:val="clear" w:color="auto" w:fill="FFFFFF"/>
        </w:rPr>
      </w:pPr>
    </w:p>
    <w:p w:rsidR="00BD5817" w:rsidRDefault="00BD5817" w:rsidP="00BD5817">
      <w:pPr>
        <w:pStyle w:val="box459362"/>
        <w:spacing w:before="0" w:beforeAutospacing="0" w:after="48" w:afterAutospacing="0" w:line="276" w:lineRule="auto"/>
        <w:ind w:firstLine="720"/>
        <w:contextualSpacing/>
        <w:jc w:val="both"/>
        <w:textAlignment w:val="baseline"/>
        <w:rPr>
          <w:rFonts w:ascii="Arial" w:hAnsi="Arial" w:cs="Arial"/>
          <w:sz w:val="22"/>
          <w:szCs w:val="22"/>
        </w:rPr>
      </w:pPr>
      <w:r>
        <w:rPr>
          <w:rFonts w:ascii="Arial" w:hAnsi="Arial" w:cs="Arial"/>
          <w:sz w:val="22"/>
          <w:szCs w:val="22"/>
          <w:shd w:val="clear" w:color="auto" w:fill="FFFFFF"/>
        </w:rPr>
        <w:t xml:space="preserve">Naime, Grad Rijeka kontinuirano provodi ulaganja u sve oblike komunalne infrastrukture, što bitno pridonosi kvaliteti života u gradu. Ta ulaganja jedan su od osnovnih preduvjeta, kako za ugodan život građana, tako i za posjetitelje Grada. Međutim, zbog kontinuiranog rasta broja turista, povećava se i pritisak na komunalnu infrastrukturu u ljetnom </w:t>
      </w:r>
      <w:r>
        <w:rPr>
          <w:rFonts w:ascii="Arial" w:hAnsi="Arial" w:cs="Arial"/>
          <w:sz w:val="22"/>
          <w:szCs w:val="22"/>
          <w:shd w:val="clear" w:color="auto" w:fill="FFFFFF"/>
        </w:rPr>
        <w:lastRenderedPageBreak/>
        <w:t xml:space="preserve">razdoblju, što posljedično zahtjeva i veća izdvajanja novčanih sredstava za održavanje i poboljšanje iste. Nadalje, </w:t>
      </w:r>
      <w:r>
        <w:rPr>
          <w:rFonts w:ascii="Arial" w:hAnsi="Arial" w:cs="Arial"/>
          <w:sz w:val="22"/>
          <w:szCs w:val="22"/>
        </w:rPr>
        <w:t>Grad Rijeka značajna novčana sredstva izdvaja i za unaprjeđenje i jačanje turističke ponude Grada. Slijedom toga, ove godine je u gradskom proračunu povećan iznos bespovratnih sredstava koja su, kroz Opći program mjera poticanja razvoja poduzetništva na području grada Rijeke, dodijeljena za organizaciju turističkih i gospodarskih događanja s ciljem unapređenja/obogaćivanja turističkog proizvoda/ponude te razvoja kongresnog, nautičkog, zdravstvenog, eno-</w:t>
      </w:r>
      <w:proofErr w:type="spellStart"/>
      <w:r>
        <w:rPr>
          <w:rFonts w:ascii="Arial" w:hAnsi="Arial" w:cs="Arial"/>
          <w:sz w:val="22"/>
          <w:szCs w:val="22"/>
        </w:rPr>
        <w:t>gastro</w:t>
      </w:r>
      <w:proofErr w:type="spellEnd"/>
      <w:r>
        <w:rPr>
          <w:rFonts w:ascii="Arial" w:hAnsi="Arial" w:cs="Arial"/>
          <w:sz w:val="22"/>
          <w:szCs w:val="22"/>
        </w:rPr>
        <w:t xml:space="preserve"> i ostalih selektivnih oblika turizma, i to sa 50.000,00 kuna na 200.000,00 kuna. </w:t>
      </w:r>
      <w:r>
        <w:rPr>
          <w:rFonts w:ascii="Arial" w:hAnsi="Arial" w:cs="Arial"/>
          <w:sz w:val="22"/>
          <w:szCs w:val="22"/>
          <w:shd w:val="clear" w:color="auto" w:fill="FFFFFF"/>
        </w:rPr>
        <w:t xml:space="preserve">Opći program mjera se kroz godine kontinuirano mijenja i nadopunjava u skladu s potrebama i razvojnim ciljevima Grada Rijeke te će, sukladno tome, od iduće godine pravo na bespovratna sredstva za </w:t>
      </w:r>
      <w:r>
        <w:rPr>
          <w:rStyle w:val="Strong"/>
          <w:rFonts w:ascii="Arial" w:hAnsi="Arial" w:cs="Arial"/>
          <w:b w:val="0"/>
          <w:sz w:val="22"/>
          <w:szCs w:val="22"/>
          <w:bdr w:val="none" w:sz="0" w:space="0" w:color="auto" w:frame="1"/>
          <w:shd w:val="clear" w:color="auto" w:fill="FFFFFF"/>
        </w:rPr>
        <w:t xml:space="preserve">modernizaciju i podizanje kvalitete svojih smještajnih kapaciteta </w:t>
      </w:r>
      <w:r>
        <w:rPr>
          <w:rFonts w:ascii="Arial" w:hAnsi="Arial" w:cs="Arial"/>
          <w:b/>
          <w:sz w:val="22"/>
          <w:szCs w:val="22"/>
          <w:shd w:val="clear" w:color="auto" w:fill="FFFFFF"/>
        </w:rPr>
        <w:t xml:space="preserve"> </w:t>
      </w:r>
      <w:r>
        <w:rPr>
          <w:rFonts w:ascii="Arial" w:hAnsi="Arial" w:cs="Arial"/>
          <w:sz w:val="22"/>
          <w:szCs w:val="22"/>
          <w:shd w:val="clear" w:color="auto" w:fill="FFFFFF"/>
        </w:rPr>
        <w:t>moći ostvariti i privatni iznajmljivači.</w:t>
      </w:r>
    </w:p>
    <w:p w:rsidR="00BD5817" w:rsidRDefault="00BD5817" w:rsidP="00BD5817">
      <w:pPr>
        <w:pStyle w:val="box459362"/>
        <w:spacing w:before="0" w:beforeAutospacing="0" w:after="48" w:afterAutospacing="0" w:line="276" w:lineRule="auto"/>
        <w:ind w:firstLine="360"/>
        <w:contextualSpacing/>
        <w:jc w:val="both"/>
        <w:textAlignment w:val="baseline"/>
        <w:rPr>
          <w:rFonts w:ascii="Arial" w:hAnsi="Arial" w:cs="Arial"/>
          <w:sz w:val="22"/>
          <w:szCs w:val="22"/>
          <w:shd w:val="clear" w:color="auto" w:fill="FFFFFF"/>
        </w:rPr>
      </w:pPr>
    </w:p>
    <w:p w:rsidR="00BD5817" w:rsidRDefault="00BD5817" w:rsidP="00BD5817">
      <w:pPr>
        <w:autoSpaceDE w:val="0"/>
        <w:autoSpaceDN w:val="0"/>
        <w:adjustRightInd w:val="0"/>
        <w:ind w:firstLine="720"/>
        <w:jc w:val="both"/>
        <w:rPr>
          <w:rFonts w:ascii="Arial" w:hAnsi="Arial" w:cs="Arial"/>
          <w:sz w:val="22"/>
          <w:szCs w:val="22"/>
        </w:rPr>
      </w:pPr>
      <w:r>
        <w:rPr>
          <w:rFonts w:ascii="Arial" w:hAnsi="Arial" w:cs="Arial"/>
          <w:sz w:val="22"/>
          <w:szCs w:val="22"/>
        </w:rPr>
        <w:t>Slijedom svega navedenog, odredbom članka 1. Nacrta prijedloga Odluke, u članku 2. Odluke o visini paušalnog poreza po krevetu na području grada Rijeke izmijenio bi se dosadašnji iznos  paušalnog poreza sa 300,00 kuna na 60,00 eura, a temeljem odredbe članka 2. Nacrta prijedloga Odluke, predložena Odluka o izmjenama Odluke o visini paušalnog poreza po krevetu na području grada Rijeke objavila bi se u “Službenim novinama Grada Rijeke”, a stupila bi na snagu 1. siječnja 2023. godine.</w:t>
      </w:r>
    </w:p>
    <w:p w:rsidR="00BD5817" w:rsidRDefault="00BD5817" w:rsidP="00BD5817">
      <w:pPr>
        <w:autoSpaceDE w:val="0"/>
        <w:autoSpaceDN w:val="0"/>
        <w:adjustRightInd w:val="0"/>
        <w:ind w:firstLine="720"/>
        <w:jc w:val="both"/>
        <w:rPr>
          <w:rFonts w:ascii="Arial" w:hAnsi="Arial" w:cs="Arial"/>
          <w:color w:val="FF0000"/>
          <w:sz w:val="22"/>
          <w:szCs w:val="22"/>
        </w:rPr>
      </w:pPr>
    </w:p>
    <w:p w:rsidR="00BD5817" w:rsidRDefault="00BD5817" w:rsidP="00BD5817">
      <w:pPr>
        <w:autoSpaceDE w:val="0"/>
        <w:autoSpaceDN w:val="0"/>
        <w:adjustRightInd w:val="0"/>
        <w:ind w:firstLine="720"/>
        <w:jc w:val="both"/>
        <w:rPr>
          <w:rFonts w:ascii="Arial" w:hAnsi="Arial" w:cs="Arial"/>
          <w:color w:val="FF0000"/>
          <w:sz w:val="22"/>
          <w:szCs w:val="22"/>
        </w:rPr>
      </w:pPr>
    </w:p>
    <w:p w:rsidR="00BD5817" w:rsidRDefault="00BD5817" w:rsidP="00BD5817">
      <w:pPr>
        <w:ind w:firstLine="720"/>
        <w:jc w:val="both"/>
        <w:rPr>
          <w:rFonts w:ascii="Arial" w:hAnsi="Arial" w:cs="Arial"/>
          <w:sz w:val="22"/>
          <w:szCs w:val="22"/>
          <w:lang w:eastAsia="hr-HR"/>
        </w:rPr>
      </w:pPr>
      <w:r>
        <w:rPr>
          <w:rFonts w:ascii="Arial" w:hAnsi="Arial" w:cs="Arial"/>
          <w:sz w:val="22"/>
          <w:szCs w:val="22"/>
          <w:lang w:eastAsia="hr-HR"/>
        </w:rPr>
        <w:t xml:space="preserve">Nacrt prijedloga Odluke o izmjenama Odluke o visini paušalnog poreza po krevetu na području grada Rijeke objavit će se na </w:t>
      </w:r>
      <w:hyperlink r:id="rId4" w:history="1">
        <w:r>
          <w:rPr>
            <w:rStyle w:val="Hyperlink"/>
            <w:rFonts w:ascii="Arial" w:hAnsi="Arial" w:cs="Arial"/>
            <w:color w:val="auto"/>
            <w:sz w:val="22"/>
            <w:szCs w:val="22"/>
            <w:lang w:eastAsia="hr-HR"/>
          </w:rPr>
          <w:t>www.rijeka.hr</w:t>
        </w:r>
      </w:hyperlink>
      <w:r>
        <w:rPr>
          <w:rFonts w:ascii="Arial" w:hAnsi="Arial" w:cs="Arial"/>
          <w:sz w:val="22"/>
          <w:szCs w:val="22"/>
          <w:u w:val="single"/>
          <w:lang w:eastAsia="hr-HR"/>
        </w:rPr>
        <w:t>,</w:t>
      </w:r>
      <w:r>
        <w:rPr>
          <w:rFonts w:ascii="Arial" w:hAnsi="Arial" w:cs="Arial"/>
          <w:sz w:val="22"/>
          <w:szCs w:val="22"/>
          <w:lang w:eastAsia="hr-HR"/>
        </w:rPr>
        <w:t xml:space="preserve"> radi provedbe savjetovanja s javnošću u trajanju od 30 dana.</w:t>
      </w:r>
    </w:p>
    <w:p w:rsidR="00BD5817" w:rsidRDefault="00BD5817" w:rsidP="00BD5817">
      <w:pPr>
        <w:pStyle w:val="Default"/>
        <w:ind w:firstLine="720"/>
        <w:jc w:val="both"/>
        <w:rPr>
          <w:color w:val="FF0000"/>
          <w:sz w:val="22"/>
          <w:szCs w:val="22"/>
        </w:rPr>
      </w:pPr>
    </w:p>
    <w:p w:rsidR="00BD5817" w:rsidRDefault="00BD5817" w:rsidP="00BD5817">
      <w:pPr>
        <w:pStyle w:val="Default"/>
        <w:ind w:firstLine="720"/>
        <w:jc w:val="both"/>
        <w:rPr>
          <w:sz w:val="22"/>
          <w:szCs w:val="22"/>
        </w:rPr>
      </w:pPr>
    </w:p>
    <w:p w:rsidR="00097612" w:rsidRPr="00BD5817" w:rsidRDefault="00097612" w:rsidP="00BD5817"/>
    <w:sectPr w:rsidR="00097612" w:rsidRPr="00BD58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817"/>
    <w:rsid w:val="000005ED"/>
    <w:rsid w:val="00000CE4"/>
    <w:rsid w:val="000020E9"/>
    <w:rsid w:val="000029E3"/>
    <w:rsid w:val="00003B6A"/>
    <w:rsid w:val="00006059"/>
    <w:rsid w:val="00006B17"/>
    <w:rsid w:val="00010613"/>
    <w:rsid w:val="0001287A"/>
    <w:rsid w:val="00012FD7"/>
    <w:rsid w:val="00014754"/>
    <w:rsid w:val="00021397"/>
    <w:rsid w:val="000248AE"/>
    <w:rsid w:val="0002632A"/>
    <w:rsid w:val="000263D3"/>
    <w:rsid w:val="000265DB"/>
    <w:rsid w:val="0002675A"/>
    <w:rsid w:val="000270B2"/>
    <w:rsid w:val="00030326"/>
    <w:rsid w:val="000305C6"/>
    <w:rsid w:val="0003360D"/>
    <w:rsid w:val="0003513A"/>
    <w:rsid w:val="00036D73"/>
    <w:rsid w:val="00042275"/>
    <w:rsid w:val="00042F83"/>
    <w:rsid w:val="000448C1"/>
    <w:rsid w:val="000454C5"/>
    <w:rsid w:val="0004611E"/>
    <w:rsid w:val="00046A93"/>
    <w:rsid w:val="00047708"/>
    <w:rsid w:val="0005092A"/>
    <w:rsid w:val="0005093D"/>
    <w:rsid w:val="000526CE"/>
    <w:rsid w:val="0005434F"/>
    <w:rsid w:val="0005448B"/>
    <w:rsid w:val="000569C7"/>
    <w:rsid w:val="00060B8F"/>
    <w:rsid w:val="00064F3B"/>
    <w:rsid w:val="000651E1"/>
    <w:rsid w:val="00065F52"/>
    <w:rsid w:val="00065FF0"/>
    <w:rsid w:val="000660BC"/>
    <w:rsid w:val="00066E52"/>
    <w:rsid w:val="000670C7"/>
    <w:rsid w:val="000726A2"/>
    <w:rsid w:val="00073D70"/>
    <w:rsid w:val="00076282"/>
    <w:rsid w:val="00076B0F"/>
    <w:rsid w:val="00076E61"/>
    <w:rsid w:val="0007783B"/>
    <w:rsid w:val="00077B5B"/>
    <w:rsid w:val="00077FA9"/>
    <w:rsid w:val="000801A1"/>
    <w:rsid w:val="00080269"/>
    <w:rsid w:val="00082434"/>
    <w:rsid w:val="00083F0D"/>
    <w:rsid w:val="0008428A"/>
    <w:rsid w:val="00084E96"/>
    <w:rsid w:val="00085B97"/>
    <w:rsid w:val="000865D4"/>
    <w:rsid w:val="00090E55"/>
    <w:rsid w:val="00092ACA"/>
    <w:rsid w:val="0009476A"/>
    <w:rsid w:val="00094932"/>
    <w:rsid w:val="00094CEC"/>
    <w:rsid w:val="00094F49"/>
    <w:rsid w:val="00097612"/>
    <w:rsid w:val="000976A2"/>
    <w:rsid w:val="000A2831"/>
    <w:rsid w:val="000A3795"/>
    <w:rsid w:val="000A53BC"/>
    <w:rsid w:val="000A7DF4"/>
    <w:rsid w:val="000B1397"/>
    <w:rsid w:val="000B50C3"/>
    <w:rsid w:val="000B6559"/>
    <w:rsid w:val="000B76F5"/>
    <w:rsid w:val="000C23D6"/>
    <w:rsid w:val="000C5149"/>
    <w:rsid w:val="000C5E54"/>
    <w:rsid w:val="000C780A"/>
    <w:rsid w:val="000D0153"/>
    <w:rsid w:val="000D099E"/>
    <w:rsid w:val="000D26B6"/>
    <w:rsid w:val="000D6145"/>
    <w:rsid w:val="000E073B"/>
    <w:rsid w:val="000E1389"/>
    <w:rsid w:val="000E26C6"/>
    <w:rsid w:val="000E31A0"/>
    <w:rsid w:val="000E4B6E"/>
    <w:rsid w:val="000E51AC"/>
    <w:rsid w:val="000F00DE"/>
    <w:rsid w:val="000F2487"/>
    <w:rsid w:val="000F2ABB"/>
    <w:rsid w:val="000F49F9"/>
    <w:rsid w:val="000F5170"/>
    <w:rsid w:val="000F52F9"/>
    <w:rsid w:val="000F748A"/>
    <w:rsid w:val="001017CC"/>
    <w:rsid w:val="00101BF7"/>
    <w:rsid w:val="00102B58"/>
    <w:rsid w:val="001033C8"/>
    <w:rsid w:val="001101A5"/>
    <w:rsid w:val="00110AEC"/>
    <w:rsid w:val="00111D95"/>
    <w:rsid w:val="00113E2A"/>
    <w:rsid w:val="00114310"/>
    <w:rsid w:val="00115853"/>
    <w:rsid w:val="00115877"/>
    <w:rsid w:val="00115B89"/>
    <w:rsid w:val="001167F7"/>
    <w:rsid w:val="00120C35"/>
    <w:rsid w:val="00120F88"/>
    <w:rsid w:val="00122BFB"/>
    <w:rsid w:val="001243FC"/>
    <w:rsid w:val="001244D4"/>
    <w:rsid w:val="00126283"/>
    <w:rsid w:val="001262E9"/>
    <w:rsid w:val="001263E5"/>
    <w:rsid w:val="001266B4"/>
    <w:rsid w:val="00126D3B"/>
    <w:rsid w:val="00127C72"/>
    <w:rsid w:val="00127D29"/>
    <w:rsid w:val="00131B69"/>
    <w:rsid w:val="00131D9E"/>
    <w:rsid w:val="001348BB"/>
    <w:rsid w:val="001364E9"/>
    <w:rsid w:val="0013737E"/>
    <w:rsid w:val="00137749"/>
    <w:rsid w:val="001409E5"/>
    <w:rsid w:val="001409E8"/>
    <w:rsid w:val="00141AC1"/>
    <w:rsid w:val="00143A7A"/>
    <w:rsid w:val="00145E2F"/>
    <w:rsid w:val="00147165"/>
    <w:rsid w:val="0014726E"/>
    <w:rsid w:val="00150C08"/>
    <w:rsid w:val="00151859"/>
    <w:rsid w:val="0015294A"/>
    <w:rsid w:val="00152D36"/>
    <w:rsid w:val="001536B6"/>
    <w:rsid w:val="00153959"/>
    <w:rsid w:val="00154370"/>
    <w:rsid w:val="00154F16"/>
    <w:rsid w:val="001561FA"/>
    <w:rsid w:val="00156677"/>
    <w:rsid w:val="0015703B"/>
    <w:rsid w:val="00157192"/>
    <w:rsid w:val="001575FC"/>
    <w:rsid w:val="00161912"/>
    <w:rsid w:val="001632DF"/>
    <w:rsid w:val="00164598"/>
    <w:rsid w:val="00167336"/>
    <w:rsid w:val="00170103"/>
    <w:rsid w:val="0017258E"/>
    <w:rsid w:val="001726A3"/>
    <w:rsid w:val="00173053"/>
    <w:rsid w:val="0017401E"/>
    <w:rsid w:val="00174059"/>
    <w:rsid w:val="00174091"/>
    <w:rsid w:val="00174740"/>
    <w:rsid w:val="00174B25"/>
    <w:rsid w:val="00176136"/>
    <w:rsid w:val="00176312"/>
    <w:rsid w:val="00180F1E"/>
    <w:rsid w:val="00184611"/>
    <w:rsid w:val="00184977"/>
    <w:rsid w:val="001852BF"/>
    <w:rsid w:val="00185E08"/>
    <w:rsid w:val="00186BC1"/>
    <w:rsid w:val="00187442"/>
    <w:rsid w:val="00191E3D"/>
    <w:rsid w:val="001926A9"/>
    <w:rsid w:val="0019569D"/>
    <w:rsid w:val="00195CCD"/>
    <w:rsid w:val="001A0B27"/>
    <w:rsid w:val="001A1278"/>
    <w:rsid w:val="001A1376"/>
    <w:rsid w:val="001A2569"/>
    <w:rsid w:val="001A37F4"/>
    <w:rsid w:val="001A6300"/>
    <w:rsid w:val="001B10E4"/>
    <w:rsid w:val="001B1F2C"/>
    <w:rsid w:val="001B2128"/>
    <w:rsid w:val="001B333C"/>
    <w:rsid w:val="001B4F0A"/>
    <w:rsid w:val="001B59DF"/>
    <w:rsid w:val="001B6631"/>
    <w:rsid w:val="001B675F"/>
    <w:rsid w:val="001B6BB0"/>
    <w:rsid w:val="001B7844"/>
    <w:rsid w:val="001C05FE"/>
    <w:rsid w:val="001C1860"/>
    <w:rsid w:val="001C26BA"/>
    <w:rsid w:val="001C2F4F"/>
    <w:rsid w:val="001D2B1A"/>
    <w:rsid w:val="001D32FF"/>
    <w:rsid w:val="001D36BF"/>
    <w:rsid w:val="001D370B"/>
    <w:rsid w:val="001D38C5"/>
    <w:rsid w:val="001D46E9"/>
    <w:rsid w:val="001D4B21"/>
    <w:rsid w:val="001D4C76"/>
    <w:rsid w:val="001D52C3"/>
    <w:rsid w:val="001D55C9"/>
    <w:rsid w:val="001D581A"/>
    <w:rsid w:val="001D5DED"/>
    <w:rsid w:val="001D6863"/>
    <w:rsid w:val="001D7143"/>
    <w:rsid w:val="001E03F3"/>
    <w:rsid w:val="001E20B4"/>
    <w:rsid w:val="001E2CD4"/>
    <w:rsid w:val="001E3DEB"/>
    <w:rsid w:val="001E40D1"/>
    <w:rsid w:val="001E465D"/>
    <w:rsid w:val="001E5A44"/>
    <w:rsid w:val="001E5ED7"/>
    <w:rsid w:val="001E602E"/>
    <w:rsid w:val="001E6C34"/>
    <w:rsid w:val="001E75D9"/>
    <w:rsid w:val="001E7F92"/>
    <w:rsid w:val="001F2F7C"/>
    <w:rsid w:val="001F3BE8"/>
    <w:rsid w:val="001F73AB"/>
    <w:rsid w:val="001F7660"/>
    <w:rsid w:val="0020078F"/>
    <w:rsid w:val="002024D5"/>
    <w:rsid w:val="00204922"/>
    <w:rsid w:val="00204C00"/>
    <w:rsid w:val="00205984"/>
    <w:rsid w:val="00205E06"/>
    <w:rsid w:val="00206134"/>
    <w:rsid w:val="0020729C"/>
    <w:rsid w:val="00210DEB"/>
    <w:rsid w:val="002114F1"/>
    <w:rsid w:val="00211930"/>
    <w:rsid w:val="002119F7"/>
    <w:rsid w:val="0021564D"/>
    <w:rsid w:val="00222157"/>
    <w:rsid w:val="00223137"/>
    <w:rsid w:val="00224201"/>
    <w:rsid w:val="00227D58"/>
    <w:rsid w:val="002301FA"/>
    <w:rsid w:val="00230E75"/>
    <w:rsid w:val="00230EAE"/>
    <w:rsid w:val="00231D18"/>
    <w:rsid w:val="002332AE"/>
    <w:rsid w:val="0023481A"/>
    <w:rsid w:val="002355D9"/>
    <w:rsid w:val="00237594"/>
    <w:rsid w:val="00237725"/>
    <w:rsid w:val="0024014E"/>
    <w:rsid w:val="00244027"/>
    <w:rsid w:val="00244712"/>
    <w:rsid w:val="0024628B"/>
    <w:rsid w:val="00246402"/>
    <w:rsid w:val="0024756B"/>
    <w:rsid w:val="002476E4"/>
    <w:rsid w:val="00250E3B"/>
    <w:rsid w:val="002513BC"/>
    <w:rsid w:val="002524CA"/>
    <w:rsid w:val="002537C9"/>
    <w:rsid w:val="002567F5"/>
    <w:rsid w:val="002613B0"/>
    <w:rsid w:val="002626DC"/>
    <w:rsid w:val="00263536"/>
    <w:rsid w:val="00263FC6"/>
    <w:rsid w:val="00270323"/>
    <w:rsid w:val="00273BDA"/>
    <w:rsid w:val="002759F2"/>
    <w:rsid w:val="0027615A"/>
    <w:rsid w:val="002801D8"/>
    <w:rsid w:val="002821D1"/>
    <w:rsid w:val="00282E13"/>
    <w:rsid w:val="00283E9B"/>
    <w:rsid w:val="002844AF"/>
    <w:rsid w:val="002846FE"/>
    <w:rsid w:val="002851AA"/>
    <w:rsid w:val="00290BD8"/>
    <w:rsid w:val="002912A5"/>
    <w:rsid w:val="00291300"/>
    <w:rsid w:val="00291AF6"/>
    <w:rsid w:val="00291CCE"/>
    <w:rsid w:val="0029291A"/>
    <w:rsid w:val="0029347C"/>
    <w:rsid w:val="00294099"/>
    <w:rsid w:val="002963CC"/>
    <w:rsid w:val="002A281D"/>
    <w:rsid w:val="002A37D9"/>
    <w:rsid w:val="002A7EED"/>
    <w:rsid w:val="002B1ABC"/>
    <w:rsid w:val="002B2AE1"/>
    <w:rsid w:val="002B2AF8"/>
    <w:rsid w:val="002B40C2"/>
    <w:rsid w:val="002B5C60"/>
    <w:rsid w:val="002B6189"/>
    <w:rsid w:val="002B6A64"/>
    <w:rsid w:val="002B73F5"/>
    <w:rsid w:val="002B7737"/>
    <w:rsid w:val="002C0DB8"/>
    <w:rsid w:val="002C1150"/>
    <w:rsid w:val="002C1385"/>
    <w:rsid w:val="002C1AD6"/>
    <w:rsid w:val="002C294C"/>
    <w:rsid w:val="002C2FA9"/>
    <w:rsid w:val="002C350B"/>
    <w:rsid w:val="002C3B36"/>
    <w:rsid w:val="002C4E2A"/>
    <w:rsid w:val="002C65B5"/>
    <w:rsid w:val="002C6BED"/>
    <w:rsid w:val="002D15E5"/>
    <w:rsid w:val="002D170E"/>
    <w:rsid w:val="002D29CD"/>
    <w:rsid w:val="002D360F"/>
    <w:rsid w:val="002D4ACB"/>
    <w:rsid w:val="002D6FB5"/>
    <w:rsid w:val="002D7244"/>
    <w:rsid w:val="002D7389"/>
    <w:rsid w:val="002E043D"/>
    <w:rsid w:val="002E166A"/>
    <w:rsid w:val="002E353D"/>
    <w:rsid w:val="002E7700"/>
    <w:rsid w:val="002F0BCB"/>
    <w:rsid w:val="002F21A3"/>
    <w:rsid w:val="002F243D"/>
    <w:rsid w:val="002F3214"/>
    <w:rsid w:val="002F5D33"/>
    <w:rsid w:val="002F649C"/>
    <w:rsid w:val="003000BE"/>
    <w:rsid w:val="00302096"/>
    <w:rsid w:val="003044C4"/>
    <w:rsid w:val="003046CE"/>
    <w:rsid w:val="00304F60"/>
    <w:rsid w:val="0030567A"/>
    <w:rsid w:val="003110E7"/>
    <w:rsid w:val="003145E1"/>
    <w:rsid w:val="003155C6"/>
    <w:rsid w:val="00317AC1"/>
    <w:rsid w:val="00317C8E"/>
    <w:rsid w:val="0032075E"/>
    <w:rsid w:val="003217E0"/>
    <w:rsid w:val="00322D7E"/>
    <w:rsid w:val="0032371E"/>
    <w:rsid w:val="00323CC3"/>
    <w:rsid w:val="00324C07"/>
    <w:rsid w:val="00324CAA"/>
    <w:rsid w:val="00325672"/>
    <w:rsid w:val="00325F4C"/>
    <w:rsid w:val="003263FA"/>
    <w:rsid w:val="00330C1F"/>
    <w:rsid w:val="00331902"/>
    <w:rsid w:val="00331F11"/>
    <w:rsid w:val="003338D5"/>
    <w:rsid w:val="0034023B"/>
    <w:rsid w:val="003403CC"/>
    <w:rsid w:val="0034057D"/>
    <w:rsid w:val="00340787"/>
    <w:rsid w:val="003452E5"/>
    <w:rsid w:val="00345394"/>
    <w:rsid w:val="003457E8"/>
    <w:rsid w:val="00345801"/>
    <w:rsid w:val="00345A8F"/>
    <w:rsid w:val="00345C58"/>
    <w:rsid w:val="0034617C"/>
    <w:rsid w:val="00347446"/>
    <w:rsid w:val="00347D9A"/>
    <w:rsid w:val="00351991"/>
    <w:rsid w:val="00355622"/>
    <w:rsid w:val="00360B54"/>
    <w:rsid w:val="00366583"/>
    <w:rsid w:val="00370463"/>
    <w:rsid w:val="00374684"/>
    <w:rsid w:val="00376E18"/>
    <w:rsid w:val="00382581"/>
    <w:rsid w:val="00383479"/>
    <w:rsid w:val="0038526E"/>
    <w:rsid w:val="003857B3"/>
    <w:rsid w:val="00386796"/>
    <w:rsid w:val="00387440"/>
    <w:rsid w:val="00396BA1"/>
    <w:rsid w:val="003978B0"/>
    <w:rsid w:val="003A0540"/>
    <w:rsid w:val="003A0749"/>
    <w:rsid w:val="003A6D42"/>
    <w:rsid w:val="003B0088"/>
    <w:rsid w:val="003B02F1"/>
    <w:rsid w:val="003B0943"/>
    <w:rsid w:val="003B0EB4"/>
    <w:rsid w:val="003B1399"/>
    <w:rsid w:val="003B225F"/>
    <w:rsid w:val="003B24C4"/>
    <w:rsid w:val="003B45D0"/>
    <w:rsid w:val="003B534F"/>
    <w:rsid w:val="003B617E"/>
    <w:rsid w:val="003B6430"/>
    <w:rsid w:val="003B6D03"/>
    <w:rsid w:val="003B7F9E"/>
    <w:rsid w:val="003C32FC"/>
    <w:rsid w:val="003C3FF9"/>
    <w:rsid w:val="003C4AF7"/>
    <w:rsid w:val="003C6EA5"/>
    <w:rsid w:val="003C7AEB"/>
    <w:rsid w:val="003D1FB0"/>
    <w:rsid w:val="003D51F2"/>
    <w:rsid w:val="003D612F"/>
    <w:rsid w:val="003D66AD"/>
    <w:rsid w:val="003E1392"/>
    <w:rsid w:val="003E5A1F"/>
    <w:rsid w:val="003E5A83"/>
    <w:rsid w:val="003E734F"/>
    <w:rsid w:val="003F0D99"/>
    <w:rsid w:val="003F2134"/>
    <w:rsid w:val="003F22CB"/>
    <w:rsid w:val="003F2CD6"/>
    <w:rsid w:val="003F3A0F"/>
    <w:rsid w:val="003F4136"/>
    <w:rsid w:val="003F44D1"/>
    <w:rsid w:val="003F470A"/>
    <w:rsid w:val="003F53FD"/>
    <w:rsid w:val="003F580E"/>
    <w:rsid w:val="003F71B5"/>
    <w:rsid w:val="00400B6B"/>
    <w:rsid w:val="004021BC"/>
    <w:rsid w:val="004023C4"/>
    <w:rsid w:val="00404324"/>
    <w:rsid w:val="00404923"/>
    <w:rsid w:val="00405551"/>
    <w:rsid w:val="004067F4"/>
    <w:rsid w:val="00410B63"/>
    <w:rsid w:val="004134ED"/>
    <w:rsid w:val="00413AD6"/>
    <w:rsid w:val="00415D07"/>
    <w:rsid w:val="00416A1A"/>
    <w:rsid w:val="00417483"/>
    <w:rsid w:val="004207DC"/>
    <w:rsid w:val="004212E2"/>
    <w:rsid w:val="00421685"/>
    <w:rsid w:val="004216C9"/>
    <w:rsid w:val="00424638"/>
    <w:rsid w:val="004262B4"/>
    <w:rsid w:val="00426460"/>
    <w:rsid w:val="00427737"/>
    <w:rsid w:val="00430CBC"/>
    <w:rsid w:val="004319EF"/>
    <w:rsid w:val="00435787"/>
    <w:rsid w:val="004362BF"/>
    <w:rsid w:val="00442532"/>
    <w:rsid w:val="004426ED"/>
    <w:rsid w:val="00442B40"/>
    <w:rsid w:val="0044321C"/>
    <w:rsid w:val="00444CAF"/>
    <w:rsid w:val="004450F0"/>
    <w:rsid w:val="004458DD"/>
    <w:rsid w:val="004535F5"/>
    <w:rsid w:val="004539A6"/>
    <w:rsid w:val="00454178"/>
    <w:rsid w:val="00455D4C"/>
    <w:rsid w:val="00456645"/>
    <w:rsid w:val="0046036E"/>
    <w:rsid w:val="0046041A"/>
    <w:rsid w:val="00460C29"/>
    <w:rsid w:val="00461165"/>
    <w:rsid w:val="00461217"/>
    <w:rsid w:val="00462BAB"/>
    <w:rsid w:val="004653B5"/>
    <w:rsid w:val="00465A4A"/>
    <w:rsid w:val="004737C9"/>
    <w:rsid w:val="00474EFF"/>
    <w:rsid w:val="004750AC"/>
    <w:rsid w:val="004752B7"/>
    <w:rsid w:val="00476384"/>
    <w:rsid w:val="004775A9"/>
    <w:rsid w:val="00477EC5"/>
    <w:rsid w:val="00480AD8"/>
    <w:rsid w:val="004829A2"/>
    <w:rsid w:val="00483E54"/>
    <w:rsid w:val="004851C4"/>
    <w:rsid w:val="004854E8"/>
    <w:rsid w:val="00485D07"/>
    <w:rsid w:val="00486549"/>
    <w:rsid w:val="00491EB1"/>
    <w:rsid w:val="0049207E"/>
    <w:rsid w:val="004932C2"/>
    <w:rsid w:val="00493CFC"/>
    <w:rsid w:val="0049477A"/>
    <w:rsid w:val="0049635C"/>
    <w:rsid w:val="00497116"/>
    <w:rsid w:val="004976E2"/>
    <w:rsid w:val="004A080D"/>
    <w:rsid w:val="004A08F8"/>
    <w:rsid w:val="004A1F31"/>
    <w:rsid w:val="004A3467"/>
    <w:rsid w:val="004A3F44"/>
    <w:rsid w:val="004A428D"/>
    <w:rsid w:val="004A5495"/>
    <w:rsid w:val="004A5AC0"/>
    <w:rsid w:val="004A6B7A"/>
    <w:rsid w:val="004A707B"/>
    <w:rsid w:val="004B17FE"/>
    <w:rsid w:val="004B4609"/>
    <w:rsid w:val="004B775E"/>
    <w:rsid w:val="004C24A4"/>
    <w:rsid w:val="004C2999"/>
    <w:rsid w:val="004C2FA7"/>
    <w:rsid w:val="004C426C"/>
    <w:rsid w:val="004C4FCC"/>
    <w:rsid w:val="004D1A11"/>
    <w:rsid w:val="004D243B"/>
    <w:rsid w:val="004D2843"/>
    <w:rsid w:val="004D29C2"/>
    <w:rsid w:val="004D5B3B"/>
    <w:rsid w:val="004D670C"/>
    <w:rsid w:val="004D6D7B"/>
    <w:rsid w:val="004D7A57"/>
    <w:rsid w:val="004D7E39"/>
    <w:rsid w:val="004E25A5"/>
    <w:rsid w:val="004E32CB"/>
    <w:rsid w:val="004E5700"/>
    <w:rsid w:val="004F0024"/>
    <w:rsid w:val="004F04B4"/>
    <w:rsid w:val="004F50D4"/>
    <w:rsid w:val="004F53F7"/>
    <w:rsid w:val="0050195D"/>
    <w:rsid w:val="00502580"/>
    <w:rsid w:val="005036D6"/>
    <w:rsid w:val="00503895"/>
    <w:rsid w:val="00504A23"/>
    <w:rsid w:val="005052AB"/>
    <w:rsid w:val="00510EC8"/>
    <w:rsid w:val="00511B43"/>
    <w:rsid w:val="00514803"/>
    <w:rsid w:val="0051626A"/>
    <w:rsid w:val="0051650F"/>
    <w:rsid w:val="00517854"/>
    <w:rsid w:val="00520B11"/>
    <w:rsid w:val="00523467"/>
    <w:rsid w:val="00524376"/>
    <w:rsid w:val="0052515B"/>
    <w:rsid w:val="00525E94"/>
    <w:rsid w:val="0052671D"/>
    <w:rsid w:val="00530025"/>
    <w:rsid w:val="005316EC"/>
    <w:rsid w:val="00533FE4"/>
    <w:rsid w:val="0053433B"/>
    <w:rsid w:val="00534D8D"/>
    <w:rsid w:val="00537020"/>
    <w:rsid w:val="00537126"/>
    <w:rsid w:val="00540D3E"/>
    <w:rsid w:val="00541380"/>
    <w:rsid w:val="005447F4"/>
    <w:rsid w:val="0054695D"/>
    <w:rsid w:val="00547EAB"/>
    <w:rsid w:val="0055098E"/>
    <w:rsid w:val="00550D97"/>
    <w:rsid w:val="0055135D"/>
    <w:rsid w:val="00551D69"/>
    <w:rsid w:val="005550E6"/>
    <w:rsid w:val="00555925"/>
    <w:rsid w:val="005567A8"/>
    <w:rsid w:val="00556921"/>
    <w:rsid w:val="00557E87"/>
    <w:rsid w:val="00560B68"/>
    <w:rsid w:val="00562E19"/>
    <w:rsid w:val="0056308C"/>
    <w:rsid w:val="00563204"/>
    <w:rsid w:val="005640D5"/>
    <w:rsid w:val="005644DD"/>
    <w:rsid w:val="00566928"/>
    <w:rsid w:val="005722E6"/>
    <w:rsid w:val="005727E8"/>
    <w:rsid w:val="00572C6D"/>
    <w:rsid w:val="0057375F"/>
    <w:rsid w:val="0057539B"/>
    <w:rsid w:val="00580C2F"/>
    <w:rsid w:val="005852C6"/>
    <w:rsid w:val="00585812"/>
    <w:rsid w:val="00591EBF"/>
    <w:rsid w:val="00593C81"/>
    <w:rsid w:val="00596676"/>
    <w:rsid w:val="00596BB7"/>
    <w:rsid w:val="005A1EBA"/>
    <w:rsid w:val="005A36D3"/>
    <w:rsid w:val="005A463D"/>
    <w:rsid w:val="005A63A7"/>
    <w:rsid w:val="005A66A3"/>
    <w:rsid w:val="005B12CF"/>
    <w:rsid w:val="005B15B5"/>
    <w:rsid w:val="005B3253"/>
    <w:rsid w:val="005B3D10"/>
    <w:rsid w:val="005B41C9"/>
    <w:rsid w:val="005B49B2"/>
    <w:rsid w:val="005B50CB"/>
    <w:rsid w:val="005C2A3E"/>
    <w:rsid w:val="005C2E8A"/>
    <w:rsid w:val="005C32F6"/>
    <w:rsid w:val="005C3822"/>
    <w:rsid w:val="005C397F"/>
    <w:rsid w:val="005C463C"/>
    <w:rsid w:val="005C5FD6"/>
    <w:rsid w:val="005C62DE"/>
    <w:rsid w:val="005C6802"/>
    <w:rsid w:val="005D0568"/>
    <w:rsid w:val="005D067D"/>
    <w:rsid w:val="005D4228"/>
    <w:rsid w:val="005D4A43"/>
    <w:rsid w:val="005D4F94"/>
    <w:rsid w:val="005D5521"/>
    <w:rsid w:val="005D6F83"/>
    <w:rsid w:val="005E2667"/>
    <w:rsid w:val="005F20BC"/>
    <w:rsid w:val="005F3D52"/>
    <w:rsid w:val="005F5935"/>
    <w:rsid w:val="005F6937"/>
    <w:rsid w:val="006006F4"/>
    <w:rsid w:val="00601F32"/>
    <w:rsid w:val="006027DC"/>
    <w:rsid w:val="00602C0A"/>
    <w:rsid w:val="0060361A"/>
    <w:rsid w:val="00604272"/>
    <w:rsid w:val="006071CD"/>
    <w:rsid w:val="0060742E"/>
    <w:rsid w:val="00613204"/>
    <w:rsid w:val="00613D95"/>
    <w:rsid w:val="0061622D"/>
    <w:rsid w:val="006171B0"/>
    <w:rsid w:val="0062019A"/>
    <w:rsid w:val="00621FC5"/>
    <w:rsid w:val="006237F7"/>
    <w:rsid w:val="006249B0"/>
    <w:rsid w:val="00624E13"/>
    <w:rsid w:val="00625A07"/>
    <w:rsid w:val="0062614F"/>
    <w:rsid w:val="006269C7"/>
    <w:rsid w:val="0062728C"/>
    <w:rsid w:val="006303CB"/>
    <w:rsid w:val="00632D9A"/>
    <w:rsid w:val="00633A3E"/>
    <w:rsid w:val="0063439C"/>
    <w:rsid w:val="00635897"/>
    <w:rsid w:val="00635C02"/>
    <w:rsid w:val="00635C4B"/>
    <w:rsid w:val="00635CBD"/>
    <w:rsid w:val="006360AC"/>
    <w:rsid w:val="0063757A"/>
    <w:rsid w:val="00641464"/>
    <w:rsid w:val="006421BF"/>
    <w:rsid w:val="00642956"/>
    <w:rsid w:val="00644CEB"/>
    <w:rsid w:val="00646DEA"/>
    <w:rsid w:val="00647481"/>
    <w:rsid w:val="00647E74"/>
    <w:rsid w:val="0065120A"/>
    <w:rsid w:val="0065519E"/>
    <w:rsid w:val="00660611"/>
    <w:rsid w:val="00663EB2"/>
    <w:rsid w:val="006641FE"/>
    <w:rsid w:val="0066714F"/>
    <w:rsid w:val="00671CB6"/>
    <w:rsid w:val="00671FAD"/>
    <w:rsid w:val="0067224F"/>
    <w:rsid w:val="0067378F"/>
    <w:rsid w:val="006773DB"/>
    <w:rsid w:val="00677F6C"/>
    <w:rsid w:val="00680B16"/>
    <w:rsid w:val="00681E99"/>
    <w:rsid w:val="00682565"/>
    <w:rsid w:val="00683B66"/>
    <w:rsid w:val="006841A3"/>
    <w:rsid w:val="006846B3"/>
    <w:rsid w:val="00684A8E"/>
    <w:rsid w:val="00684B2B"/>
    <w:rsid w:val="00684D24"/>
    <w:rsid w:val="006910B7"/>
    <w:rsid w:val="00692CA2"/>
    <w:rsid w:val="006932E3"/>
    <w:rsid w:val="006937BE"/>
    <w:rsid w:val="00693E00"/>
    <w:rsid w:val="00694B02"/>
    <w:rsid w:val="006A0F2F"/>
    <w:rsid w:val="006A49C8"/>
    <w:rsid w:val="006A5CC4"/>
    <w:rsid w:val="006A7F37"/>
    <w:rsid w:val="006C0F2D"/>
    <w:rsid w:val="006C1C9A"/>
    <w:rsid w:val="006C36FC"/>
    <w:rsid w:val="006C704A"/>
    <w:rsid w:val="006D0D35"/>
    <w:rsid w:val="006D3B52"/>
    <w:rsid w:val="006D3C41"/>
    <w:rsid w:val="006D48F2"/>
    <w:rsid w:val="006D57F9"/>
    <w:rsid w:val="006D5E14"/>
    <w:rsid w:val="006D6EAB"/>
    <w:rsid w:val="006D78F5"/>
    <w:rsid w:val="006E032B"/>
    <w:rsid w:val="006E0894"/>
    <w:rsid w:val="006E2495"/>
    <w:rsid w:val="006E5F73"/>
    <w:rsid w:val="006E76C9"/>
    <w:rsid w:val="006F05F9"/>
    <w:rsid w:val="006F0BF2"/>
    <w:rsid w:val="006F2D76"/>
    <w:rsid w:val="006F5638"/>
    <w:rsid w:val="006F6497"/>
    <w:rsid w:val="006F64AF"/>
    <w:rsid w:val="006F6675"/>
    <w:rsid w:val="006F748E"/>
    <w:rsid w:val="00700792"/>
    <w:rsid w:val="00700954"/>
    <w:rsid w:val="00704281"/>
    <w:rsid w:val="00704C1C"/>
    <w:rsid w:val="007072D0"/>
    <w:rsid w:val="00710362"/>
    <w:rsid w:val="00710A6C"/>
    <w:rsid w:val="007120BC"/>
    <w:rsid w:val="00715BA4"/>
    <w:rsid w:val="00717BF4"/>
    <w:rsid w:val="0072059F"/>
    <w:rsid w:val="00723872"/>
    <w:rsid w:val="00723A58"/>
    <w:rsid w:val="007254E1"/>
    <w:rsid w:val="00727ABB"/>
    <w:rsid w:val="00730B32"/>
    <w:rsid w:val="00731110"/>
    <w:rsid w:val="007316B4"/>
    <w:rsid w:val="007350A4"/>
    <w:rsid w:val="00735240"/>
    <w:rsid w:val="00736087"/>
    <w:rsid w:val="007366A8"/>
    <w:rsid w:val="00737111"/>
    <w:rsid w:val="00740F0E"/>
    <w:rsid w:val="00740F90"/>
    <w:rsid w:val="00741F6E"/>
    <w:rsid w:val="00742881"/>
    <w:rsid w:val="00743DD1"/>
    <w:rsid w:val="00744B39"/>
    <w:rsid w:val="00745888"/>
    <w:rsid w:val="007522F7"/>
    <w:rsid w:val="007535D7"/>
    <w:rsid w:val="00754721"/>
    <w:rsid w:val="007554FC"/>
    <w:rsid w:val="0075735C"/>
    <w:rsid w:val="0075766D"/>
    <w:rsid w:val="00761F52"/>
    <w:rsid w:val="00762580"/>
    <w:rsid w:val="0076308F"/>
    <w:rsid w:val="0077150F"/>
    <w:rsid w:val="00774C1E"/>
    <w:rsid w:val="007814BB"/>
    <w:rsid w:val="00786A61"/>
    <w:rsid w:val="00787843"/>
    <w:rsid w:val="00790666"/>
    <w:rsid w:val="00790DAA"/>
    <w:rsid w:val="00790EF3"/>
    <w:rsid w:val="00793CCA"/>
    <w:rsid w:val="007A0450"/>
    <w:rsid w:val="007A18A2"/>
    <w:rsid w:val="007A2080"/>
    <w:rsid w:val="007A2808"/>
    <w:rsid w:val="007A3826"/>
    <w:rsid w:val="007A4021"/>
    <w:rsid w:val="007A47B9"/>
    <w:rsid w:val="007A561C"/>
    <w:rsid w:val="007A77F4"/>
    <w:rsid w:val="007B0C62"/>
    <w:rsid w:val="007B29CE"/>
    <w:rsid w:val="007B3EF3"/>
    <w:rsid w:val="007B68EA"/>
    <w:rsid w:val="007C36E4"/>
    <w:rsid w:val="007C6290"/>
    <w:rsid w:val="007C6616"/>
    <w:rsid w:val="007C6E3C"/>
    <w:rsid w:val="007D0C09"/>
    <w:rsid w:val="007D49B8"/>
    <w:rsid w:val="007D525F"/>
    <w:rsid w:val="007D6B1E"/>
    <w:rsid w:val="007D74ED"/>
    <w:rsid w:val="007E115C"/>
    <w:rsid w:val="007E13AB"/>
    <w:rsid w:val="007E1AD8"/>
    <w:rsid w:val="007E1E5D"/>
    <w:rsid w:val="007E3F25"/>
    <w:rsid w:val="007F11BD"/>
    <w:rsid w:val="007F30D7"/>
    <w:rsid w:val="007F37E0"/>
    <w:rsid w:val="007F39CE"/>
    <w:rsid w:val="007F4B28"/>
    <w:rsid w:val="007F58B7"/>
    <w:rsid w:val="007F61EC"/>
    <w:rsid w:val="007F7BC5"/>
    <w:rsid w:val="0080453A"/>
    <w:rsid w:val="00805C6A"/>
    <w:rsid w:val="00806B48"/>
    <w:rsid w:val="0080716A"/>
    <w:rsid w:val="0081272D"/>
    <w:rsid w:val="0081390C"/>
    <w:rsid w:val="00813E48"/>
    <w:rsid w:val="0081413C"/>
    <w:rsid w:val="00814E5B"/>
    <w:rsid w:val="00815438"/>
    <w:rsid w:val="008171CE"/>
    <w:rsid w:val="00817634"/>
    <w:rsid w:val="00820D11"/>
    <w:rsid w:val="00820E16"/>
    <w:rsid w:val="00821771"/>
    <w:rsid w:val="0082599C"/>
    <w:rsid w:val="00826BD3"/>
    <w:rsid w:val="00827559"/>
    <w:rsid w:val="00827EF8"/>
    <w:rsid w:val="00830575"/>
    <w:rsid w:val="00831795"/>
    <w:rsid w:val="008331D8"/>
    <w:rsid w:val="00834EE8"/>
    <w:rsid w:val="008371EC"/>
    <w:rsid w:val="00840B6C"/>
    <w:rsid w:val="0084126E"/>
    <w:rsid w:val="008451A5"/>
    <w:rsid w:val="00846BF2"/>
    <w:rsid w:val="00846DF5"/>
    <w:rsid w:val="0084771E"/>
    <w:rsid w:val="00850302"/>
    <w:rsid w:val="0085183D"/>
    <w:rsid w:val="00852C6D"/>
    <w:rsid w:val="00864DCA"/>
    <w:rsid w:val="008702D7"/>
    <w:rsid w:val="008716C7"/>
    <w:rsid w:val="008750A0"/>
    <w:rsid w:val="00881226"/>
    <w:rsid w:val="00881AC0"/>
    <w:rsid w:val="0088362C"/>
    <w:rsid w:val="00886D8D"/>
    <w:rsid w:val="008878F3"/>
    <w:rsid w:val="00887C55"/>
    <w:rsid w:val="008917E0"/>
    <w:rsid w:val="008923F9"/>
    <w:rsid w:val="00893238"/>
    <w:rsid w:val="0089336A"/>
    <w:rsid w:val="008948A2"/>
    <w:rsid w:val="00894956"/>
    <w:rsid w:val="00897257"/>
    <w:rsid w:val="008A60A4"/>
    <w:rsid w:val="008A6635"/>
    <w:rsid w:val="008A7DA6"/>
    <w:rsid w:val="008A7DC3"/>
    <w:rsid w:val="008B0BF9"/>
    <w:rsid w:val="008B1C80"/>
    <w:rsid w:val="008B3480"/>
    <w:rsid w:val="008B362A"/>
    <w:rsid w:val="008B638A"/>
    <w:rsid w:val="008B6CBC"/>
    <w:rsid w:val="008B7CAA"/>
    <w:rsid w:val="008C00F2"/>
    <w:rsid w:val="008C024A"/>
    <w:rsid w:val="008C0BC0"/>
    <w:rsid w:val="008C0C9F"/>
    <w:rsid w:val="008C2C8E"/>
    <w:rsid w:val="008C307B"/>
    <w:rsid w:val="008C3EFA"/>
    <w:rsid w:val="008C4E97"/>
    <w:rsid w:val="008C5C1F"/>
    <w:rsid w:val="008D10DA"/>
    <w:rsid w:val="008D2C3B"/>
    <w:rsid w:val="008D6A8C"/>
    <w:rsid w:val="008D74BB"/>
    <w:rsid w:val="008E093F"/>
    <w:rsid w:val="008E0FAB"/>
    <w:rsid w:val="008E24C3"/>
    <w:rsid w:val="008E255F"/>
    <w:rsid w:val="008E331F"/>
    <w:rsid w:val="008E410A"/>
    <w:rsid w:val="008E4C47"/>
    <w:rsid w:val="008E5747"/>
    <w:rsid w:val="008E5A52"/>
    <w:rsid w:val="008E7D1C"/>
    <w:rsid w:val="008F09F4"/>
    <w:rsid w:val="008F0B6A"/>
    <w:rsid w:val="008F4105"/>
    <w:rsid w:val="008F47E6"/>
    <w:rsid w:val="008F551A"/>
    <w:rsid w:val="008F5676"/>
    <w:rsid w:val="00902891"/>
    <w:rsid w:val="00902D5C"/>
    <w:rsid w:val="00903E43"/>
    <w:rsid w:val="009044B3"/>
    <w:rsid w:val="00906F0A"/>
    <w:rsid w:val="00907BEA"/>
    <w:rsid w:val="00910491"/>
    <w:rsid w:val="0091055B"/>
    <w:rsid w:val="00910FBB"/>
    <w:rsid w:val="0091191F"/>
    <w:rsid w:val="009125CE"/>
    <w:rsid w:val="00915E72"/>
    <w:rsid w:val="00916E10"/>
    <w:rsid w:val="00921988"/>
    <w:rsid w:val="009224D2"/>
    <w:rsid w:val="00930B14"/>
    <w:rsid w:val="00930E76"/>
    <w:rsid w:val="00931C4D"/>
    <w:rsid w:val="00931D75"/>
    <w:rsid w:val="0093238F"/>
    <w:rsid w:val="00933670"/>
    <w:rsid w:val="00936C7D"/>
    <w:rsid w:val="009378B6"/>
    <w:rsid w:val="00937E0A"/>
    <w:rsid w:val="00941E16"/>
    <w:rsid w:val="009421D5"/>
    <w:rsid w:val="009432EC"/>
    <w:rsid w:val="00943707"/>
    <w:rsid w:val="00945034"/>
    <w:rsid w:val="0094529A"/>
    <w:rsid w:val="00945A95"/>
    <w:rsid w:val="00945B0B"/>
    <w:rsid w:val="00946689"/>
    <w:rsid w:val="00947222"/>
    <w:rsid w:val="009509AF"/>
    <w:rsid w:val="00952C07"/>
    <w:rsid w:val="0095325A"/>
    <w:rsid w:val="0095350E"/>
    <w:rsid w:val="00953691"/>
    <w:rsid w:val="009552BC"/>
    <w:rsid w:val="00955AB1"/>
    <w:rsid w:val="00961BD3"/>
    <w:rsid w:val="00962021"/>
    <w:rsid w:val="00962349"/>
    <w:rsid w:val="00963801"/>
    <w:rsid w:val="00964CC6"/>
    <w:rsid w:val="009662C3"/>
    <w:rsid w:val="00966AB4"/>
    <w:rsid w:val="00967512"/>
    <w:rsid w:val="00970216"/>
    <w:rsid w:val="0097395A"/>
    <w:rsid w:val="009747F1"/>
    <w:rsid w:val="009757E2"/>
    <w:rsid w:val="00976478"/>
    <w:rsid w:val="00980149"/>
    <w:rsid w:val="00980434"/>
    <w:rsid w:val="00981299"/>
    <w:rsid w:val="0098381A"/>
    <w:rsid w:val="009845B8"/>
    <w:rsid w:val="00985FB6"/>
    <w:rsid w:val="00986477"/>
    <w:rsid w:val="00986AF7"/>
    <w:rsid w:val="0098701A"/>
    <w:rsid w:val="009870D3"/>
    <w:rsid w:val="00987603"/>
    <w:rsid w:val="009907B3"/>
    <w:rsid w:val="00990FF0"/>
    <w:rsid w:val="00992485"/>
    <w:rsid w:val="0099349C"/>
    <w:rsid w:val="0099620B"/>
    <w:rsid w:val="009964D3"/>
    <w:rsid w:val="00996B78"/>
    <w:rsid w:val="009A02C2"/>
    <w:rsid w:val="009A0672"/>
    <w:rsid w:val="009A396B"/>
    <w:rsid w:val="009A3F2D"/>
    <w:rsid w:val="009A4037"/>
    <w:rsid w:val="009A4F63"/>
    <w:rsid w:val="009A575F"/>
    <w:rsid w:val="009A63A0"/>
    <w:rsid w:val="009A6B15"/>
    <w:rsid w:val="009A6FFA"/>
    <w:rsid w:val="009A7678"/>
    <w:rsid w:val="009B21C7"/>
    <w:rsid w:val="009B247B"/>
    <w:rsid w:val="009B362A"/>
    <w:rsid w:val="009B7914"/>
    <w:rsid w:val="009C0971"/>
    <w:rsid w:val="009C0D4F"/>
    <w:rsid w:val="009C163E"/>
    <w:rsid w:val="009D0141"/>
    <w:rsid w:val="009D11DD"/>
    <w:rsid w:val="009D1759"/>
    <w:rsid w:val="009D41AE"/>
    <w:rsid w:val="009D475B"/>
    <w:rsid w:val="009D548F"/>
    <w:rsid w:val="009D6556"/>
    <w:rsid w:val="009E04DF"/>
    <w:rsid w:val="009E0F6C"/>
    <w:rsid w:val="009E1C89"/>
    <w:rsid w:val="009E2E68"/>
    <w:rsid w:val="009E319E"/>
    <w:rsid w:val="009E7128"/>
    <w:rsid w:val="009E7CA4"/>
    <w:rsid w:val="009F1DB1"/>
    <w:rsid w:val="009F24FC"/>
    <w:rsid w:val="009F383A"/>
    <w:rsid w:val="009F3B7A"/>
    <w:rsid w:val="009F42ED"/>
    <w:rsid w:val="009F44B5"/>
    <w:rsid w:val="009F45E0"/>
    <w:rsid w:val="009F6404"/>
    <w:rsid w:val="009F72BB"/>
    <w:rsid w:val="00A006D0"/>
    <w:rsid w:val="00A0197E"/>
    <w:rsid w:val="00A0245C"/>
    <w:rsid w:val="00A028A4"/>
    <w:rsid w:val="00A040FB"/>
    <w:rsid w:val="00A1241B"/>
    <w:rsid w:val="00A14301"/>
    <w:rsid w:val="00A14C22"/>
    <w:rsid w:val="00A16396"/>
    <w:rsid w:val="00A20B67"/>
    <w:rsid w:val="00A20E67"/>
    <w:rsid w:val="00A21664"/>
    <w:rsid w:val="00A22397"/>
    <w:rsid w:val="00A22596"/>
    <w:rsid w:val="00A23E74"/>
    <w:rsid w:val="00A24A29"/>
    <w:rsid w:val="00A27340"/>
    <w:rsid w:val="00A27D8F"/>
    <w:rsid w:val="00A32022"/>
    <w:rsid w:val="00A328A5"/>
    <w:rsid w:val="00A32DD2"/>
    <w:rsid w:val="00A343F9"/>
    <w:rsid w:val="00A36B86"/>
    <w:rsid w:val="00A40382"/>
    <w:rsid w:val="00A43059"/>
    <w:rsid w:val="00A44119"/>
    <w:rsid w:val="00A465ED"/>
    <w:rsid w:val="00A46A25"/>
    <w:rsid w:val="00A5236A"/>
    <w:rsid w:val="00A52DCB"/>
    <w:rsid w:val="00A54A63"/>
    <w:rsid w:val="00A62BFE"/>
    <w:rsid w:val="00A633F4"/>
    <w:rsid w:val="00A6356C"/>
    <w:rsid w:val="00A6484F"/>
    <w:rsid w:val="00A6550A"/>
    <w:rsid w:val="00A65B35"/>
    <w:rsid w:val="00A66634"/>
    <w:rsid w:val="00A668F8"/>
    <w:rsid w:val="00A66B9C"/>
    <w:rsid w:val="00A672E2"/>
    <w:rsid w:val="00A711D6"/>
    <w:rsid w:val="00A723EF"/>
    <w:rsid w:val="00A731B7"/>
    <w:rsid w:val="00A73BAB"/>
    <w:rsid w:val="00A74EA9"/>
    <w:rsid w:val="00A82F26"/>
    <w:rsid w:val="00A857A4"/>
    <w:rsid w:val="00A8671D"/>
    <w:rsid w:val="00A87420"/>
    <w:rsid w:val="00A907C7"/>
    <w:rsid w:val="00A90C5F"/>
    <w:rsid w:val="00A93664"/>
    <w:rsid w:val="00A940F9"/>
    <w:rsid w:val="00A94324"/>
    <w:rsid w:val="00A95457"/>
    <w:rsid w:val="00A95974"/>
    <w:rsid w:val="00AA2B4E"/>
    <w:rsid w:val="00AA5FB2"/>
    <w:rsid w:val="00AA708D"/>
    <w:rsid w:val="00AA7A69"/>
    <w:rsid w:val="00AB0D9C"/>
    <w:rsid w:val="00AB11F7"/>
    <w:rsid w:val="00AB310E"/>
    <w:rsid w:val="00AB3EC8"/>
    <w:rsid w:val="00AB4578"/>
    <w:rsid w:val="00AB7C82"/>
    <w:rsid w:val="00AC13E7"/>
    <w:rsid w:val="00AC16F9"/>
    <w:rsid w:val="00AC1E35"/>
    <w:rsid w:val="00AC2AC2"/>
    <w:rsid w:val="00AC635F"/>
    <w:rsid w:val="00AD0D50"/>
    <w:rsid w:val="00AD174D"/>
    <w:rsid w:val="00AD523A"/>
    <w:rsid w:val="00AE08CC"/>
    <w:rsid w:val="00AE0CF7"/>
    <w:rsid w:val="00AE1384"/>
    <w:rsid w:val="00AE1686"/>
    <w:rsid w:val="00AE27EE"/>
    <w:rsid w:val="00AE36CB"/>
    <w:rsid w:val="00AE37B7"/>
    <w:rsid w:val="00AE5184"/>
    <w:rsid w:val="00AF12C5"/>
    <w:rsid w:val="00AF2259"/>
    <w:rsid w:val="00AF259A"/>
    <w:rsid w:val="00AF4865"/>
    <w:rsid w:val="00AF69E6"/>
    <w:rsid w:val="00AF6C16"/>
    <w:rsid w:val="00AF6E03"/>
    <w:rsid w:val="00B002BF"/>
    <w:rsid w:val="00B0319D"/>
    <w:rsid w:val="00B03FFA"/>
    <w:rsid w:val="00B04710"/>
    <w:rsid w:val="00B11F65"/>
    <w:rsid w:val="00B136C2"/>
    <w:rsid w:val="00B13D58"/>
    <w:rsid w:val="00B1456D"/>
    <w:rsid w:val="00B14D8F"/>
    <w:rsid w:val="00B15C38"/>
    <w:rsid w:val="00B2301B"/>
    <w:rsid w:val="00B23F8C"/>
    <w:rsid w:val="00B25786"/>
    <w:rsid w:val="00B26B2C"/>
    <w:rsid w:val="00B302D4"/>
    <w:rsid w:val="00B31416"/>
    <w:rsid w:val="00B32E20"/>
    <w:rsid w:val="00B3316A"/>
    <w:rsid w:val="00B33C0C"/>
    <w:rsid w:val="00B35D1B"/>
    <w:rsid w:val="00B41419"/>
    <w:rsid w:val="00B42130"/>
    <w:rsid w:val="00B433C2"/>
    <w:rsid w:val="00B45C84"/>
    <w:rsid w:val="00B53C12"/>
    <w:rsid w:val="00B545FE"/>
    <w:rsid w:val="00B5485E"/>
    <w:rsid w:val="00B55E12"/>
    <w:rsid w:val="00B5634E"/>
    <w:rsid w:val="00B5637D"/>
    <w:rsid w:val="00B569A9"/>
    <w:rsid w:val="00B57F2F"/>
    <w:rsid w:val="00B63A5C"/>
    <w:rsid w:val="00B66BA8"/>
    <w:rsid w:val="00B700A1"/>
    <w:rsid w:val="00B735C5"/>
    <w:rsid w:val="00B73BE1"/>
    <w:rsid w:val="00B75B85"/>
    <w:rsid w:val="00B80177"/>
    <w:rsid w:val="00B81E14"/>
    <w:rsid w:val="00B837D8"/>
    <w:rsid w:val="00B84C91"/>
    <w:rsid w:val="00B8560A"/>
    <w:rsid w:val="00B85DA8"/>
    <w:rsid w:val="00B90F8C"/>
    <w:rsid w:val="00B92131"/>
    <w:rsid w:val="00B92B0D"/>
    <w:rsid w:val="00B938A4"/>
    <w:rsid w:val="00B9529F"/>
    <w:rsid w:val="00B97899"/>
    <w:rsid w:val="00B97D41"/>
    <w:rsid w:val="00B97DB7"/>
    <w:rsid w:val="00BA1D57"/>
    <w:rsid w:val="00BA36FC"/>
    <w:rsid w:val="00BA46F6"/>
    <w:rsid w:val="00BA6A5A"/>
    <w:rsid w:val="00BA7777"/>
    <w:rsid w:val="00BB1678"/>
    <w:rsid w:val="00BB45AB"/>
    <w:rsid w:val="00BB4822"/>
    <w:rsid w:val="00BB5769"/>
    <w:rsid w:val="00BB5DE0"/>
    <w:rsid w:val="00BC0F40"/>
    <w:rsid w:val="00BC3ED5"/>
    <w:rsid w:val="00BC570E"/>
    <w:rsid w:val="00BC5F99"/>
    <w:rsid w:val="00BC657A"/>
    <w:rsid w:val="00BD25CD"/>
    <w:rsid w:val="00BD34B2"/>
    <w:rsid w:val="00BD39A1"/>
    <w:rsid w:val="00BD3A30"/>
    <w:rsid w:val="00BD5817"/>
    <w:rsid w:val="00BD5D97"/>
    <w:rsid w:val="00BE02EB"/>
    <w:rsid w:val="00BE1500"/>
    <w:rsid w:val="00BE190E"/>
    <w:rsid w:val="00BE339C"/>
    <w:rsid w:val="00BE366A"/>
    <w:rsid w:val="00BE49FE"/>
    <w:rsid w:val="00BE4F13"/>
    <w:rsid w:val="00BE7B87"/>
    <w:rsid w:val="00BF2230"/>
    <w:rsid w:val="00BF256A"/>
    <w:rsid w:val="00BF32E4"/>
    <w:rsid w:val="00BF47EF"/>
    <w:rsid w:val="00BF67BB"/>
    <w:rsid w:val="00BF6B14"/>
    <w:rsid w:val="00BF7F54"/>
    <w:rsid w:val="00C00CE9"/>
    <w:rsid w:val="00C01776"/>
    <w:rsid w:val="00C01DFD"/>
    <w:rsid w:val="00C020E7"/>
    <w:rsid w:val="00C02568"/>
    <w:rsid w:val="00C027A7"/>
    <w:rsid w:val="00C05E9B"/>
    <w:rsid w:val="00C064D0"/>
    <w:rsid w:val="00C1167D"/>
    <w:rsid w:val="00C12482"/>
    <w:rsid w:val="00C14540"/>
    <w:rsid w:val="00C14A7B"/>
    <w:rsid w:val="00C15525"/>
    <w:rsid w:val="00C17C87"/>
    <w:rsid w:val="00C201B4"/>
    <w:rsid w:val="00C207CA"/>
    <w:rsid w:val="00C21676"/>
    <w:rsid w:val="00C22525"/>
    <w:rsid w:val="00C22E2F"/>
    <w:rsid w:val="00C22ED7"/>
    <w:rsid w:val="00C23066"/>
    <w:rsid w:val="00C2398F"/>
    <w:rsid w:val="00C2476F"/>
    <w:rsid w:val="00C2650D"/>
    <w:rsid w:val="00C267A6"/>
    <w:rsid w:val="00C31BA3"/>
    <w:rsid w:val="00C31E74"/>
    <w:rsid w:val="00C342DC"/>
    <w:rsid w:val="00C34CD8"/>
    <w:rsid w:val="00C3514F"/>
    <w:rsid w:val="00C375F1"/>
    <w:rsid w:val="00C41AF1"/>
    <w:rsid w:val="00C43433"/>
    <w:rsid w:val="00C4358D"/>
    <w:rsid w:val="00C43FF5"/>
    <w:rsid w:val="00C45243"/>
    <w:rsid w:val="00C45A72"/>
    <w:rsid w:val="00C474DF"/>
    <w:rsid w:val="00C523DC"/>
    <w:rsid w:val="00C55734"/>
    <w:rsid w:val="00C57F22"/>
    <w:rsid w:val="00C6000A"/>
    <w:rsid w:val="00C609FD"/>
    <w:rsid w:val="00C618E8"/>
    <w:rsid w:val="00C62CE3"/>
    <w:rsid w:val="00C6426D"/>
    <w:rsid w:val="00C64DAC"/>
    <w:rsid w:val="00C65699"/>
    <w:rsid w:val="00C66C1A"/>
    <w:rsid w:val="00C7309D"/>
    <w:rsid w:val="00C74B55"/>
    <w:rsid w:val="00C773CD"/>
    <w:rsid w:val="00C81DBA"/>
    <w:rsid w:val="00C82809"/>
    <w:rsid w:val="00C82DF5"/>
    <w:rsid w:val="00C83D4E"/>
    <w:rsid w:val="00C845D2"/>
    <w:rsid w:val="00C865B1"/>
    <w:rsid w:val="00C90315"/>
    <w:rsid w:val="00C90571"/>
    <w:rsid w:val="00C9106E"/>
    <w:rsid w:val="00C912E0"/>
    <w:rsid w:val="00C915E1"/>
    <w:rsid w:val="00C940D2"/>
    <w:rsid w:val="00C947C6"/>
    <w:rsid w:val="00C95E07"/>
    <w:rsid w:val="00C96AB3"/>
    <w:rsid w:val="00CA1B27"/>
    <w:rsid w:val="00CA1D9E"/>
    <w:rsid w:val="00CA1E8C"/>
    <w:rsid w:val="00CA2A9D"/>
    <w:rsid w:val="00CA42FD"/>
    <w:rsid w:val="00CA43EF"/>
    <w:rsid w:val="00CA50B5"/>
    <w:rsid w:val="00CA76B2"/>
    <w:rsid w:val="00CA7B31"/>
    <w:rsid w:val="00CB014A"/>
    <w:rsid w:val="00CB0B6F"/>
    <w:rsid w:val="00CB1670"/>
    <w:rsid w:val="00CB30BF"/>
    <w:rsid w:val="00CB30C9"/>
    <w:rsid w:val="00CB3A6C"/>
    <w:rsid w:val="00CB55E8"/>
    <w:rsid w:val="00CB5711"/>
    <w:rsid w:val="00CB5A6D"/>
    <w:rsid w:val="00CC0B6E"/>
    <w:rsid w:val="00CC1EC0"/>
    <w:rsid w:val="00CC4984"/>
    <w:rsid w:val="00CC64CE"/>
    <w:rsid w:val="00CC74C4"/>
    <w:rsid w:val="00CC771D"/>
    <w:rsid w:val="00CD1258"/>
    <w:rsid w:val="00CD152B"/>
    <w:rsid w:val="00CD18C2"/>
    <w:rsid w:val="00CD3E12"/>
    <w:rsid w:val="00CD570A"/>
    <w:rsid w:val="00CD59B3"/>
    <w:rsid w:val="00CD670F"/>
    <w:rsid w:val="00CD74E6"/>
    <w:rsid w:val="00CE0356"/>
    <w:rsid w:val="00CE23D5"/>
    <w:rsid w:val="00CE4318"/>
    <w:rsid w:val="00CE563B"/>
    <w:rsid w:val="00CE5FD3"/>
    <w:rsid w:val="00CE6568"/>
    <w:rsid w:val="00CE7B6B"/>
    <w:rsid w:val="00CF0C36"/>
    <w:rsid w:val="00CF3421"/>
    <w:rsid w:val="00CF346D"/>
    <w:rsid w:val="00CF3656"/>
    <w:rsid w:val="00CF3864"/>
    <w:rsid w:val="00CF470A"/>
    <w:rsid w:val="00CF5A4D"/>
    <w:rsid w:val="00CF7008"/>
    <w:rsid w:val="00D013A0"/>
    <w:rsid w:val="00D037BC"/>
    <w:rsid w:val="00D044EC"/>
    <w:rsid w:val="00D05251"/>
    <w:rsid w:val="00D0736C"/>
    <w:rsid w:val="00D10364"/>
    <w:rsid w:val="00D104D1"/>
    <w:rsid w:val="00D116C5"/>
    <w:rsid w:val="00D11CBB"/>
    <w:rsid w:val="00D1251A"/>
    <w:rsid w:val="00D127A0"/>
    <w:rsid w:val="00D143C8"/>
    <w:rsid w:val="00D15036"/>
    <w:rsid w:val="00D1629B"/>
    <w:rsid w:val="00D21F64"/>
    <w:rsid w:val="00D226F0"/>
    <w:rsid w:val="00D2276B"/>
    <w:rsid w:val="00D22A02"/>
    <w:rsid w:val="00D22A28"/>
    <w:rsid w:val="00D22F14"/>
    <w:rsid w:val="00D23544"/>
    <w:rsid w:val="00D258B1"/>
    <w:rsid w:val="00D31D7B"/>
    <w:rsid w:val="00D32E6A"/>
    <w:rsid w:val="00D33FEE"/>
    <w:rsid w:val="00D36845"/>
    <w:rsid w:val="00D42F7E"/>
    <w:rsid w:val="00D443F6"/>
    <w:rsid w:val="00D45D41"/>
    <w:rsid w:val="00D46D89"/>
    <w:rsid w:val="00D50DD2"/>
    <w:rsid w:val="00D5399E"/>
    <w:rsid w:val="00D548CA"/>
    <w:rsid w:val="00D552B7"/>
    <w:rsid w:val="00D562A4"/>
    <w:rsid w:val="00D56F62"/>
    <w:rsid w:val="00D60B13"/>
    <w:rsid w:val="00D651C6"/>
    <w:rsid w:val="00D67F34"/>
    <w:rsid w:val="00D707A6"/>
    <w:rsid w:val="00D742E1"/>
    <w:rsid w:val="00D74552"/>
    <w:rsid w:val="00D80838"/>
    <w:rsid w:val="00D822F1"/>
    <w:rsid w:val="00D85C12"/>
    <w:rsid w:val="00D868BF"/>
    <w:rsid w:val="00D8790D"/>
    <w:rsid w:val="00D908B0"/>
    <w:rsid w:val="00D935FC"/>
    <w:rsid w:val="00D93FD7"/>
    <w:rsid w:val="00D97857"/>
    <w:rsid w:val="00DA2776"/>
    <w:rsid w:val="00DA5D69"/>
    <w:rsid w:val="00DA652B"/>
    <w:rsid w:val="00DA729D"/>
    <w:rsid w:val="00DA7511"/>
    <w:rsid w:val="00DA7AA0"/>
    <w:rsid w:val="00DB1814"/>
    <w:rsid w:val="00DB2A96"/>
    <w:rsid w:val="00DB2E73"/>
    <w:rsid w:val="00DB36E1"/>
    <w:rsid w:val="00DB39E3"/>
    <w:rsid w:val="00DC14B9"/>
    <w:rsid w:val="00DC527D"/>
    <w:rsid w:val="00DC5393"/>
    <w:rsid w:val="00DC56CD"/>
    <w:rsid w:val="00DC7800"/>
    <w:rsid w:val="00DC7D27"/>
    <w:rsid w:val="00DD34A3"/>
    <w:rsid w:val="00DD4E48"/>
    <w:rsid w:val="00DE0208"/>
    <w:rsid w:val="00DE0A14"/>
    <w:rsid w:val="00DE187F"/>
    <w:rsid w:val="00DE2126"/>
    <w:rsid w:val="00DE3504"/>
    <w:rsid w:val="00DE3A44"/>
    <w:rsid w:val="00DE4D9E"/>
    <w:rsid w:val="00DE5C63"/>
    <w:rsid w:val="00DE67CF"/>
    <w:rsid w:val="00DE7B76"/>
    <w:rsid w:val="00DE7FEC"/>
    <w:rsid w:val="00DF41F4"/>
    <w:rsid w:val="00DF45F6"/>
    <w:rsid w:val="00DF4B09"/>
    <w:rsid w:val="00DF4D9C"/>
    <w:rsid w:val="00DF59DE"/>
    <w:rsid w:val="00DF662F"/>
    <w:rsid w:val="00E00A28"/>
    <w:rsid w:val="00E0199E"/>
    <w:rsid w:val="00E03F45"/>
    <w:rsid w:val="00E041D7"/>
    <w:rsid w:val="00E04E1A"/>
    <w:rsid w:val="00E0540B"/>
    <w:rsid w:val="00E05820"/>
    <w:rsid w:val="00E10317"/>
    <w:rsid w:val="00E105BB"/>
    <w:rsid w:val="00E10ACE"/>
    <w:rsid w:val="00E10B64"/>
    <w:rsid w:val="00E1161C"/>
    <w:rsid w:val="00E1376F"/>
    <w:rsid w:val="00E1628F"/>
    <w:rsid w:val="00E2163A"/>
    <w:rsid w:val="00E2218F"/>
    <w:rsid w:val="00E23561"/>
    <w:rsid w:val="00E26405"/>
    <w:rsid w:val="00E26AC6"/>
    <w:rsid w:val="00E31AC2"/>
    <w:rsid w:val="00E32CF5"/>
    <w:rsid w:val="00E32D99"/>
    <w:rsid w:val="00E34729"/>
    <w:rsid w:val="00E34898"/>
    <w:rsid w:val="00E354D1"/>
    <w:rsid w:val="00E36A67"/>
    <w:rsid w:val="00E37053"/>
    <w:rsid w:val="00E37715"/>
    <w:rsid w:val="00E40933"/>
    <w:rsid w:val="00E40A4C"/>
    <w:rsid w:val="00E40E33"/>
    <w:rsid w:val="00E41729"/>
    <w:rsid w:val="00E51D90"/>
    <w:rsid w:val="00E51ECC"/>
    <w:rsid w:val="00E52149"/>
    <w:rsid w:val="00E5250D"/>
    <w:rsid w:val="00E53A68"/>
    <w:rsid w:val="00E577AE"/>
    <w:rsid w:val="00E602CB"/>
    <w:rsid w:val="00E611B7"/>
    <w:rsid w:val="00E6132F"/>
    <w:rsid w:val="00E61784"/>
    <w:rsid w:val="00E64418"/>
    <w:rsid w:val="00E64CCC"/>
    <w:rsid w:val="00E651E8"/>
    <w:rsid w:val="00E663A2"/>
    <w:rsid w:val="00E6664F"/>
    <w:rsid w:val="00E66E81"/>
    <w:rsid w:val="00E6756A"/>
    <w:rsid w:val="00E67626"/>
    <w:rsid w:val="00E72113"/>
    <w:rsid w:val="00E72589"/>
    <w:rsid w:val="00E729F4"/>
    <w:rsid w:val="00E72A45"/>
    <w:rsid w:val="00E73D71"/>
    <w:rsid w:val="00E73D94"/>
    <w:rsid w:val="00E73E1E"/>
    <w:rsid w:val="00E742D7"/>
    <w:rsid w:val="00E74E05"/>
    <w:rsid w:val="00E75443"/>
    <w:rsid w:val="00E77026"/>
    <w:rsid w:val="00E77759"/>
    <w:rsid w:val="00E82A2D"/>
    <w:rsid w:val="00E847D0"/>
    <w:rsid w:val="00E8619C"/>
    <w:rsid w:val="00E86555"/>
    <w:rsid w:val="00E86690"/>
    <w:rsid w:val="00E87203"/>
    <w:rsid w:val="00E874DD"/>
    <w:rsid w:val="00E877B0"/>
    <w:rsid w:val="00E905C5"/>
    <w:rsid w:val="00E91517"/>
    <w:rsid w:val="00E91C4F"/>
    <w:rsid w:val="00E9226D"/>
    <w:rsid w:val="00E93097"/>
    <w:rsid w:val="00E93DB9"/>
    <w:rsid w:val="00E96171"/>
    <w:rsid w:val="00E96BAC"/>
    <w:rsid w:val="00EA1212"/>
    <w:rsid w:val="00EA1505"/>
    <w:rsid w:val="00EA27CF"/>
    <w:rsid w:val="00EA3122"/>
    <w:rsid w:val="00EA3561"/>
    <w:rsid w:val="00EA6003"/>
    <w:rsid w:val="00EA68C2"/>
    <w:rsid w:val="00EB045F"/>
    <w:rsid w:val="00EB1D33"/>
    <w:rsid w:val="00EB5157"/>
    <w:rsid w:val="00EB5810"/>
    <w:rsid w:val="00EB722A"/>
    <w:rsid w:val="00EC0389"/>
    <w:rsid w:val="00EC0791"/>
    <w:rsid w:val="00EC41AF"/>
    <w:rsid w:val="00EC78BC"/>
    <w:rsid w:val="00EC7BDD"/>
    <w:rsid w:val="00ED1228"/>
    <w:rsid w:val="00ED1ED2"/>
    <w:rsid w:val="00ED2219"/>
    <w:rsid w:val="00ED2596"/>
    <w:rsid w:val="00ED35A6"/>
    <w:rsid w:val="00ED4FBC"/>
    <w:rsid w:val="00EE2234"/>
    <w:rsid w:val="00EE2637"/>
    <w:rsid w:val="00EE401C"/>
    <w:rsid w:val="00EE41D4"/>
    <w:rsid w:val="00EE46AF"/>
    <w:rsid w:val="00EE78C3"/>
    <w:rsid w:val="00EF091B"/>
    <w:rsid w:val="00EF19F3"/>
    <w:rsid w:val="00EF3632"/>
    <w:rsid w:val="00EF4005"/>
    <w:rsid w:val="00EF46C3"/>
    <w:rsid w:val="00EF7C86"/>
    <w:rsid w:val="00F00CAF"/>
    <w:rsid w:val="00F00EDD"/>
    <w:rsid w:val="00F02707"/>
    <w:rsid w:val="00F03D34"/>
    <w:rsid w:val="00F067A1"/>
    <w:rsid w:val="00F07C1A"/>
    <w:rsid w:val="00F10125"/>
    <w:rsid w:val="00F101D5"/>
    <w:rsid w:val="00F1028A"/>
    <w:rsid w:val="00F1323A"/>
    <w:rsid w:val="00F14646"/>
    <w:rsid w:val="00F15203"/>
    <w:rsid w:val="00F15933"/>
    <w:rsid w:val="00F1716A"/>
    <w:rsid w:val="00F172F2"/>
    <w:rsid w:val="00F20C57"/>
    <w:rsid w:val="00F228D5"/>
    <w:rsid w:val="00F239D4"/>
    <w:rsid w:val="00F24480"/>
    <w:rsid w:val="00F3084D"/>
    <w:rsid w:val="00F314D7"/>
    <w:rsid w:val="00F32F68"/>
    <w:rsid w:val="00F36558"/>
    <w:rsid w:val="00F432F4"/>
    <w:rsid w:val="00F45E34"/>
    <w:rsid w:val="00F4655C"/>
    <w:rsid w:val="00F51D02"/>
    <w:rsid w:val="00F5208E"/>
    <w:rsid w:val="00F52166"/>
    <w:rsid w:val="00F52F74"/>
    <w:rsid w:val="00F5309C"/>
    <w:rsid w:val="00F553AB"/>
    <w:rsid w:val="00F554BA"/>
    <w:rsid w:val="00F5697C"/>
    <w:rsid w:val="00F56F4B"/>
    <w:rsid w:val="00F56FD9"/>
    <w:rsid w:val="00F6022B"/>
    <w:rsid w:val="00F61709"/>
    <w:rsid w:val="00F64755"/>
    <w:rsid w:val="00F649FC"/>
    <w:rsid w:val="00F65289"/>
    <w:rsid w:val="00F6542C"/>
    <w:rsid w:val="00F65FFC"/>
    <w:rsid w:val="00F67CF0"/>
    <w:rsid w:val="00F7228D"/>
    <w:rsid w:val="00F759BE"/>
    <w:rsid w:val="00F769D2"/>
    <w:rsid w:val="00F77FF9"/>
    <w:rsid w:val="00F802C0"/>
    <w:rsid w:val="00F830B5"/>
    <w:rsid w:val="00F83D75"/>
    <w:rsid w:val="00F84059"/>
    <w:rsid w:val="00F84181"/>
    <w:rsid w:val="00F85334"/>
    <w:rsid w:val="00F8539F"/>
    <w:rsid w:val="00F902B2"/>
    <w:rsid w:val="00F902C9"/>
    <w:rsid w:val="00F92711"/>
    <w:rsid w:val="00F9311B"/>
    <w:rsid w:val="00FA4408"/>
    <w:rsid w:val="00FA4670"/>
    <w:rsid w:val="00FA60AD"/>
    <w:rsid w:val="00FA6294"/>
    <w:rsid w:val="00FA7691"/>
    <w:rsid w:val="00FB057A"/>
    <w:rsid w:val="00FB0A45"/>
    <w:rsid w:val="00FB1CF1"/>
    <w:rsid w:val="00FB31A4"/>
    <w:rsid w:val="00FB3648"/>
    <w:rsid w:val="00FB386F"/>
    <w:rsid w:val="00FB3FDF"/>
    <w:rsid w:val="00FB6C55"/>
    <w:rsid w:val="00FC29AE"/>
    <w:rsid w:val="00FC30BC"/>
    <w:rsid w:val="00FC3B53"/>
    <w:rsid w:val="00FC42FC"/>
    <w:rsid w:val="00FC60E5"/>
    <w:rsid w:val="00FC6FE0"/>
    <w:rsid w:val="00FD0F75"/>
    <w:rsid w:val="00FD389D"/>
    <w:rsid w:val="00FD678C"/>
    <w:rsid w:val="00FD6858"/>
    <w:rsid w:val="00FE1B0C"/>
    <w:rsid w:val="00FE4259"/>
    <w:rsid w:val="00FE7BED"/>
    <w:rsid w:val="00FF0F07"/>
    <w:rsid w:val="00FF2213"/>
    <w:rsid w:val="00FF3F64"/>
    <w:rsid w:val="00FF414A"/>
    <w:rsid w:val="00FF43ED"/>
    <w:rsid w:val="00FF4619"/>
    <w:rsid w:val="00FF50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2BDF-1786-4886-AF7A-72CCDF09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581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D5817"/>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box459362">
    <w:name w:val="box_459362"/>
    <w:basedOn w:val="Normal"/>
    <w:rsid w:val="00BD5817"/>
    <w:pPr>
      <w:spacing w:before="100" w:beforeAutospacing="1" w:after="100" w:afterAutospacing="1"/>
    </w:pPr>
    <w:rPr>
      <w:lang w:eastAsia="hr-HR"/>
    </w:rPr>
  </w:style>
  <w:style w:type="character" w:styleId="Strong">
    <w:name w:val="Strong"/>
    <w:basedOn w:val="DefaultParagraphFont"/>
    <w:uiPriority w:val="22"/>
    <w:qFormat/>
    <w:rsid w:val="00BD5817"/>
    <w:rPr>
      <w:b/>
      <w:bCs/>
    </w:rPr>
  </w:style>
  <w:style w:type="character" w:styleId="Hyperlink">
    <w:name w:val="Hyperlink"/>
    <w:basedOn w:val="DefaultParagraphFont"/>
    <w:uiPriority w:val="99"/>
    <w:semiHidden/>
    <w:unhideWhenUsed/>
    <w:rsid w:val="00BD5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7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ijeka.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Mekterović Vladan</dc:creator>
  <cp:keywords/>
  <dc:description/>
  <cp:lastModifiedBy>Mekterović Vladan</cp:lastModifiedBy>
  <cp:revision>2</cp:revision>
  <dcterms:created xsi:type="dcterms:W3CDTF">2022-10-17T11:33:00Z</dcterms:created>
  <dcterms:modified xsi:type="dcterms:W3CDTF">2022-10-17T13:00:00Z</dcterms:modified>
</cp:coreProperties>
</file>