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3" w:type="dxa"/>
        <w:tblInd w:w="-7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8"/>
        <w:gridCol w:w="16"/>
        <w:gridCol w:w="1531"/>
        <w:gridCol w:w="43"/>
        <w:gridCol w:w="15"/>
        <w:gridCol w:w="1394"/>
        <w:gridCol w:w="4648"/>
        <w:gridCol w:w="2018"/>
      </w:tblGrid>
      <w:tr w:rsidR="00530C35" w:rsidRPr="005255C3" w:rsidTr="00CF0B42">
        <w:trPr>
          <w:trHeight w:val="416"/>
        </w:trPr>
        <w:tc>
          <w:tcPr>
            <w:tcW w:w="10493" w:type="dxa"/>
            <w:gridSpan w:val="8"/>
            <w:vAlign w:val="center"/>
          </w:tcPr>
          <w:p w:rsidR="00530C35" w:rsidRPr="005255C3" w:rsidRDefault="00530C35" w:rsidP="00EE60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5C3">
              <w:rPr>
                <w:rFonts w:ascii="Arial" w:hAnsi="Arial" w:cs="Arial"/>
                <w:b/>
                <w:sz w:val="20"/>
                <w:szCs w:val="20"/>
              </w:rPr>
              <w:t>IZVJEŠĆE O PROVEDENOM SAVJETOVANJU SA JAVNOŠĆU</w:t>
            </w:r>
          </w:p>
        </w:tc>
      </w:tr>
      <w:tr w:rsidR="00530C35" w:rsidRPr="005255C3" w:rsidTr="00CF0B42">
        <w:trPr>
          <w:trHeight w:val="415"/>
        </w:trPr>
        <w:tc>
          <w:tcPr>
            <w:tcW w:w="10493" w:type="dxa"/>
            <w:gridSpan w:val="8"/>
            <w:vAlign w:val="center"/>
          </w:tcPr>
          <w:p w:rsidR="00530C35" w:rsidRPr="005255C3" w:rsidRDefault="00530C35" w:rsidP="00EE6077">
            <w:pPr>
              <w:ind w:left="1410" w:hanging="14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 xml:space="preserve">Naziv akta o kojem je savjetovanje provedeno: </w:t>
            </w:r>
          </w:p>
          <w:p w:rsidR="00530C35" w:rsidRPr="002F5163" w:rsidRDefault="00133D45" w:rsidP="00EE60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5163">
              <w:rPr>
                <w:rFonts w:ascii="Arial" w:hAnsi="Arial" w:cs="Arial"/>
                <w:b/>
                <w:sz w:val="20"/>
                <w:szCs w:val="20"/>
              </w:rPr>
              <w:t>Nacrt prijedloga Strategije razvoja Urbane aglomeracije Rijeka za financijsko razdoblje 2021. – 2027. godine</w:t>
            </w:r>
          </w:p>
        </w:tc>
      </w:tr>
      <w:tr w:rsidR="00530C35" w:rsidRPr="005255C3" w:rsidTr="00CF0B42">
        <w:trPr>
          <w:trHeight w:val="845"/>
        </w:trPr>
        <w:tc>
          <w:tcPr>
            <w:tcW w:w="10493" w:type="dxa"/>
            <w:gridSpan w:val="8"/>
            <w:tcBorders>
              <w:bottom w:val="single" w:sz="12" w:space="0" w:color="auto"/>
            </w:tcBorders>
            <w:vAlign w:val="center"/>
          </w:tcPr>
          <w:p w:rsidR="00530C35" w:rsidRPr="005255C3" w:rsidRDefault="00530C35" w:rsidP="00EE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>Vrijeme trajanja savjetovanja: Savjetovanje je provedeno u trajan</w:t>
            </w:r>
            <w:r w:rsidR="002A2276">
              <w:rPr>
                <w:rFonts w:ascii="Arial" w:hAnsi="Arial" w:cs="Arial"/>
                <w:sz w:val="20"/>
                <w:szCs w:val="20"/>
              </w:rPr>
              <w:t xml:space="preserve">ju od </w:t>
            </w:r>
            <w:r w:rsidR="00133D45">
              <w:rPr>
                <w:rFonts w:ascii="Arial" w:hAnsi="Arial" w:cs="Arial"/>
                <w:sz w:val="20"/>
                <w:szCs w:val="20"/>
              </w:rPr>
              <w:t xml:space="preserve">najmanje </w:t>
            </w:r>
            <w:r w:rsidR="002A2276">
              <w:rPr>
                <w:rFonts w:ascii="Arial" w:hAnsi="Arial" w:cs="Arial"/>
                <w:sz w:val="20"/>
                <w:szCs w:val="20"/>
              </w:rPr>
              <w:t xml:space="preserve">30 dana </w:t>
            </w:r>
            <w:r w:rsidR="00133D45">
              <w:rPr>
                <w:rFonts w:ascii="Arial" w:hAnsi="Arial" w:cs="Arial"/>
                <w:sz w:val="20"/>
                <w:szCs w:val="20"/>
              </w:rPr>
              <w:t>odnosno od dana 10. studenog 2023. godine do dana 11. prosinca</w:t>
            </w:r>
            <w:r w:rsidR="002A2276">
              <w:rPr>
                <w:rFonts w:ascii="Arial" w:hAnsi="Arial" w:cs="Arial"/>
                <w:sz w:val="20"/>
                <w:szCs w:val="20"/>
              </w:rPr>
              <w:t xml:space="preserve"> 2023</w:t>
            </w:r>
            <w:r w:rsidRPr="005255C3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</w:tr>
      <w:tr w:rsidR="00530C35" w:rsidRPr="005255C3" w:rsidTr="00CF0B42">
        <w:trPr>
          <w:trHeight w:val="845"/>
        </w:trPr>
        <w:tc>
          <w:tcPr>
            <w:tcW w:w="2375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30C35" w:rsidRPr="005255C3" w:rsidRDefault="00530C35" w:rsidP="00EE6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>Cilj i glavne teme savjetovanja</w:t>
            </w:r>
          </w:p>
        </w:tc>
        <w:tc>
          <w:tcPr>
            <w:tcW w:w="8118" w:type="dxa"/>
            <w:gridSpan w:val="5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30C35" w:rsidRPr="005255C3" w:rsidRDefault="00530C35" w:rsidP="00133D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5C3">
              <w:rPr>
                <w:rFonts w:ascii="Arial" w:hAnsi="Arial" w:cs="Arial"/>
                <w:sz w:val="20"/>
                <w:szCs w:val="20"/>
              </w:rPr>
              <w:t xml:space="preserve">Osnovni cilj savjetovanja bio je dobivanje povratnih informacija od javnosti </w:t>
            </w:r>
            <w:r w:rsidR="00133D45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133D45" w:rsidRPr="00133D45">
              <w:rPr>
                <w:rFonts w:ascii="Arial" w:hAnsi="Arial" w:cs="Arial"/>
                <w:sz w:val="20"/>
                <w:szCs w:val="20"/>
              </w:rPr>
              <w:t xml:space="preserve">Strategiji razvoja Urbane aglomeracije Rijeka koja se tiče članica Urbane aglomeracije Rijeka: gradova Rijeke, Bakra, </w:t>
            </w:r>
            <w:proofErr w:type="spellStart"/>
            <w:r w:rsidR="00133D45" w:rsidRPr="00133D45">
              <w:rPr>
                <w:rFonts w:ascii="Arial" w:hAnsi="Arial" w:cs="Arial"/>
                <w:sz w:val="20"/>
                <w:szCs w:val="20"/>
              </w:rPr>
              <w:t>Kastva</w:t>
            </w:r>
            <w:proofErr w:type="spellEnd"/>
            <w:r w:rsidR="00133D45" w:rsidRPr="00133D45">
              <w:rPr>
                <w:rFonts w:ascii="Arial" w:hAnsi="Arial" w:cs="Arial"/>
                <w:sz w:val="20"/>
                <w:szCs w:val="20"/>
              </w:rPr>
              <w:t xml:space="preserve">, Kraljevice i Opatije i općina Čavle, Jelenje, Klana, </w:t>
            </w:r>
            <w:proofErr w:type="spellStart"/>
            <w:r w:rsidR="00133D45" w:rsidRPr="00133D45">
              <w:rPr>
                <w:rFonts w:ascii="Arial" w:hAnsi="Arial" w:cs="Arial"/>
                <w:sz w:val="20"/>
                <w:szCs w:val="20"/>
              </w:rPr>
              <w:t>Kostrena</w:t>
            </w:r>
            <w:proofErr w:type="spellEnd"/>
            <w:r w:rsidR="00133D45" w:rsidRPr="00133D45">
              <w:rPr>
                <w:rFonts w:ascii="Arial" w:hAnsi="Arial" w:cs="Arial"/>
                <w:sz w:val="20"/>
                <w:szCs w:val="20"/>
              </w:rPr>
              <w:t xml:space="preserve">, Lovran, Matulji, </w:t>
            </w:r>
            <w:proofErr w:type="spellStart"/>
            <w:r w:rsidR="00133D45" w:rsidRPr="00133D45">
              <w:rPr>
                <w:rFonts w:ascii="Arial" w:hAnsi="Arial" w:cs="Arial"/>
                <w:sz w:val="20"/>
                <w:szCs w:val="20"/>
              </w:rPr>
              <w:t>Mošćenička</w:t>
            </w:r>
            <w:proofErr w:type="spellEnd"/>
            <w:r w:rsidR="00133D45" w:rsidRPr="00133D45">
              <w:rPr>
                <w:rFonts w:ascii="Arial" w:hAnsi="Arial" w:cs="Arial"/>
                <w:sz w:val="20"/>
                <w:szCs w:val="20"/>
              </w:rPr>
              <w:t xml:space="preserve"> Draga, Omišalj i </w:t>
            </w:r>
            <w:proofErr w:type="spellStart"/>
            <w:r w:rsidR="00133D45" w:rsidRPr="00133D45">
              <w:rPr>
                <w:rFonts w:ascii="Arial" w:hAnsi="Arial" w:cs="Arial"/>
                <w:sz w:val="20"/>
                <w:szCs w:val="20"/>
              </w:rPr>
              <w:t>Viškovo</w:t>
            </w:r>
            <w:proofErr w:type="spellEnd"/>
            <w:r w:rsidR="00133D45">
              <w:rPr>
                <w:rFonts w:ascii="Arial" w:hAnsi="Arial" w:cs="Arial"/>
                <w:sz w:val="20"/>
                <w:szCs w:val="20"/>
              </w:rPr>
              <w:t>. Naime, Strategija</w:t>
            </w:r>
            <w:r w:rsidR="00133D45" w:rsidRPr="00133D45">
              <w:rPr>
                <w:rFonts w:ascii="Arial" w:hAnsi="Arial" w:cs="Arial"/>
                <w:sz w:val="20"/>
                <w:szCs w:val="20"/>
              </w:rPr>
              <w:t xml:space="preserve"> predstavlja okosnicu i okvir budućih ulaganja te </w:t>
            </w:r>
            <w:r w:rsidR="00133D45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133D45" w:rsidRPr="00133D45">
              <w:rPr>
                <w:rFonts w:ascii="Arial" w:hAnsi="Arial" w:cs="Arial"/>
                <w:sz w:val="20"/>
                <w:szCs w:val="20"/>
              </w:rPr>
              <w:t xml:space="preserve">temeljni dokument za sklapanje Sporazuma o provedbi integriranih teritorijalnih ulaganja te </w:t>
            </w:r>
            <w:r w:rsidR="00133D45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133D45" w:rsidRPr="00133D45">
              <w:rPr>
                <w:rFonts w:ascii="Arial" w:hAnsi="Arial" w:cs="Arial"/>
                <w:sz w:val="20"/>
                <w:szCs w:val="20"/>
              </w:rPr>
              <w:t>povlačenje sredstava iz EU fondova putem mehanizma Integriranih teritorijalnih ulaganja (ITU mehanizma).</w:t>
            </w:r>
          </w:p>
        </w:tc>
      </w:tr>
      <w:tr w:rsidR="00CF0B42" w:rsidRPr="00C570F2" w:rsidTr="00CF0B42">
        <w:tblPrEx>
          <w:tblBorders>
            <w:insideV w:val="single" w:sz="2" w:space="0" w:color="auto"/>
          </w:tblBorders>
        </w:tblPrEx>
        <w:tc>
          <w:tcPr>
            <w:tcW w:w="8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B42" w:rsidRPr="00C570F2" w:rsidRDefault="00CF0B42" w:rsidP="00CD6BB7">
            <w:pPr>
              <w:ind w:left="-426" w:firstLine="426"/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C570F2">
              <w:rPr>
                <w:rFonts w:ascii="Arial" w:hAnsi="Arial" w:cs="Arial"/>
                <w:bdr w:val="none" w:sz="0" w:space="0" w:color="auto" w:frame="1"/>
              </w:rPr>
              <w:t>Redni broj</w:t>
            </w:r>
          </w:p>
        </w:tc>
        <w:tc>
          <w:tcPr>
            <w:tcW w:w="157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B42" w:rsidRPr="00C570F2" w:rsidRDefault="00CF0B42" w:rsidP="00CD6BB7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C570F2">
              <w:rPr>
                <w:rFonts w:ascii="Arial" w:hAnsi="Arial" w:cs="Arial"/>
                <w:bdr w:val="none" w:sz="0" w:space="0" w:color="auto" w:frame="1"/>
              </w:rPr>
              <w:t>Naziv dionika (pojedinac, organizacija, institucija)</w:t>
            </w:r>
          </w:p>
        </w:tc>
        <w:tc>
          <w:tcPr>
            <w:tcW w:w="140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B42" w:rsidRPr="00C570F2" w:rsidRDefault="00CF0B42" w:rsidP="00CD6BB7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C570F2">
              <w:rPr>
                <w:rFonts w:ascii="Arial" w:hAnsi="Arial" w:cs="Arial"/>
                <w:bdr w:val="none" w:sz="0" w:space="0" w:color="auto" w:frame="1"/>
              </w:rPr>
              <w:t>Članak na koji se odnosi primjedba/</w:t>
            </w:r>
          </w:p>
          <w:p w:rsidR="00CF0B42" w:rsidRPr="00C570F2" w:rsidRDefault="00CF0B42" w:rsidP="00CD6BB7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C570F2">
              <w:rPr>
                <w:rFonts w:ascii="Arial" w:hAnsi="Arial" w:cs="Arial"/>
                <w:bdr w:val="none" w:sz="0" w:space="0" w:color="auto" w:frame="1"/>
              </w:rPr>
              <w:t>prijedlog</w:t>
            </w:r>
          </w:p>
        </w:tc>
        <w:tc>
          <w:tcPr>
            <w:tcW w:w="464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B42" w:rsidRPr="00C570F2" w:rsidRDefault="00CF0B42" w:rsidP="00CD6BB7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C570F2">
              <w:rPr>
                <w:rFonts w:ascii="Arial" w:hAnsi="Arial" w:cs="Arial"/>
                <w:bdr w:val="none" w:sz="0" w:space="0" w:color="auto" w:frame="1"/>
              </w:rPr>
              <w:t>Tekst primjedbe/prijedloga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0B42" w:rsidRPr="00C570F2" w:rsidRDefault="00CF0B42" w:rsidP="00CD6BB7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 w:rsidRPr="00C570F2">
              <w:rPr>
                <w:rFonts w:ascii="Arial" w:hAnsi="Arial" w:cs="Arial"/>
                <w:bdr w:val="none" w:sz="0" w:space="0" w:color="auto" w:frame="1"/>
              </w:rPr>
              <w:t>Prihvaćanje/ neprihvaćanje primjedbe ili prijedloga</w:t>
            </w:r>
          </w:p>
        </w:tc>
      </w:tr>
      <w:tr w:rsidR="00CF0B42" w:rsidRPr="00C570F2" w:rsidTr="00CF0B42">
        <w:tblPrEx>
          <w:tblBorders>
            <w:insideV w:val="single" w:sz="2" w:space="0" w:color="auto"/>
          </w:tblBorders>
        </w:tblPrEx>
        <w:tc>
          <w:tcPr>
            <w:tcW w:w="82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F0B42" w:rsidRPr="00C570F2" w:rsidRDefault="00CF0B42" w:rsidP="00CF0B42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/</w:t>
            </w:r>
          </w:p>
        </w:tc>
        <w:tc>
          <w:tcPr>
            <w:tcW w:w="160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0B42" w:rsidRPr="00C570F2" w:rsidRDefault="00CF0B42" w:rsidP="00CF0B42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/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0B42" w:rsidRPr="00C570F2" w:rsidRDefault="00CF0B42" w:rsidP="00CF0B42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/</w:t>
            </w:r>
          </w:p>
        </w:tc>
        <w:tc>
          <w:tcPr>
            <w:tcW w:w="46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F0B42" w:rsidRPr="00C570F2" w:rsidRDefault="00CF0B42" w:rsidP="00CF0B42">
            <w:pPr>
              <w:jc w:val="center"/>
              <w:rPr>
                <w:rFonts w:ascii="Arial" w:eastAsia="Calibri" w:hAnsi="Arial" w:cs="Arial"/>
                <w:bdr w:val="none" w:sz="0" w:space="0" w:color="auto" w:frame="1"/>
              </w:rPr>
            </w:pPr>
            <w:r>
              <w:rPr>
                <w:rFonts w:ascii="Arial" w:eastAsia="Calibri" w:hAnsi="Arial" w:cs="Arial"/>
                <w:bdr w:val="none" w:sz="0" w:space="0" w:color="auto" w:frame="1"/>
              </w:rPr>
              <w:t>/</w:t>
            </w:r>
          </w:p>
        </w:tc>
        <w:tc>
          <w:tcPr>
            <w:tcW w:w="20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F0B42" w:rsidRPr="00C570F2" w:rsidRDefault="00CF0B42" w:rsidP="00CF0B42">
            <w:pPr>
              <w:jc w:val="center"/>
              <w:rPr>
                <w:rFonts w:ascii="Arial" w:hAnsi="Arial" w:cs="Arial"/>
                <w:bdr w:val="none" w:sz="0" w:space="0" w:color="auto" w:frame="1"/>
              </w:rPr>
            </w:pPr>
            <w:r>
              <w:rPr>
                <w:rFonts w:ascii="Arial" w:hAnsi="Arial" w:cs="Arial"/>
                <w:bdr w:val="none" w:sz="0" w:space="0" w:color="auto" w:frame="1"/>
              </w:rPr>
              <w:t>/</w:t>
            </w:r>
          </w:p>
        </w:tc>
      </w:tr>
    </w:tbl>
    <w:p w:rsidR="002F5163" w:rsidRDefault="002F5163" w:rsidP="00A66D76">
      <w:pPr>
        <w:jc w:val="both"/>
        <w:rPr>
          <w:rFonts w:ascii="Arial" w:hAnsi="Arial" w:cs="Arial"/>
          <w:u w:color="000000"/>
          <w:bdr w:val="none" w:sz="0" w:space="0" w:color="auto" w:frame="1"/>
        </w:rPr>
      </w:pPr>
    </w:p>
    <w:p w:rsidR="00133D45" w:rsidRDefault="00CF0B42" w:rsidP="00A66D76">
      <w:pPr>
        <w:jc w:val="both"/>
        <w:rPr>
          <w:rFonts w:ascii="Arial" w:hAnsi="Arial" w:cs="Arial"/>
          <w:sz w:val="18"/>
          <w:szCs w:val="20"/>
        </w:rPr>
      </w:pPr>
      <w:r w:rsidRPr="002F5163">
        <w:rPr>
          <w:rFonts w:ascii="Arial" w:hAnsi="Arial" w:cs="Arial"/>
          <w:u w:val="single"/>
          <w:bdr w:val="none" w:sz="0" w:space="0" w:color="auto" w:frame="1"/>
        </w:rPr>
        <w:t>Napomena:</w:t>
      </w:r>
      <w:r w:rsidRPr="00C570F2">
        <w:rPr>
          <w:rFonts w:ascii="Arial" w:hAnsi="Arial" w:cs="Arial"/>
          <w:bdr w:val="none" w:sz="0" w:space="0" w:color="auto" w:frame="1"/>
        </w:rPr>
        <w:t xml:space="preserve"> U vremenu traj</w:t>
      </w:r>
      <w:r>
        <w:rPr>
          <w:rFonts w:ascii="Arial" w:hAnsi="Arial" w:cs="Arial"/>
          <w:bdr w:val="none" w:sz="0" w:space="0" w:color="auto" w:frame="1"/>
        </w:rPr>
        <w:t xml:space="preserve">anja savjetovanja </w:t>
      </w:r>
      <w:r w:rsidR="002F5163">
        <w:rPr>
          <w:rFonts w:ascii="Arial" w:hAnsi="Arial" w:cs="Arial"/>
          <w:bdr w:val="none" w:sz="0" w:space="0" w:color="auto" w:frame="1"/>
        </w:rPr>
        <w:t>nije pristigla niti jedna primjedba niti prijedlog</w:t>
      </w:r>
      <w:r w:rsidRPr="00C570F2">
        <w:rPr>
          <w:rFonts w:ascii="Arial" w:hAnsi="Arial" w:cs="Arial"/>
          <w:bdr w:val="none" w:sz="0" w:space="0" w:color="auto" w:frame="1"/>
        </w:rPr>
        <w:t xml:space="preserve"> javnosti na Nacrt </w:t>
      </w:r>
      <w:r w:rsidRPr="00C570F2">
        <w:rPr>
          <w:rFonts w:ascii="Arial" w:hAnsi="Arial"/>
          <w:bdr w:val="none" w:sz="0" w:space="0" w:color="auto" w:frame="1"/>
        </w:rPr>
        <w:t>prijedloga</w:t>
      </w:r>
      <w:r w:rsidR="002F5163">
        <w:rPr>
          <w:rFonts w:ascii="Arial" w:hAnsi="Arial"/>
          <w:bdr w:val="none" w:sz="0" w:space="0" w:color="auto" w:frame="1"/>
        </w:rPr>
        <w:t xml:space="preserve"> Strategija razvoja Urbane aglomeracije Rijeka za financijsko razd</w:t>
      </w:r>
      <w:bookmarkStart w:id="0" w:name="_GoBack"/>
      <w:bookmarkEnd w:id="0"/>
      <w:r w:rsidR="002F5163">
        <w:rPr>
          <w:rFonts w:ascii="Arial" w:hAnsi="Arial"/>
          <w:bdr w:val="none" w:sz="0" w:space="0" w:color="auto" w:frame="1"/>
        </w:rPr>
        <w:t xml:space="preserve">oblje 2021.-2027. godine. </w:t>
      </w:r>
    </w:p>
    <w:sectPr w:rsidR="00133D45" w:rsidSect="006963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35"/>
    <w:rsid w:val="0000426C"/>
    <w:rsid w:val="00004705"/>
    <w:rsid w:val="00005029"/>
    <w:rsid w:val="00006533"/>
    <w:rsid w:val="000110D9"/>
    <w:rsid w:val="00011190"/>
    <w:rsid w:val="00014C99"/>
    <w:rsid w:val="0002283E"/>
    <w:rsid w:val="000251BE"/>
    <w:rsid w:val="00026061"/>
    <w:rsid w:val="000270F9"/>
    <w:rsid w:val="000326A8"/>
    <w:rsid w:val="0004027A"/>
    <w:rsid w:val="00040683"/>
    <w:rsid w:val="00042A76"/>
    <w:rsid w:val="00043258"/>
    <w:rsid w:val="00044540"/>
    <w:rsid w:val="00044DE1"/>
    <w:rsid w:val="00047147"/>
    <w:rsid w:val="000500EF"/>
    <w:rsid w:val="00051048"/>
    <w:rsid w:val="00051DD3"/>
    <w:rsid w:val="00056B03"/>
    <w:rsid w:val="0005780C"/>
    <w:rsid w:val="00057F22"/>
    <w:rsid w:val="00060E78"/>
    <w:rsid w:val="0006213C"/>
    <w:rsid w:val="00064160"/>
    <w:rsid w:val="000657D9"/>
    <w:rsid w:val="000676F8"/>
    <w:rsid w:val="000733EF"/>
    <w:rsid w:val="000770F7"/>
    <w:rsid w:val="000816C0"/>
    <w:rsid w:val="00083CAF"/>
    <w:rsid w:val="0008746B"/>
    <w:rsid w:val="00091D28"/>
    <w:rsid w:val="0009304D"/>
    <w:rsid w:val="00094ECD"/>
    <w:rsid w:val="00095145"/>
    <w:rsid w:val="00095C1C"/>
    <w:rsid w:val="00095C97"/>
    <w:rsid w:val="000A09DB"/>
    <w:rsid w:val="000A1519"/>
    <w:rsid w:val="000A2FD4"/>
    <w:rsid w:val="000A3DE4"/>
    <w:rsid w:val="000B6AD2"/>
    <w:rsid w:val="000C0E74"/>
    <w:rsid w:val="000C1CAB"/>
    <w:rsid w:val="000C280F"/>
    <w:rsid w:val="000C330C"/>
    <w:rsid w:val="000C4A34"/>
    <w:rsid w:val="000D0D1E"/>
    <w:rsid w:val="000D1D21"/>
    <w:rsid w:val="000D5AEF"/>
    <w:rsid w:val="000D650F"/>
    <w:rsid w:val="000D6C89"/>
    <w:rsid w:val="000E3988"/>
    <w:rsid w:val="000E4FBD"/>
    <w:rsid w:val="000F21C2"/>
    <w:rsid w:val="000F5434"/>
    <w:rsid w:val="000F58DD"/>
    <w:rsid w:val="0010056F"/>
    <w:rsid w:val="00103DDB"/>
    <w:rsid w:val="0010498F"/>
    <w:rsid w:val="00107EB5"/>
    <w:rsid w:val="00110C52"/>
    <w:rsid w:val="00112790"/>
    <w:rsid w:val="00114002"/>
    <w:rsid w:val="00114993"/>
    <w:rsid w:val="00115BEE"/>
    <w:rsid w:val="0011697E"/>
    <w:rsid w:val="001235F9"/>
    <w:rsid w:val="00124BA0"/>
    <w:rsid w:val="0012557F"/>
    <w:rsid w:val="001263A1"/>
    <w:rsid w:val="00133177"/>
    <w:rsid w:val="001333FC"/>
    <w:rsid w:val="00133D45"/>
    <w:rsid w:val="00134FDD"/>
    <w:rsid w:val="001356C8"/>
    <w:rsid w:val="00135E89"/>
    <w:rsid w:val="001367CA"/>
    <w:rsid w:val="00136FDF"/>
    <w:rsid w:val="00141273"/>
    <w:rsid w:val="001418BD"/>
    <w:rsid w:val="0014241A"/>
    <w:rsid w:val="00142EA8"/>
    <w:rsid w:val="001478A7"/>
    <w:rsid w:val="0015117E"/>
    <w:rsid w:val="00151580"/>
    <w:rsid w:val="00152438"/>
    <w:rsid w:val="00154CD8"/>
    <w:rsid w:val="0016422F"/>
    <w:rsid w:val="00164ADC"/>
    <w:rsid w:val="00166CF3"/>
    <w:rsid w:val="00177F1E"/>
    <w:rsid w:val="00183751"/>
    <w:rsid w:val="00186A48"/>
    <w:rsid w:val="001877AF"/>
    <w:rsid w:val="00187D0C"/>
    <w:rsid w:val="00195F35"/>
    <w:rsid w:val="001A0BFF"/>
    <w:rsid w:val="001A4360"/>
    <w:rsid w:val="001A482C"/>
    <w:rsid w:val="001A7536"/>
    <w:rsid w:val="001A7A61"/>
    <w:rsid w:val="001B1312"/>
    <w:rsid w:val="001B260F"/>
    <w:rsid w:val="001B74CC"/>
    <w:rsid w:val="001C128D"/>
    <w:rsid w:val="001C4CB2"/>
    <w:rsid w:val="001C51D1"/>
    <w:rsid w:val="001C5C10"/>
    <w:rsid w:val="001C5D78"/>
    <w:rsid w:val="001C7432"/>
    <w:rsid w:val="001C7C7D"/>
    <w:rsid w:val="001D19C3"/>
    <w:rsid w:val="001D5519"/>
    <w:rsid w:val="001D64B0"/>
    <w:rsid w:val="001D6F4B"/>
    <w:rsid w:val="001E1466"/>
    <w:rsid w:val="001E75FC"/>
    <w:rsid w:val="001F0A9A"/>
    <w:rsid w:val="001F0C50"/>
    <w:rsid w:val="001F2C9C"/>
    <w:rsid w:val="001F2FEA"/>
    <w:rsid w:val="001F47D0"/>
    <w:rsid w:val="001F7AB1"/>
    <w:rsid w:val="002039BE"/>
    <w:rsid w:val="00204418"/>
    <w:rsid w:val="00204A3B"/>
    <w:rsid w:val="002063E7"/>
    <w:rsid w:val="00207A27"/>
    <w:rsid w:val="00207CEF"/>
    <w:rsid w:val="002110EF"/>
    <w:rsid w:val="00211662"/>
    <w:rsid w:val="0021323B"/>
    <w:rsid w:val="00213DFF"/>
    <w:rsid w:val="00223289"/>
    <w:rsid w:val="00224308"/>
    <w:rsid w:val="00227170"/>
    <w:rsid w:val="00227551"/>
    <w:rsid w:val="00230504"/>
    <w:rsid w:val="002317B8"/>
    <w:rsid w:val="00234764"/>
    <w:rsid w:val="00234BBC"/>
    <w:rsid w:val="00235880"/>
    <w:rsid w:val="00237941"/>
    <w:rsid w:val="00240B93"/>
    <w:rsid w:val="00242ACB"/>
    <w:rsid w:val="00244180"/>
    <w:rsid w:val="00244D03"/>
    <w:rsid w:val="00245473"/>
    <w:rsid w:val="00251633"/>
    <w:rsid w:val="00251E0A"/>
    <w:rsid w:val="002524AC"/>
    <w:rsid w:val="0025251D"/>
    <w:rsid w:val="00252C39"/>
    <w:rsid w:val="0025408E"/>
    <w:rsid w:val="0025452F"/>
    <w:rsid w:val="00255895"/>
    <w:rsid w:val="00257108"/>
    <w:rsid w:val="00260A3F"/>
    <w:rsid w:val="00262D04"/>
    <w:rsid w:val="00263697"/>
    <w:rsid w:val="00263983"/>
    <w:rsid w:val="00267B62"/>
    <w:rsid w:val="002707F4"/>
    <w:rsid w:val="00270ED7"/>
    <w:rsid w:val="002718F1"/>
    <w:rsid w:val="00271C18"/>
    <w:rsid w:val="00272A4F"/>
    <w:rsid w:val="00280FF6"/>
    <w:rsid w:val="002851F3"/>
    <w:rsid w:val="00286943"/>
    <w:rsid w:val="00293410"/>
    <w:rsid w:val="00297B53"/>
    <w:rsid w:val="002A1CF6"/>
    <w:rsid w:val="002A1D4D"/>
    <w:rsid w:val="002A2276"/>
    <w:rsid w:val="002A403E"/>
    <w:rsid w:val="002A418F"/>
    <w:rsid w:val="002A74C6"/>
    <w:rsid w:val="002B0AB9"/>
    <w:rsid w:val="002B31C1"/>
    <w:rsid w:val="002B4E13"/>
    <w:rsid w:val="002B627B"/>
    <w:rsid w:val="002B760D"/>
    <w:rsid w:val="002C5EE7"/>
    <w:rsid w:val="002C6840"/>
    <w:rsid w:val="002D269A"/>
    <w:rsid w:val="002D33E4"/>
    <w:rsid w:val="002D3E92"/>
    <w:rsid w:val="002D56C0"/>
    <w:rsid w:val="002D7C2C"/>
    <w:rsid w:val="002E066C"/>
    <w:rsid w:val="002E0B58"/>
    <w:rsid w:val="002E10E4"/>
    <w:rsid w:val="002E10F9"/>
    <w:rsid w:val="002E111D"/>
    <w:rsid w:val="002E1D12"/>
    <w:rsid w:val="002E4F13"/>
    <w:rsid w:val="002E74B0"/>
    <w:rsid w:val="002F046F"/>
    <w:rsid w:val="002F1377"/>
    <w:rsid w:val="002F1E13"/>
    <w:rsid w:val="002F3986"/>
    <w:rsid w:val="002F5163"/>
    <w:rsid w:val="002F745F"/>
    <w:rsid w:val="00303CAF"/>
    <w:rsid w:val="00304F9D"/>
    <w:rsid w:val="0030716A"/>
    <w:rsid w:val="00307444"/>
    <w:rsid w:val="003077B5"/>
    <w:rsid w:val="00310291"/>
    <w:rsid w:val="00311224"/>
    <w:rsid w:val="00311794"/>
    <w:rsid w:val="0031686A"/>
    <w:rsid w:val="00317309"/>
    <w:rsid w:val="0031751C"/>
    <w:rsid w:val="00320557"/>
    <w:rsid w:val="00320DE2"/>
    <w:rsid w:val="003248FC"/>
    <w:rsid w:val="00326540"/>
    <w:rsid w:val="00326613"/>
    <w:rsid w:val="0033553B"/>
    <w:rsid w:val="0033624A"/>
    <w:rsid w:val="003437A5"/>
    <w:rsid w:val="003537E7"/>
    <w:rsid w:val="00353CA6"/>
    <w:rsid w:val="003546EA"/>
    <w:rsid w:val="003553A8"/>
    <w:rsid w:val="003566B2"/>
    <w:rsid w:val="00357D65"/>
    <w:rsid w:val="003610B6"/>
    <w:rsid w:val="003612B1"/>
    <w:rsid w:val="00363146"/>
    <w:rsid w:val="003661CB"/>
    <w:rsid w:val="00367D51"/>
    <w:rsid w:val="00367DE8"/>
    <w:rsid w:val="003705CC"/>
    <w:rsid w:val="003716FC"/>
    <w:rsid w:val="003728A6"/>
    <w:rsid w:val="00372E01"/>
    <w:rsid w:val="00376B12"/>
    <w:rsid w:val="0038002E"/>
    <w:rsid w:val="0038436B"/>
    <w:rsid w:val="00393917"/>
    <w:rsid w:val="00393D39"/>
    <w:rsid w:val="00396E86"/>
    <w:rsid w:val="003A192B"/>
    <w:rsid w:val="003A3F11"/>
    <w:rsid w:val="003A70C3"/>
    <w:rsid w:val="003A7BD0"/>
    <w:rsid w:val="003B159A"/>
    <w:rsid w:val="003B3577"/>
    <w:rsid w:val="003B5941"/>
    <w:rsid w:val="003B7D3A"/>
    <w:rsid w:val="003C070D"/>
    <w:rsid w:val="003C0765"/>
    <w:rsid w:val="003C143C"/>
    <w:rsid w:val="003C63E7"/>
    <w:rsid w:val="003D3ACF"/>
    <w:rsid w:val="003D4144"/>
    <w:rsid w:val="003E071C"/>
    <w:rsid w:val="003E1E13"/>
    <w:rsid w:val="003E2CD1"/>
    <w:rsid w:val="003E2F93"/>
    <w:rsid w:val="003E655D"/>
    <w:rsid w:val="003E799E"/>
    <w:rsid w:val="003F17A1"/>
    <w:rsid w:val="003F3B43"/>
    <w:rsid w:val="003F40C3"/>
    <w:rsid w:val="003F4D1E"/>
    <w:rsid w:val="003F5BCB"/>
    <w:rsid w:val="003F5D22"/>
    <w:rsid w:val="003F608E"/>
    <w:rsid w:val="003F795F"/>
    <w:rsid w:val="00401F58"/>
    <w:rsid w:val="004023A3"/>
    <w:rsid w:val="004046EA"/>
    <w:rsid w:val="004058D4"/>
    <w:rsid w:val="0040641D"/>
    <w:rsid w:val="0040691F"/>
    <w:rsid w:val="00412F0F"/>
    <w:rsid w:val="00415252"/>
    <w:rsid w:val="00424814"/>
    <w:rsid w:val="004302CE"/>
    <w:rsid w:val="004355C3"/>
    <w:rsid w:val="0043632D"/>
    <w:rsid w:val="00440B96"/>
    <w:rsid w:val="00442298"/>
    <w:rsid w:val="0044595C"/>
    <w:rsid w:val="00450219"/>
    <w:rsid w:val="00450290"/>
    <w:rsid w:val="00454582"/>
    <w:rsid w:val="00464022"/>
    <w:rsid w:val="00464E55"/>
    <w:rsid w:val="00470559"/>
    <w:rsid w:val="00470765"/>
    <w:rsid w:val="0047239A"/>
    <w:rsid w:val="00476901"/>
    <w:rsid w:val="004820AC"/>
    <w:rsid w:val="00484D45"/>
    <w:rsid w:val="00485C4F"/>
    <w:rsid w:val="0049045E"/>
    <w:rsid w:val="00491EED"/>
    <w:rsid w:val="00494B92"/>
    <w:rsid w:val="00495314"/>
    <w:rsid w:val="00496E49"/>
    <w:rsid w:val="004A0D29"/>
    <w:rsid w:val="004A2D2A"/>
    <w:rsid w:val="004A365A"/>
    <w:rsid w:val="004A607F"/>
    <w:rsid w:val="004A74E4"/>
    <w:rsid w:val="004B36CA"/>
    <w:rsid w:val="004B6AEA"/>
    <w:rsid w:val="004B7226"/>
    <w:rsid w:val="004B7E25"/>
    <w:rsid w:val="004C34D7"/>
    <w:rsid w:val="004C5411"/>
    <w:rsid w:val="004D0A36"/>
    <w:rsid w:val="004D30A1"/>
    <w:rsid w:val="004D67D8"/>
    <w:rsid w:val="004E25FB"/>
    <w:rsid w:val="004E3354"/>
    <w:rsid w:val="004E6D9A"/>
    <w:rsid w:val="004F2E86"/>
    <w:rsid w:val="004F5B85"/>
    <w:rsid w:val="004F7C09"/>
    <w:rsid w:val="00504C67"/>
    <w:rsid w:val="00510F9F"/>
    <w:rsid w:val="00513282"/>
    <w:rsid w:val="00517ED6"/>
    <w:rsid w:val="00521FE8"/>
    <w:rsid w:val="00522E18"/>
    <w:rsid w:val="0052640D"/>
    <w:rsid w:val="005272A3"/>
    <w:rsid w:val="00527DE4"/>
    <w:rsid w:val="00530C35"/>
    <w:rsid w:val="00533081"/>
    <w:rsid w:val="00543C2F"/>
    <w:rsid w:val="00544BA3"/>
    <w:rsid w:val="005607E1"/>
    <w:rsid w:val="0056580E"/>
    <w:rsid w:val="00572F07"/>
    <w:rsid w:val="0057371D"/>
    <w:rsid w:val="00574019"/>
    <w:rsid w:val="00575DF7"/>
    <w:rsid w:val="00577F7C"/>
    <w:rsid w:val="00592535"/>
    <w:rsid w:val="005932C9"/>
    <w:rsid w:val="0059553C"/>
    <w:rsid w:val="005A1745"/>
    <w:rsid w:val="005A2661"/>
    <w:rsid w:val="005A727E"/>
    <w:rsid w:val="005B26D9"/>
    <w:rsid w:val="005C1C4D"/>
    <w:rsid w:val="005C5750"/>
    <w:rsid w:val="005C5E32"/>
    <w:rsid w:val="005D1BB5"/>
    <w:rsid w:val="005D524D"/>
    <w:rsid w:val="005E5BC6"/>
    <w:rsid w:val="005F34FD"/>
    <w:rsid w:val="0060080F"/>
    <w:rsid w:val="006013D0"/>
    <w:rsid w:val="00605B5F"/>
    <w:rsid w:val="00607B52"/>
    <w:rsid w:val="006102D0"/>
    <w:rsid w:val="006104D5"/>
    <w:rsid w:val="0061163C"/>
    <w:rsid w:val="00612941"/>
    <w:rsid w:val="00616BEE"/>
    <w:rsid w:val="00627715"/>
    <w:rsid w:val="006335F9"/>
    <w:rsid w:val="00633DF1"/>
    <w:rsid w:val="0063494B"/>
    <w:rsid w:val="00641420"/>
    <w:rsid w:val="00642238"/>
    <w:rsid w:val="00644295"/>
    <w:rsid w:val="006460F0"/>
    <w:rsid w:val="006474BA"/>
    <w:rsid w:val="0064764D"/>
    <w:rsid w:val="00652157"/>
    <w:rsid w:val="0065378C"/>
    <w:rsid w:val="00660DFB"/>
    <w:rsid w:val="00662775"/>
    <w:rsid w:val="00662997"/>
    <w:rsid w:val="00662E28"/>
    <w:rsid w:val="006669CE"/>
    <w:rsid w:val="00672A92"/>
    <w:rsid w:val="00672B76"/>
    <w:rsid w:val="006820EF"/>
    <w:rsid w:val="00684FAC"/>
    <w:rsid w:val="0068705C"/>
    <w:rsid w:val="00687144"/>
    <w:rsid w:val="00687F5B"/>
    <w:rsid w:val="00692FA7"/>
    <w:rsid w:val="006961D1"/>
    <w:rsid w:val="006963B6"/>
    <w:rsid w:val="006976CD"/>
    <w:rsid w:val="006A0108"/>
    <w:rsid w:val="006A3351"/>
    <w:rsid w:val="006A4CC2"/>
    <w:rsid w:val="006A5724"/>
    <w:rsid w:val="006B0A33"/>
    <w:rsid w:val="006B1880"/>
    <w:rsid w:val="006B2A35"/>
    <w:rsid w:val="006B41A4"/>
    <w:rsid w:val="006B4C2B"/>
    <w:rsid w:val="006B5B3D"/>
    <w:rsid w:val="006B75D3"/>
    <w:rsid w:val="006C2E29"/>
    <w:rsid w:val="006C438E"/>
    <w:rsid w:val="006C4F4B"/>
    <w:rsid w:val="006C6A8B"/>
    <w:rsid w:val="006D32A8"/>
    <w:rsid w:val="006D3E96"/>
    <w:rsid w:val="006D5D8D"/>
    <w:rsid w:val="006D7E03"/>
    <w:rsid w:val="006E0AA3"/>
    <w:rsid w:val="006E4F5D"/>
    <w:rsid w:val="006E4F85"/>
    <w:rsid w:val="006F0D35"/>
    <w:rsid w:val="006F174B"/>
    <w:rsid w:val="006F2D40"/>
    <w:rsid w:val="006F4903"/>
    <w:rsid w:val="006F6DD8"/>
    <w:rsid w:val="007038A5"/>
    <w:rsid w:val="00710B07"/>
    <w:rsid w:val="00711FD9"/>
    <w:rsid w:val="0071349A"/>
    <w:rsid w:val="007147FD"/>
    <w:rsid w:val="00716D91"/>
    <w:rsid w:val="007203E9"/>
    <w:rsid w:val="00724BED"/>
    <w:rsid w:val="007259FD"/>
    <w:rsid w:val="007262F1"/>
    <w:rsid w:val="00731CCB"/>
    <w:rsid w:val="00732B8A"/>
    <w:rsid w:val="00733A52"/>
    <w:rsid w:val="007358C3"/>
    <w:rsid w:val="00744314"/>
    <w:rsid w:val="00744B19"/>
    <w:rsid w:val="0074577A"/>
    <w:rsid w:val="00752DBB"/>
    <w:rsid w:val="0075348C"/>
    <w:rsid w:val="00753CD9"/>
    <w:rsid w:val="007555AF"/>
    <w:rsid w:val="00756C8E"/>
    <w:rsid w:val="0076134D"/>
    <w:rsid w:val="00766941"/>
    <w:rsid w:val="007715B1"/>
    <w:rsid w:val="00772212"/>
    <w:rsid w:val="00773E21"/>
    <w:rsid w:val="00774DAB"/>
    <w:rsid w:val="00776329"/>
    <w:rsid w:val="00776A44"/>
    <w:rsid w:val="00780A7D"/>
    <w:rsid w:val="00781AD2"/>
    <w:rsid w:val="007858F6"/>
    <w:rsid w:val="00790551"/>
    <w:rsid w:val="0079336A"/>
    <w:rsid w:val="00794AFD"/>
    <w:rsid w:val="007A0DF9"/>
    <w:rsid w:val="007A0F01"/>
    <w:rsid w:val="007A1D75"/>
    <w:rsid w:val="007A48D9"/>
    <w:rsid w:val="007B7802"/>
    <w:rsid w:val="007C063D"/>
    <w:rsid w:val="007C1C7A"/>
    <w:rsid w:val="007C2486"/>
    <w:rsid w:val="007C3BF3"/>
    <w:rsid w:val="007C4DFF"/>
    <w:rsid w:val="007C636E"/>
    <w:rsid w:val="007C6660"/>
    <w:rsid w:val="007D056D"/>
    <w:rsid w:val="007D2126"/>
    <w:rsid w:val="007D339F"/>
    <w:rsid w:val="007D46E5"/>
    <w:rsid w:val="007D6287"/>
    <w:rsid w:val="007D6E74"/>
    <w:rsid w:val="007E36D3"/>
    <w:rsid w:val="007E54F4"/>
    <w:rsid w:val="007E64B5"/>
    <w:rsid w:val="007E7462"/>
    <w:rsid w:val="007E74A4"/>
    <w:rsid w:val="007F00DE"/>
    <w:rsid w:val="007F0DB2"/>
    <w:rsid w:val="007F13FB"/>
    <w:rsid w:val="007F3278"/>
    <w:rsid w:val="007F3544"/>
    <w:rsid w:val="007F5F54"/>
    <w:rsid w:val="007F74AF"/>
    <w:rsid w:val="00803EDB"/>
    <w:rsid w:val="00805D3F"/>
    <w:rsid w:val="00813070"/>
    <w:rsid w:val="00813522"/>
    <w:rsid w:val="00815F29"/>
    <w:rsid w:val="0081688B"/>
    <w:rsid w:val="008170BB"/>
    <w:rsid w:val="0082127A"/>
    <w:rsid w:val="00823CC6"/>
    <w:rsid w:val="00824662"/>
    <w:rsid w:val="008261D1"/>
    <w:rsid w:val="00833638"/>
    <w:rsid w:val="00840065"/>
    <w:rsid w:val="0084082C"/>
    <w:rsid w:val="00841002"/>
    <w:rsid w:val="0084142E"/>
    <w:rsid w:val="00844E61"/>
    <w:rsid w:val="00847E84"/>
    <w:rsid w:val="008500F8"/>
    <w:rsid w:val="0085118D"/>
    <w:rsid w:val="008515E8"/>
    <w:rsid w:val="00852850"/>
    <w:rsid w:val="00852B5D"/>
    <w:rsid w:val="00860C73"/>
    <w:rsid w:val="00865B73"/>
    <w:rsid w:val="00872B95"/>
    <w:rsid w:val="00874DBD"/>
    <w:rsid w:val="008847BE"/>
    <w:rsid w:val="00884B59"/>
    <w:rsid w:val="00885C9E"/>
    <w:rsid w:val="00887AE1"/>
    <w:rsid w:val="00891411"/>
    <w:rsid w:val="00895998"/>
    <w:rsid w:val="008A1F48"/>
    <w:rsid w:val="008A2D9B"/>
    <w:rsid w:val="008A2FC0"/>
    <w:rsid w:val="008A3197"/>
    <w:rsid w:val="008A4DBD"/>
    <w:rsid w:val="008A6547"/>
    <w:rsid w:val="008B00B3"/>
    <w:rsid w:val="008B25F1"/>
    <w:rsid w:val="008B345D"/>
    <w:rsid w:val="008B3750"/>
    <w:rsid w:val="008B5210"/>
    <w:rsid w:val="008B5474"/>
    <w:rsid w:val="008B5DD4"/>
    <w:rsid w:val="008C10B1"/>
    <w:rsid w:val="008C14A7"/>
    <w:rsid w:val="008C158D"/>
    <w:rsid w:val="008C381F"/>
    <w:rsid w:val="008D1391"/>
    <w:rsid w:val="008D14F9"/>
    <w:rsid w:val="008D2793"/>
    <w:rsid w:val="008D3226"/>
    <w:rsid w:val="008D4DC2"/>
    <w:rsid w:val="008D5CA8"/>
    <w:rsid w:val="008D66DE"/>
    <w:rsid w:val="008E1A7B"/>
    <w:rsid w:val="008E2E6B"/>
    <w:rsid w:val="008E4B39"/>
    <w:rsid w:val="008E568A"/>
    <w:rsid w:val="008E7AE8"/>
    <w:rsid w:val="008F0D0E"/>
    <w:rsid w:val="008F4D1B"/>
    <w:rsid w:val="008F54C3"/>
    <w:rsid w:val="008F6CE4"/>
    <w:rsid w:val="00904EEC"/>
    <w:rsid w:val="00910F6D"/>
    <w:rsid w:val="0091447F"/>
    <w:rsid w:val="00915386"/>
    <w:rsid w:val="0092250C"/>
    <w:rsid w:val="009232EE"/>
    <w:rsid w:val="00925B4B"/>
    <w:rsid w:val="00925F82"/>
    <w:rsid w:val="00930662"/>
    <w:rsid w:val="0093089E"/>
    <w:rsid w:val="00931E2E"/>
    <w:rsid w:val="00933310"/>
    <w:rsid w:val="009339C9"/>
    <w:rsid w:val="00934B65"/>
    <w:rsid w:val="00934D4A"/>
    <w:rsid w:val="00935A8E"/>
    <w:rsid w:val="00936BC5"/>
    <w:rsid w:val="009400B8"/>
    <w:rsid w:val="0094095B"/>
    <w:rsid w:val="00943FFB"/>
    <w:rsid w:val="00953CE4"/>
    <w:rsid w:val="00960DBD"/>
    <w:rsid w:val="00962BD1"/>
    <w:rsid w:val="00964A4E"/>
    <w:rsid w:val="00966EBB"/>
    <w:rsid w:val="00974608"/>
    <w:rsid w:val="00975CE2"/>
    <w:rsid w:val="009828A3"/>
    <w:rsid w:val="00984209"/>
    <w:rsid w:val="00986E62"/>
    <w:rsid w:val="00987DB4"/>
    <w:rsid w:val="009902E8"/>
    <w:rsid w:val="00990A07"/>
    <w:rsid w:val="00991E73"/>
    <w:rsid w:val="00993CE9"/>
    <w:rsid w:val="00997B4E"/>
    <w:rsid w:val="009A51B6"/>
    <w:rsid w:val="009A6753"/>
    <w:rsid w:val="009B1CFB"/>
    <w:rsid w:val="009B29C5"/>
    <w:rsid w:val="009B7AE1"/>
    <w:rsid w:val="009C07A0"/>
    <w:rsid w:val="009C08F8"/>
    <w:rsid w:val="009C0EF6"/>
    <w:rsid w:val="009C29CB"/>
    <w:rsid w:val="009C672E"/>
    <w:rsid w:val="009C78D3"/>
    <w:rsid w:val="009D2EE1"/>
    <w:rsid w:val="009D3F04"/>
    <w:rsid w:val="009D3F0A"/>
    <w:rsid w:val="009D74CC"/>
    <w:rsid w:val="009D78F2"/>
    <w:rsid w:val="009E0AB7"/>
    <w:rsid w:val="009E28B2"/>
    <w:rsid w:val="009E6C26"/>
    <w:rsid w:val="009E7AEB"/>
    <w:rsid w:val="009F1942"/>
    <w:rsid w:val="009F3034"/>
    <w:rsid w:val="009F6775"/>
    <w:rsid w:val="009F7D09"/>
    <w:rsid w:val="00A01DE9"/>
    <w:rsid w:val="00A01E32"/>
    <w:rsid w:val="00A024DC"/>
    <w:rsid w:val="00A03685"/>
    <w:rsid w:val="00A04B33"/>
    <w:rsid w:val="00A077F9"/>
    <w:rsid w:val="00A12692"/>
    <w:rsid w:val="00A12855"/>
    <w:rsid w:val="00A31076"/>
    <w:rsid w:val="00A349B5"/>
    <w:rsid w:val="00A35427"/>
    <w:rsid w:val="00A35D5C"/>
    <w:rsid w:val="00A408B2"/>
    <w:rsid w:val="00A43486"/>
    <w:rsid w:val="00A438B1"/>
    <w:rsid w:val="00A439F9"/>
    <w:rsid w:val="00A44109"/>
    <w:rsid w:val="00A448DB"/>
    <w:rsid w:val="00A44D4D"/>
    <w:rsid w:val="00A4610D"/>
    <w:rsid w:val="00A463AB"/>
    <w:rsid w:val="00A46C52"/>
    <w:rsid w:val="00A53349"/>
    <w:rsid w:val="00A612EF"/>
    <w:rsid w:val="00A61A53"/>
    <w:rsid w:val="00A62B09"/>
    <w:rsid w:val="00A63728"/>
    <w:rsid w:val="00A66910"/>
    <w:rsid w:val="00A66D76"/>
    <w:rsid w:val="00A767E0"/>
    <w:rsid w:val="00A8135D"/>
    <w:rsid w:val="00A81684"/>
    <w:rsid w:val="00A831CF"/>
    <w:rsid w:val="00A8699B"/>
    <w:rsid w:val="00A9644B"/>
    <w:rsid w:val="00A97253"/>
    <w:rsid w:val="00AA08AE"/>
    <w:rsid w:val="00AA13FE"/>
    <w:rsid w:val="00AA28C3"/>
    <w:rsid w:val="00AA30A6"/>
    <w:rsid w:val="00AA4272"/>
    <w:rsid w:val="00AA4654"/>
    <w:rsid w:val="00AB0244"/>
    <w:rsid w:val="00AB0DA3"/>
    <w:rsid w:val="00AB1A4C"/>
    <w:rsid w:val="00AB1D3E"/>
    <w:rsid w:val="00AB2A8B"/>
    <w:rsid w:val="00AB374F"/>
    <w:rsid w:val="00AB39C8"/>
    <w:rsid w:val="00AB7387"/>
    <w:rsid w:val="00AC208D"/>
    <w:rsid w:val="00AC353E"/>
    <w:rsid w:val="00AC506A"/>
    <w:rsid w:val="00AC5395"/>
    <w:rsid w:val="00AC6842"/>
    <w:rsid w:val="00AD014F"/>
    <w:rsid w:val="00AE1DA8"/>
    <w:rsid w:val="00AE5258"/>
    <w:rsid w:val="00AF034F"/>
    <w:rsid w:val="00AF3B5A"/>
    <w:rsid w:val="00AF4F7B"/>
    <w:rsid w:val="00AF50FC"/>
    <w:rsid w:val="00AF62A8"/>
    <w:rsid w:val="00AF62B2"/>
    <w:rsid w:val="00AF77B7"/>
    <w:rsid w:val="00B009B7"/>
    <w:rsid w:val="00B02E35"/>
    <w:rsid w:val="00B0340C"/>
    <w:rsid w:val="00B0351B"/>
    <w:rsid w:val="00B03853"/>
    <w:rsid w:val="00B05739"/>
    <w:rsid w:val="00B06647"/>
    <w:rsid w:val="00B06735"/>
    <w:rsid w:val="00B07122"/>
    <w:rsid w:val="00B07A64"/>
    <w:rsid w:val="00B1099D"/>
    <w:rsid w:val="00B135D0"/>
    <w:rsid w:val="00B17860"/>
    <w:rsid w:val="00B2011C"/>
    <w:rsid w:val="00B2247E"/>
    <w:rsid w:val="00B22587"/>
    <w:rsid w:val="00B24EB5"/>
    <w:rsid w:val="00B27F23"/>
    <w:rsid w:val="00B32E41"/>
    <w:rsid w:val="00B33362"/>
    <w:rsid w:val="00B355A6"/>
    <w:rsid w:val="00B36E23"/>
    <w:rsid w:val="00B40A4F"/>
    <w:rsid w:val="00B40AB8"/>
    <w:rsid w:val="00B41757"/>
    <w:rsid w:val="00B44299"/>
    <w:rsid w:val="00B45412"/>
    <w:rsid w:val="00B50AAC"/>
    <w:rsid w:val="00B50F3F"/>
    <w:rsid w:val="00B516B7"/>
    <w:rsid w:val="00B54596"/>
    <w:rsid w:val="00B5529F"/>
    <w:rsid w:val="00B55D77"/>
    <w:rsid w:val="00B5712A"/>
    <w:rsid w:val="00B61039"/>
    <w:rsid w:val="00B65B3D"/>
    <w:rsid w:val="00B70771"/>
    <w:rsid w:val="00B71254"/>
    <w:rsid w:val="00B73131"/>
    <w:rsid w:val="00B73165"/>
    <w:rsid w:val="00B813C8"/>
    <w:rsid w:val="00B82DD7"/>
    <w:rsid w:val="00B863D6"/>
    <w:rsid w:val="00B86D9E"/>
    <w:rsid w:val="00B9288F"/>
    <w:rsid w:val="00B92D6F"/>
    <w:rsid w:val="00B95F89"/>
    <w:rsid w:val="00B96BA6"/>
    <w:rsid w:val="00B96D3C"/>
    <w:rsid w:val="00BA0B34"/>
    <w:rsid w:val="00BA1C09"/>
    <w:rsid w:val="00BA3ABE"/>
    <w:rsid w:val="00BA6C5B"/>
    <w:rsid w:val="00BA7048"/>
    <w:rsid w:val="00BA7092"/>
    <w:rsid w:val="00BB0208"/>
    <w:rsid w:val="00BB17B1"/>
    <w:rsid w:val="00BB25D0"/>
    <w:rsid w:val="00BB618E"/>
    <w:rsid w:val="00BB7B81"/>
    <w:rsid w:val="00BB7FB5"/>
    <w:rsid w:val="00BC0C34"/>
    <w:rsid w:val="00BC3ED8"/>
    <w:rsid w:val="00BC479E"/>
    <w:rsid w:val="00BC5CF6"/>
    <w:rsid w:val="00BD2D1D"/>
    <w:rsid w:val="00BD6E9C"/>
    <w:rsid w:val="00BE23C6"/>
    <w:rsid w:val="00BE355C"/>
    <w:rsid w:val="00BE3EF8"/>
    <w:rsid w:val="00BF2685"/>
    <w:rsid w:val="00C00373"/>
    <w:rsid w:val="00C01C62"/>
    <w:rsid w:val="00C0580F"/>
    <w:rsid w:val="00C1026E"/>
    <w:rsid w:val="00C11B0F"/>
    <w:rsid w:val="00C13126"/>
    <w:rsid w:val="00C13CD7"/>
    <w:rsid w:val="00C16D65"/>
    <w:rsid w:val="00C20C1D"/>
    <w:rsid w:val="00C2151E"/>
    <w:rsid w:val="00C21ECC"/>
    <w:rsid w:val="00C2749B"/>
    <w:rsid w:val="00C36793"/>
    <w:rsid w:val="00C40506"/>
    <w:rsid w:val="00C40E7F"/>
    <w:rsid w:val="00C427FC"/>
    <w:rsid w:val="00C448DA"/>
    <w:rsid w:val="00C45AAD"/>
    <w:rsid w:val="00C47EEE"/>
    <w:rsid w:val="00C50702"/>
    <w:rsid w:val="00C515F9"/>
    <w:rsid w:val="00C5442E"/>
    <w:rsid w:val="00C602EE"/>
    <w:rsid w:val="00C63D49"/>
    <w:rsid w:val="00C666AE"/>
    <w:rsid w:val="00C675D4"/>
    <w:rsid w:val="00C6774D"/>
    <w:rsid w:val="00C67A32"/>
    <w:rsid w:val="00C71429"/>
    <w:rsid w:val="00C7306A"/>
    <w:rsid w:val="00C756FE"/>
    <w:rsid w:val="00C770F1"/>
    <w:rsid w:val="00C7717B"/>
    <w:rsid w:val="00C77F62"/>
    <w:rsid w:val="00C801FD"/>
    <w:rsid w:val="00C80766"/>
    <w:rsid w:val="00C8109C"/>
    <w:rsid w:val="00C8130D"/>
    <w:rsid w:val="00C816C0"/>
    <w:rsid w:val="00C83185"/>
    <w:rsid w:val="00C847CB"/>
    <w:rsid w:val="00C90412"/>
    <w:rsid w:val="00C91389"/>
    <w:rsid w:val="00C93C01"/>
    <w:rsid w:val="00C93FCB"/>
    <w:rsid w:val="00C94840"/>
    <w:rsid w:val="00C950EA"/>
    <w:rsid w:val="00C95BD9"/>
    <w:rsid w:val="00CA2291"/>
    <w:rsid w:val="00CA6726"/>
    <w:rsid w:val="00CB127B"/>
    <w:rsid w:val="00CB3A99"/>
    <w:rsid w:val="00CB5D7F"/>
    <w:rsid w:val="00CC17CA"/>
    <w:rsid w:val="00CC26C7"/>
    <w:rsid w:val="00CC616D"/>
    <w:rsid w:val="00CC673C"/>
    <w:rsid w:val="00CD0A00"/>
    <w:rsid w:val="00CD26E4"/>
    <w:rsid w:val="00CD4AC8"/>
    <w:rsid w:val="00CD4B1F"/>
    <w:rsid w:val="00CE03D9"/>
    <w:rsid w:val="00CE0CD5"/>
    <w:rsid w:val="00CE10DC"/>
    <w:rsid w:val="00CE14E4"/>
    <w:rsid w:val="00CE1F62"/>
    <w:rsid w:val="00CE54CC"/>
    <w:rsid w:val="00CF0B42"/>
    <w:rsid w:val="00CF289E"/>
    <w:rsid w:val="00CF3977"/>
    <w:rsid w:val="00CF49E3"/>
    <w:rsid w:val="00CF601A"/>
    <w:rsid w:val="00D02EB9"/>
    <w:rsid w:val="00D05A56"/>
    <w:rsid w:val="00D06B98"/>
    <w:rsid w:val="00D07526"/>
    <w:rsid w:val="00D07DF5"/>
    <w:rsid w:val="00D1149E"/>
    <w:rsid w:val="00D161A7"/>
    <w:rsid w:val="00D16477"/>
    <w:rsid w:val="00D166D0"/>
    <w:rsid w:val="00D167DD"/>
    <w:rsid w:val="00D169EE"/>
    <w:rsid w:val="00D175E6"/>
    <w:rsid w:val="00D21B3D"/>
    <w:rsid w:val="00D2308C"/>
    <w:rsid w:val="00D2669C"/>
    <w:rsid w:val="00D35C96"/>
    <w:rsid w:val="00D40B0C"/>
    <w:rsid w:val="00D415D9"/>
    <w:rsid w:val="00D41682"/>
    <w:rsid w:val="00D41A66"/>
    <w:rsid w:val="00D4218C"/>
    <w:rsid w:val="00D42191"/>
    <w:rsid w:val="00D453E4"/>
    <w:rsid w:val="00D474D4"/>
    <w:rsid w:val="00D500B9"/>
    <w:rsid w:val="00D559C3"/>
    <w:rsid w:val="00D563A4"/>
    <w:rsid w:val="00D563C0"/>
    <w:rsid w:val="00D56BBF"/>
    <w:rsid w:val="00D56C9F"/>
    <w:rsid w:val="00D6633A"/>
    <w:rsid w:val="00D66F4B"/>
    <w:rsid w:val="00D67761"/>
    <w:rsid w:val="00D7203A"/>
    <w:rsid w:val="00D7291D"/>
    <w:rsid w:val="00D7363B"/>
    <w:rsid w:val="00D75BE3"/>
    <w:rsid w:val="00D76960"/>
    <w:rsid w:val="00D81C10"/>
    <w:rsid w:val="00D87442"/>
    <w:rsid w:val="00D91B70"/>
    <w:rsid w:val="00D91EB0"/>
    <w:rsid w:val="00D95879"/>
    <w:rsid w:val="00D9596E"/>
    <w:rsid w:val="00D95BD5"/>
    <w:rsid w:val="00D96E7D"/>
    <w:rsid w:val="00D97104"/>
    <w:rsid w:val="00DA042F"/>
    <w:rsid w:val="00DA0953"/>
    <w:rsid w:val="00DA1C11"/>
    <w:rsid w:val="00DA2E2F"/>
    <w:rsid w:val="00DA2E43"/>
    <w:rsid w:val="00DA5ADC"/>
    <w:rsid w:val="00DA60AA"/>
    <w:rsid w:val="00DA6D85"/>
    <w:rsid w:val="00DA70BC"/>
    <w:rsid w:val="00DB6803"/>
    <w:rsid w:val="00DB6A91"/>
    <w:rsid w:val="00DB74FF"/>
    <w:rsid w:val="00DB7804"/>
    <w:rsid w:val="00DC05D4"/>
    <w:rsid w:val="00DC2B8E"/>
    <w:rsid w:val="00DC4922"/>
    <w:rsid w:val="00DD09A3"/>
    <w:rsid w:val="00DD105A"/>
    <w:rsid w:val="00DD3035"/>
    <w:rsid w:val="00DD3AE3"/>
    <w:rsid w:val="00DD7CA1"/>
    <w:rsid w:val="00DE0522"/>
    <w:rsid w:val="00DE2234"/>
    <w:rsid w:val="00DE3E70"/>
    <w:rsid w:val="00DE57BC"/>
    <w:rsid w:val="00DE7264"/>
    <w:rsid w:val="00DF1D89"/>
    <w:rsid w:val="00DF2AC7"/>
    <w:rsid w:val="00DF36FF"/>
    <w:rsid w:val="00E00A87"/>
    <w:rsid w:val="00E04785"/>
    <w:rsid w:val="00E047A4"/>
    <w:rsid w:val="00E05E9B"/>
    <w:rsid w:val="00E06BB0"/>
    <w:rsid w:val="00E10C48"/>
    <w:rsid w:val="00E147EE"/>
    <w:rsid w:val="00E15298"/>
    <w:rsid w:val="00E15595"/>
    <w:rsid w:val="00E20CA6"/>
    <w:rsid w:val="00E22237"/>
    <w:rsid w:val="00E23475"/>
    <w:rsid w:val="00E23BB0"/>
    <w:rsid w:val="00E33742"/>
    <w:rsid w:val="00E3683C"/>
    <w:rsid w:val="00E37E71"/>
    <w:rsid w:val="00E37EA5"/>
    <w:rsid w:val="00E40A95"/>
    <w:rsid w:val="00E41947"/>
    <w:rsid w:val="00E42394"/>
    <w:rsid w:val="00E43E19"/>
    <w:rsid w:val="00E43E67"/>
    <w:rsid w:val="00E45986"/>
    <w:rsid w:val="00E50275"/>
    <w:rsid w:val="00E507B6"/>
    <w:rsid w:val="00E50DB6"/>
    <w:rsid w:val="00E51C07"/>
    <w:rsid w:val="00E56174"/>
    <w:rsid w:val="00E605BD"/>
    <w:rsid w:val="00E61EE0"/>
    <w:rsid w:val="00E63AD3"/>
    <w:rsid w:val="00E649F3"/>
    <w:rsid w:val="00E657AA"/>
    <w:rsid w:val="00E66776"/>
    <w:rsid w:val="00E67DEB"/>
    <w:rsid w:val="00E7183B"/>
    <w:rsid w:val="00E7302B"/>
    <w:rsid w:val="00E73243"/>
    <w:rsid w:val="00E75444"/>
    <w:rsid w:val="00E75BB3"/>
    <w:rsid w:val="00E81648"/>
    <w:rsid w:val="00E830AA"/>
    <w:rsid w:val="00E83189"/>
    <w:rsid w:val="00E84485"/>
    <w:rsid w:val="00E87701"/>
    <w:rsid w:val="00E877F8"/>
    <w:rsid w:val="00E91794"/>
    <w:rsid w:val="00E92D1C"/>
    <w:rsid w:val="00E949F2"/>
    <w:rsid w:val="00E954A1"/>
    <w:rsid w:val="00E95F9D"/>
    <w:rsid w:val="00EA1551"/>
    <w:rsid w:val="00EA74FF"/>
    <w:rsid w:val="00EA7F8A"/>
    <w:rsid w:val="00EB05C5"/>
    <w:rsid w:val="00EB0C92"/>
    <w:rsid w:val="00EB3DC8"/>
    <w:rsid w:val="00EB6832"/>
    <w:rsid w:val="00EB7F08"/>
    <w:rsid w:val="00EC05EE"/>
    <w:rsid w:val="00EC169B"/>
    <w:rsid w:val="00EC361A"/>
    <w:rsid w:val="00EC3830"/>
    <w:rsid w:val="00EC5392"/>
    <w:rsid w:val="00EC5468"/>
    <w:rsid w:val="00EC7005"/>
    <w:rsid w:val="00ED283A"/>
    <w:rsid w:val="00ED2B2D"/>
    <w:rsid w:val="00ED379B"/>
    <w:rsid w:val="00ED5C0C"/>
    <w:rsid w:val="00EE3787"/>
    <w:rsid w:val="00EE5699"/>
    <w:rsid w:val="00EF38C6"/>
    <w:rsid w:val="00EF38EF"/>
    <w:rsid w:val="00EF3BB9"/>
    <w:rsid w:val="00EF4C34"/>
    <w:rsid w:val="00EF5E54"/>
    <w:rsid w:val="00F07AE0"/>
    <w:rsid w:val="00F1589C"/>
    <w:rsid w:val="00F161E2"/>
    <w:rsid w:val="00F178AF"/>
    <w:rsid w:val="00F21CEE"/>
    <w:rsid w:val="00F2447D"/>
    <w:rsid w:val="00F26716"/>
    <w:rsid w:val="00F35DAE"/>
    <w:rsid w:val="00F374F1"/>
    <w:rsid w:val="00F4055D"/>
    <w:rsid w:val="00F40B0A"/>
    <w:rsid w:val="00F41C62"/>
    <w:rsid w:val="00F44912"/>
    <w:rsid w:val="00F464EF"/>
    <w:rsid w:val="00F50F2D"/>
    <w:rsid w:val="00F513DF"/>
    <w:rsid w:val="00F51599"/>
    <w:rsid w:val="00F51B90"/>
    <w:rsid w:val="00F54474"/>
    <w:rsid w:val="00F54539"/>
    <w:rsid w:val="00F56EA9"/>
    <w:rsid w:val="00F56EAD"/>
    <w:rsid w:val="00F608FB"/>
    <w:rsid w:val="00F61A4C"/>
    <w:rsid w:val="00F624ED"/>
    <w:rsid w:val="00F63E37"/>
    <w:rsid w:val="00F65945"/>
    <w:rsid w:val="00F673A5"/>
    <w:rsid w:val="00F703CE"/>
    <w:rsid w:val="00F73F0A"/>
    <w:rsid w:val="00F753E1"/>
    <w:rsid w:val="00F772FE"/>
    <w:rsid w:val="00F82558"/>
    <w:rsid w:val="00F82E5D"/>
    <w:rsid w:val="00F85427"/>
    <w:rsid w:val="00F860AF"/>
    <w:rsid w:val="00F865A5"/>
    <w:rsid w:val="00F905BE"/>
    <w:rsid w:val="00F91580"/>
    <w:rsid w:val="00F9177D"/>
    <w:rsid w:val="00F94626"/>
    <w:rsid w:val="00F954FB"/>
    <w:rsid w:val="00F95761"/>
    <w:rsid w:val="00F97C5A"/>
    <w:rsid w:val="00FA05EC"/>
    <w:rsid w:val="00FA3497"/>
    <w:rsid w:val="00FA6318"/>
    <w:rsid w:val="00FA759B"/>
    <w:rsid w:val="00FA7EFA"/>
    <w:rsid w:val="00FB0016"/>
    <w:rsid w:val="00FB30DA"/>
    <w:rsid w:val="00FB3339"/>
    <w:rsid w:val="00FB3D2B"/>
    <w:rsid w:val="00FB6466"/>
    <w:rsid w:val="00FC289D"/>
    <w:rsid w:val="00FC35B6"/>
    <w:rsid w:val="00FC4B1D"/>
    <w:rsid w:val="00FC6C92"/>
    <w:rsid w:val="00FC70D8"/>
    <w:rsid w:val="00FD0568"/>
    <w:rsid w:val="00FE2B5C"/>
    <w:rsid w:val="00FE3636"/>
    <w:rsid w:val="00FE627D"/>
    <w:rsid w:val="00FF281B"/>
    <w:rsid w:val="00FF38DB"/>
    <w:rsid w:val="00FF44E4"/>
    <w:rsid w:val="00FF59C1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7BF1D-D229-437B-9C77-6770FA8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B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B5ACAF7-1324-4962-8963-ED87485A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Bakarčić Andrea</dc:creator>
  <cp:keywords/>
  <dc:description/>
  <cp:lastModifiedBy>Labudović Maržić Vesna</cp:lastModifiedBy>
  <cp:revision>4</cp:revision>
  <cp:lastPrinted>2023-09-12T08:08:00Z</cp:lastPrinted>
  <dcterms:created xsi:type="dcterms:W3CDTF">2023-12-18T10:02:00Z</dcterms:created>
  <dcterms:modified xsi:type="dcterms:W3CDTF">2023-12-18T10:05:00Z</dcterms:modified>
</cp:coreProperties>
</file>