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72" w:rsidRPr="004E594B" w:rsidRDefault="00845972" w:rsidP="00845972">
      <w:pPr>
        <w:spacing w:line="259" w:lineRule="auto"/>
        <w:ind w:firstLine="330"/>
        <w:jc w:val="both"/>
        <w:rPr>
          <w:rFonts w:ascii="Arial" w:hAnsi="Arial" w:cs="Arial"/>
        </w:rPr>
      </w:pPr>
      <w:r w:rsidRPr="006C54D4">
        <w:rPr>
          <w:rFonts w:ascii="Arial" w:hAnsi="Arial" w:cs="Arial"/>
          <w:bCs/>
        </w:rPr>
        <w:t xml:space="preserve">Na </w:t>
      </w:r>
      <w:r w:rsidRPr="00996E3F">
        <w:rPr>
          <w:rFonts w:ascii="Arial" w:hAnsi="Arial" w:cs="Arial"/>
          <w:bCs/>
        </w:rPr>
        <w:t xml:space="preserve">temelju članka 2. i 49. Zakona o predškolskom odgoju i obrazovanju („Narodne novine“ broj 10/97, 107/07, 94/13, 98/19, 57/22, </w:t>
      </w:r>
      <w:r w:rsidRPr="00996E3F">
        <w:rPr>
          <w:rFonts w:ascii="Arial" w:hAnsi="Arial" w:cs="Arial"/>
          <w:spacing w:val="-1"/>
        </w:rPr>
        <w:t>101/23 i 22/26</w:t>
      </w:r>
      <w:r w:rsidRPr="00996E3F">
        <w:rPr>
          <w:rFonts w:ascii="Arial" w:hAnsi="Arial" w:cs="Arial"/>
          <w:bCs/>
        </w:rPr>
        <w:t xml:space="preserve">) i članka </w:t>
      </w:r>
      <w:r w:rsidRPr="00996E3F">
        <w:rPr>
          <w:rFonts w:ascii="Arial" w:hAnsi="Arial" w:cs="Arial"/>
        </w:rPr>
        <w:t>46. Statuta Grada Rijeke („Službene novine Primorsko-goranske županije“ broj 24/09, 11/10 i 5/13 i „Službene novine Grada Rijeke“ broj 7/14, 12/17, 9/18, 11/18 - pročišćeni tekst, 2/20,</w:t>
      </w:r>
      <w:r w:rsidRPr="00996E3F">
        <w:rPr>
          <w:rFonts w:ascii="Arial" w:hAnsi="Arial" w:cs="Arial"/>
          <w:bCs/>
        </w:rPr>
        <w:t xml:space="preserve"> 3/21 i 4/25</w:t>
      </w:r>
      <w:r w:rsidRPr="00996E3F">
        <w:rPr>
          <w:rFonts w:ascii="Arial" w:hAnsi="Arial" w:cs="Arial"/>
        </w:rPr>
        <w:t>) Gradsko vijeće Grada Rijeke, na sjednici ______ 2026. godine, donijelo je</w:t>
      </w:r>
    </w:p>
    <w:p w:rsidR="00845972" w:rsidRPr="006C54D4" w:rsidRDefault="00845972" w:rsidP="00845972"/>
    <w:p w:rsidR="00845972" w:rsidRPr="004E594B" w:rsidRDefault="00845972" w:rsidP="00845972">
      <w:pPr>
        <w:jc w:val="center"/>
        <w:rPr>
          <w:rFonts w:ascii="Arial" w:hAnsi="Arial" w:cs="Arial"/>
          <w:b/>
        </w:rPr>
      </w:pPr>
      <w:r w:rsidRPr="004E594B">
        <w:rPr>
          <w:rFonts w:ascii="Arial" w:hAnsi="Arial" w:cs="Arial"/>
          <w:b/>
        </w:rPr>
        <w:t>PROGRAM</w:t>
      </w:r>
    </w:p>
    <w:p w:rsidR="00845972" w:rsidRPr="003E347D" w:rsidRDefault="00845972" w:rsidP="00845972">
      <w:pPr>
        <w:jc w:val="center"/>
        <w:rPr>
          <w:rFonts w:ascii="Arial" w:hAnsi="Arial" w:cs="Arial"/>
          <w:b/>
        </w:rPr>
      </w:pPr>
      <w:r w:rsidRPr="003E347D">
        <w:rPr>
          <w:rFonts w:ascii="Arial" w:hAnsi="Arial" w:cs="Arial"/>
          <w:b/>
        </w:rPr>
        <w:t>javnih potreba u predškolskom odgoju i obrazovanju te skrbi o djeci rane i predškolske dobi Grada Rijeke za pedagošku godinu 2026./2027.</w:t>
      </w:r>
    </w:p>
    <w:p w:rsidR="00845972" w:rsidRPr="006C54D4" w:rsidRDefault="00845972" w:rsidP="00845972"/>
    <w:p w:rsidR="00845972" w:rsidRPr="006C54D4" w:rsidRDefault="00845972" w:rsidP="00845972">
      <w:pPr>
        <w:jc w:val="center"/>
        <w:rPr>
          <w:rFonts w:ascii="Arial" w:hAnsi="Arial" w:cs="Arial"/>
          <w:b/>
        </w:rPr>
      </w:pPr>
      <w:r w:rsidRPr="006C54D4">
        <w:rPr>
          <w:rFonts w:ascii="Arial" w:hAnsi="Arial" w:cs="Arial"/>
          <w:b/>
        </w:rPr>
        <w:t>Članak 1.</w:t>
      </w:r>
    </w:p>
    <w:p w:rsidR="00845972" w:rsidRPr="006C54D4" w:rsidRDefault="00845972" w:rsidP="00845972">
      <w:pPr>
        <w:jc w:val="center"/>
        <w:rPr>
          <w:rFonts w:ascii="Arial" w:hAnsi="Arial" w:cs="Arial"/>
        </w:rPr>
      </w:pPr>
    </w:p>
    <w:p w:rsidR="00845972" w:rsidRPr="006C54D4" w:rsidRDefault="00845972" w:rsidP="00A4760F">
      <w:pPr>
        <w:ind w:firstLine="426"/>
        <w:jc w:val="both"/>
        <w:rPr>
          <w:rFonts w:ascii="Arial" w:hAnsi="Arial" w:cs="Arial"/>
        </w:rPr>
      </w:pPr>
      <w:r w:rsidRPr="006C54D4">
        <w:rPr>
          <w:rFonts w:ascii="Arial" w:hAnsi="Arial" w:cs="Arial"/>
        </w:rPr>
        <w:t>Programom javnih potreba u predškolskom odgoju i obrazovanju te skrbi o djeci rane i predškolske dobi Grada Rijeke za pedagošku godinu 202</w:t>
      </w:r>
      <w:r>
        <w:rPr>
          <w:rFonts w:ascii="Arial" w:hAnsi="Arial" w:cs="Arial"/>
        </w:rPr>
        <w:t>6</w:t>
      </w:r>
      <w:r w:rsidRPr="006C54D4">
        <w:rPr>
          <w:rFonts w:ascii="Arial" w:hAnsi="Arial" w:cs="Arial"/>
        </w:rPr>
        <w:t>./202</w:t>
      </w:r>
      <w:r>
        <w:rPr>
          <w:rFonts w:ascii="Arial" w:hAnsi="Arial" w:cs="Arial"/>
        </w:rPr>
        <w:t>7</w:t>
      </w:r>
      <w:r w:rsidRPr="006C54D4">
        <w:rPr>
          <w:rFonts w:ascii="Arial" w:hAnsi="Arial" w:cs="Arial"/>
        </w:rPr>
        <w:t xml:space="preserve">. - u daljnjem tekstu: Program, utvrđuju se potrebe, ciljevi i zadaće u predškolskoj djelatnosti od značenja za Grad Rijeku. </w:t>
      </w:r>
    </w:p>
    <w:p w:rsidR="00845972" w:rsidRPr="006C54D4" w:rsidRDefault="00845972" w:rsidP="00845972">
      <w:pPr>
        <w:ind w:firstLine="426"/>
        <w:jc w:val="both"/>
        <w:rPr>
          <w:rFonts w:ascii="Arial" w:hAnsi="Arial" w:cs="Arial"/>
          <w:spacing w:val="-1"/>
        </w:rPr>
      </w:pPr>
      <w:r w:rsidRPr="006C54D4">
        <w:rPr>
          <w:rFonts w:ascii="Arial" w:hAnsi="Arial" w:cs="Arial"/>
        </w:rPr>
        <w:t>Programom</w:t>
      </w:r>
      <w:r w:rsidRPr="006C54D4">
        <w:rPr>
          <w:rFonts w:ascii="Arial" w:hAnsi="Arial" w:cs="Arial"/>
          <w:spacing w:val="-1"/>
        </w:rPr>
        <w:t xml:space="preserve"> se stvaraju uvjeti za zadovoljavanje sljedećih potreba: </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 xml:space="preserve">postizanja optimalnog obuhvata djece predškolskog uzrasta </w:t>
      </w:r>
      <w:r w:rsidRPr="006C54D4">
        <w:rPr>
          <w:rFonts w:ascii="Arial" w:hAnsi="Arial" w:cs="Arial"/>
        </w:rPr>
        <w:t>programima njege, odgoja, obrazovanja, zdravstvene zaštite, prehrane i socijalne skrbi koji se ostvaruju u dječjim vrtićima,</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zadovoljavanja razvojnih potreba djece održavanjem postignutih standarda kvalitete i radom na njihovom podizanju,</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sufinanciranja djelatnosti dječjih vrtića drugih osnivača s područja grada Rijeke te dječjih vrtića s područja susjednih gradova i općina, a sukladno iskazanim potrebama roditelja.</w:t>
      </w:r>
    </w:p>
    <w:p w:rsidR="00845972" w:rsidRPr="006C54D4" w:rsidRDefault="00845972" w:rsidP="00845972">
      <w:pPr>
        <w:ind w:right="-54"/>
        <w:jc w:val="both"/>
        <w:rPr>
          <w:rFonts w:ascii="Arial" w:hAnsi="Arial" w:cs="Arial"/>
          <w:spacing w:val="-1"/>
        </w:rPr>
      </w:pPr>
    </w:p>
    <w:p w:rsidR="00845972" w:rsidRPr="006C54D4" w:rsidRDefault="00845972" w:rsidP="00845972">
      <w:pPr>
        <w:jc w:val="center"/>
        <w:rPr>
          <w:rFonts w:ascii="Arial" w:hAnsi="Arial" w:cs="Arial"/>
          <w:b/>
        </w:rPr>
      </w:pPr>
      <w:r w:rsidRPr="006C54D4">
        <w:rPr>
          <w:rFonts w:ascii="Arial" w:hAnsi="Arial" w:cs="Arial"/>
          <w:b/>
        </w:rPr>
        <w:t>Članak 2.</w:t>
      </w:r>
    </w:p>
    <w:p w:rsidR="00845972" w:rsidRPr="006C54D4" w:rsidRDefault="00845972" w:rsidP="00845972">
      <w:pPr>
        <w:jc w:val="center"/>
        <w:rPr>
          <w:rFonts w:ascii="Arial" w:hAnsi="Arial" w:cs="Arial"/>
        </w:rPr>
      </w:pPr>
    </w:p>
    <w:p w:rsidR="00845972" w:rsidRPr="006C54D4" w:rsidRDefault="00845972" w:rsidP="00845972">
      <w:pPr>
        <w:ind w:firstLine="426"/>
        <w:jc w:val="both"/>
        <w:rPr>
          <w:rFonts w:ascii="Arial" w:hAnsi="Arial" w:cs="Arial"/>
        </w:rPr>
      </w:pPr>
      <w:r w:rsidRPr="006C54D4">
        <w:rPr>
          <w:rFonts w:ascii="Arial" w:hAnsi="Arial" w:cs="Arial"/>
        </w:rPr>
        <w:t>Cilj ovoga Programa je poticati cjelovit razvoj djeteta, osigurati uvjete za njegovu osobnu, emocionalnu, tjelesnu, obrazovnu i socijalnu dobrobit te pratiti dječje razvojne mogućnosti i interese i na temelju istih razvijati njegove kompetencije.</w:t>
      </w:r>
    </w:p>
    <w:p w:rsidR="00845972" w:rsidRPr="006C54D4" w:rsidRDefault="00845972" w:rsidP="00845972">
      <w:pPr>
        <w:ind w:firstLine="426"/>
        <w:jc w:val="both"/>
        <w:rPr>
          <w:rFonts w:ascii="Arial" w:hAnsi="Arial" w:cs="Arial"/>
        </w:rPr>
      </w:pPr>
      <w:r w:rsidRPr="006C54D4">
        <w:rPr>
          <w:rFonts w:ascii="Arial" w:hAnsi="Arial" w:cs="Arial"/>
        </w:rPr>
        <w:t>Zadaće ovoga Programa su:</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osiguranje zdravstvene zaštite djece, njega i pravilna prehrana te poticanje zdravih stilova života,</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dosljedna primjena suvremenog razvojno-humanističkog koncepta, uvažavanje razvojnih osobina i specifičnosti razvoja svakog djeteta,</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osiguranje cjelovitog pristupa odgoju i obrazovanju putem stimulacije svih područja razvoja djeteta,</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 xml:space="preserve">osiguranje </w:t>
      </w:r>
      <w:proofErr w:type="spellStart"/>
      <w:r w:rsidRPr="006C54D4">
        <w:rPr>
          <w:rFonts w:ascii="Arial" w:hAnsi="Arial" w:cs="Arial"/>
          <w:spacing w:val="-1"/>
        </w:rPr>
        <w:t>inkluzije</w:t>
      </w:r>
      <w:proofErr w:type="spellEnd"/>
      <w:r w:rsidRPr="006C54D4">
        <w:rPr>
          <w:rFonts w:ascii="Arial" w:hAnsi="Arial" w:cs="Arial"/>
          <w:spacing w:val="-1"/>
        </w:rPr>
        <w:t xml:space="preserve"> za djecu s teškoćama u razvoju,</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njegovanje ideje pluralizma kroz ponudu različitih vrsta programa,</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osiguranje uvjeta za participaciju djece u donošenju odluka koje su od značenja za dijete,</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omogućavanje djeci učenje kroz igru zasnovano na suvremenim znanstvenim spoznajama,</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njegovanje dobrih suradničkih i partnerskih odnosa s roditeljima djece,</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suradnja s vanjskim institucijama koje svojom ulogom mogu doprinijeti kvalitetnoj realizaciji odgojno-obrazovnog programa.</w:t>
      </w:r>
    </w:p>
    <w:p w:rsidR="00845972" w:rsidRPr="006C54D4" w:rsidRDefault="00845972" w:rsidP="00845972">
      <w:pPr>
        <w:jc w:val="both"/>
        <w:rPr>
          <w:rFonts w:ascii="Arial" w:hAnsi="Arial" w:cs="Arial"/>
        </w:rPr>
      </w:pPr>
    </w:p>
    <w:p w:rsidR="00845972" w:rsidRPr="006C54D4" w:rsidRDefault="00845972" w:rsidP="00845972">
      <w:pPr>
        <w:jc w:val="center"/>
        <w:rPr>
          <w:rFonts w:ascii="Arial" w:hAnsi="Arial" w:cs="Arial"/>
          <w:b/>
        </w:rPr>
      </w:pPr>
      <w:r w:rsidRPr="006C54D4">
        <w:rPr>
          <w:rFonts w:ascii="Arial" w:hAnsi="Arial" w:cs="Arial"/>
          <w:b/>
        </w:rPr>
        <w:t>Članak 3.</w:t>
      </w:r>
    </w:p>
    <w:p w:rsidR="00845972" w:rsidRPr="006C54D4" w:rsidRDefault="00845972" w:rsidP="00845972">
      <w:pPr>
        <w:jc w:val="center"/>
        <w:rPr>
          <w:rFonts w:ascii="Arial" w:hAnsi="Arial" w:cs="Arial"/>
        </w:rPr>
      </w:pPr>
    </w:p>
    <w:p w:rsidR="00845972" w:rsidRPr="006C54D4" w:rsidRDefault="00845972" w:rsidP="00845972">
      <w:pPr>
        <w:ind w:firstLine="426"/>
        <w:jc w:val="both"/>
        <w:rPr>
          <w:rFonts w:ascii="Arial" w:hAnsi="Arial" w:cs="Arial"/>
        </w:rPr>
      </w:pPr>
      <w:r w:rsidRPr="006C54D4">
        <w:rPr>
          <w:rFonts w:ascii="Arial" w:hAnsi="Arial" w:cs="Arial"/>
        </w:rPr>
        <w:t>Grad Rijeka osnivač je predškolskih ustanova Dječji vrtić Rijeka, Dječji vrtić More i Dječji vrtić Sušak - u daljnjem tekstu: dječji vrtići Grada Rijeke, koji su osnovni nositelji ovoga Programa.</w:t>
      </w:r>
    </w:p>
    <w:p w:rsidR="00845972" w:rsidRPr="006C54D4" w:rsidRDefault="00845972" w:rsidP="00845972">
      <w:pPr>
        <w:jc w:val="both"/>
        <w:rPr>
          <w:rFonts w:ascii="Arial" w:hAnsi="Arial" w:cs="Arial"/>
        </w:rPr>
      </w:pPr>
    </w:p>
    <w:p w:rsidR="00845972" w:rsidRPr="006C54D4" w:rsidRDefault="00845972" w:rsidP="00845972">
      <w:pPr>
        <w:jc w:val="center"/>
        <w:rPr>
          <w:rFonts w:ascii="Arial" w:hAnsi="Arial" w:cs="Arial"/>
          <w:b/>
        </w:rPr>
      </w:pPr>
      <w:r w:rsidRPr="006C54D4">
        <w:rPr>
          <w:rFonts w:ascii="Arial" w:hAnsi="Arial" w:cs="Arial"/>
          <w:b/>
        </w:rPr>
        <w:t>Članak 4.</w:t>
      </w:r>
    </w:p>
    <w:p w:rsidR="00845972" w:rsidRPr="006C54D4" w:rsidRDefault="00845972" w:rsidP="00845972">
      <w:pPr>
        <w:jc w:val="center"/>
        <w:rPr>
          <w:rFonts w:ascii="Arial" w:hAnsi="Arial" w:cs="Arial"/>
        </w:rPr>
      </w:pPr>
    </w:p>
    <w:p w:rsidR="00845972" w:rsidRPr="006C54D4" w:rsidRDefault="00845972" w:rsidP="00845972">
      <w:pPr>
        <w:ind w:firstLine="426"/>
        <w:jc w:val="both"/>
        <w:rPr>
          <w:rFonts w:ascii="Arial" w:hAnsi="Arial" w:cs="Arial"/>
        </w:rPr>
      </w:pPr>
      <w:r w:rsidRPr="006C54D4">
        <w:rPr>
          <w:rFonts w:ascii="Arial" w:hAnsi="Arial" w:cs="Arial"/>
        </w:rPr>
        <w:t>Dječji vrtići Grada Rijeke provode sljedeće verificirane programe odgoja i obrazovanja:</w:t>
      </w:r>
    </w:p>
    <w:p w:rsidR="00845972" w:rsidRPr="006C54D4" w:rsidRDefault="00845972" w:rsidP="00845972">
      <w:pPr>
        <w:ind w:right="-54" w:firstLine="567"/>
        <w:jc w:val="both"/>
        <w:rPr>
          <w:rFonts w:ascii="Arial" w:hAnsi="Arial" w:cs="Arial"/>
          <w:spacing w:val="-1"/>
        </w:rPr>
      </w:pPr>
      <w:r>
        <w:rPr>
          <w:rFonts w:ascii="Arial" w:hAnsi="Arial" w:cs="Arial"/>
          <w:spacing w:val="-1"/>
        </w:rPr>
        <w:lastRenderedPageBreak/>
        <w:t xml:space="preserve">- </w:t>
      </w:r>
      <w:r w:rsidRPr="006C54D4">
        <w:rPr>
          <w:rFonts w:ascii="Arial" w:hAnsi="Arial" w:cs="Arial"/>
          <w:spacing w:val="-1"/>
        </w:rPr>
        <w:t>redoviti cjelodnevni program odgoja i obrazovanja,</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redoviti cjelodnevni program obogaćen specifičnim sadržajima sporta,</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redoviti cjelodnevni program ranog učenja engleskog jezika,</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posebni cjelodnevni program za djecu s teškoćama,</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 xml:space="preserve">program </w:t>
      </w:r>
      <w:proofErr w:type="spellStart"/>
      <w:r w:rsidRPr="006C54D4">
        <w:rPr>
          <w:rFonts w:ascii="Arial" w:hAnsi="Arial" w:cs="Arial"/>
          <w:spacing w:val="-1"/>
        </w:rPr>
        <w:t>predškole</w:t>
      </w:r>
      <w:proofErr w:type="spellEnd"/>
      <w:r w:rsidRPr="006C54D4">
        <w:rPr>
          <w:rFonts w:ascii="Arial" w:hAnsi="Arial" w:cs="Arial"/>
          <w:spacing w:val="-1"/>
        </w:rPr>
        <w:t>.</w:t>
      </w:r>
    </w:p>
    <w:p w:rsidR="00845972" w:rsidRPr="00A4760F" w:rsidRDefault="00845972" w:rsidP="00A4760F">
      <w:pPr>
        <w:ind w:firstLine="567"/>
        <w:jc w:val="both"/>
        <w:rPr>
          <w:rFonts w:ascii="Arial" w:hAnsi="Arial" w:cs="Arial"/>
        </w:rPr>
      </w:pPr>
      <w:r w:rsidRPr="00A4760F">
        <w:rPr>
          <w:rFonts w:ascii="Arial" w:hAnsi="Arial" w:cs="Arial"/>
        </w:rPr>
        <w:t>U Dječjem vrtiću Rijeka, uz programe iz stavka 1. ovoga članka provode se i sljedeći programi:</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redoviti poludnevni program za djecu na bolničkom liječenju,</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redoviti smjenski cjelodnevni program,</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redoviti cjelodnevni program na talijanskom jeziku za djecu pripadnike talijanske nacionalne manjine.</w:t>
      </w:r>
    </w:p>
    <w:p w:rsidR="00845972" w:rsidRPr="00A4760F" w:rsidRDefault="00845972" w:rsidP="00A4760F">
      <w:pPr>
        <w:ind w:firstLine="567"/>
        <w:jc w:val="both"/>
        <w:rPr>
          <w:rFonts w:ascii="Arial" w:hAnsi="Arial" w:cs="Arial"/>
        </w:rPr>
      </w:pPr>
      <w:r w:rsidRPr="00A4760F">
        <w:rPr>
          <w:rFonts w:ascii="Arial" w:hAnsi="Arial" w:cs="Arial"/>
        </w:rPr>
        <w:t>U Dječjem vrtiću More, uz programe iz stavka 1. ovoga članka provode se i sljedeći programi:</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redoviti cjelodnevni program obogaćen elementima waldorfske pedagogije,</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posebni cjelodnevni glazbeni program,</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posebni cjelodnevni program „Odgoj za održivi razvoj”.</w:t>
      </w:r>
    </w:p>
    <w:p w:rsidR="00845972" w:rsidRPr="00A4760F" w:rsidRDefault="00845972" w:rsidP="00A4760F">
      <w:pPr>
        <w:ind w:firstLine="567"/>
        <w:jc w:val="both"/>
        <w:rPr>
          <w:rFonts w:ascii="Arial" w:hAnsi="Arial" w:cs="Arial"/>
        </w:rPr>
      </w:pPr>
      <w:r w:rsidRPr="00A4760F">
        <w:rPr>
          <w:rFonts w:ascii="Arial" w:hAnsi="Arial" w:cs="Arial"/>
        </w:rPr>
        <w:t>U Dječjem vrtiću Sušak, uz programe iz stavka 1. ovoga članka provodi se i program:</w:t>
      </w:r>
    </w:p>
    <w:p w:rsidR="00845972" w:rsidRPr="006C54D4" w:rsidRDefault="00845972" w:rsidP="00845972">
      <w:pPr>
        <w:ind w:right="-54" w:firstLine="567"/>
        <w:jc w:val="both"/>
        <w:rPr>
          <w:rFonts w:ascii="Arial" w:hAnsi="Arial" w:cs="Arial"/>
          <w:spacing w:val="-1"/>
        </w:rPr>
      </w:pPr>
      <w:r>
        <w:rPr>
          <w:rFonts w:ascii="Arial" w:hAnsi="Arial" w:cs="Arial"/>
          <w:spacing w:val="-1"/>
        </w:rPr>
        <w:t xml:space="preserve">- </w:t>
      </w:r>
      <w:r w:rsidRPr="006C54D4">
        <w:rPr>
          <w:rFonts w:ascii="Arial" w:hAnsi="Arial" w:cs="Arial"/>
          <w:spacing w:val="-1"/>
        </w:rPr>
        <w:t>redoviti cjelodnevni program ranog učenja talijanskog jezika.</w:t>
      </w:r>
    </w:p>
    <w:p w:rsidR="00845972" w:rsidRPr="006C54D4" w:rsidRDefault="00845972" w:rsidP="00845972">
      <w:pPr>
        <w:jc w:val="both"/>
        <w:rPr>
          <w:rFonts w:ascii="Arial" w:hAnsi="Arial" w:cs="Arial"/>
        </w:rPr>
      </w:pPr>
    </w:p>
    <w:p w:rsidR="00845972" w:rsidRPr="006C54D4" w:rsidRDefault="00845972" w:rsidP="00845972">
      <w:pPr>
        <w:jc w:val="center"/>
        <w:rPr>
          <w:rFonts w:ascii="Arial" w:hAnsi="Arial" w:cs="Arial"/>
          <w:b/>
        </w:rPr>
      </w:pPr>
      <w:r w:rsidRPr="006C54D4">
        <w:rPr>
          <w:rFonts w:ascii="Arial" w:hAnsi="Arial" w:cs="Arial"/>
          <w:b/>
        </w:rPr>
        <w:t>Članak 5.</w:t>
      </w:r>
    </w:p>
    <w:p w:rsidR="00845972" w:rsidRPr="006C54D4" w:rsidRDefault="00845972" w:rsidP="00845972">
      <w:pPr>
        <w:jc w:val="center"/>
        <w:rPr>
          <w:rFonts w:ascii="Arial" w:hAnsi="Arial" w:cs="Arial"/>
        </w:rPr>
      </w:pPr>
    </w:p>
    <w:p w:rsidR="00845972" w:rsidRPr="00A4760F" w:rsidRDefault="00845972" w:rsidP="00A4760F">
      <w:pPr>
        <w:ind w:firstLine="708"/>
        <w:jc w:val="both"/>
        <w:rPr>
          <w:rFonts w:ascii="Arial" w:hAnsi="Arial" w:cs="Arial"/>
        </w:rPr>
      </w:pPr>
      <w:r w:rsidRPr="00A4760F">
        <w:rPr>
          <w:rFonts w:ascii="Arial" w:hAnsi="Arial" w:cs="Arial"/>
        </w:rPr>
        <w:t xml:space="preserve">Osim redovitih i posebnih cjelodnevnih programa iz članka 4. ovoga Programa, dječji vrtići Grada Rijeke mogu provoditi i verificirane kraće programe te višednevne programe, ovisno o interesu roditelja i mogućnostima njihove provedbe. </w:t>
      </w:r>
    </w:p>
    <w:p w:rsidR="00845972" w:rsidRPr="006C54D4" w:rsidRDefault="00845972" w:rsidP="00845972">
      <w:pPr>
        <w:jc w:val="both"/>
        <w:rPr>
          <w:rFonts w:ascii="Arial" w:hAnsi="Arial" w:cs="Arial"/>
        </w:rPr>
      </w:pPr>
    </w:p>
    <w:p w:rsidR="00845972" w:rsidRPr="006C54D4" w:rsidRDefault="00845972" w:rsidP="00845972">
      <w:pPr>
        <w:jc w:val="center"/>
        <w:rPr>
          <w:rFonts w:ascii="Arial" w:hAnsi="Arial" w:cs="Arial"/>
          <w:b/>
        </w:rPr>
      </w:pPr>
      <w:r w:rsidRPr="006C54D4">
        <w:rPr>
          <w:rFonts w:ascii="Arial" w:hAnsi="Arial" w:cs="Arial"/>
          <w:b/>
        </w:rPr>
        <w:t>Članak 6.</w:t>
      </w:r>
    </w:p>
    <w:p w:rsidR="00845972" w:rsidRPr="006C54D4" w:rsidRDefault="00845972" w:rsidP="00845972">
      <w:pPr>
        <w:jc w:val="both"/>
        <w:rPr>
          <w:rFonts w:ascii="Arial" w:hAnsi="Arial" w:cs="Arial"/>
        </w:rPr>
      </w:pPr>
    </w:p>
    <w:p w:rsidR="00845972" w:rsidRPr="006C54D4" w:rsidRDefault="00845972" w:rsidP="00845972">
      <w:pPr>
        <w:ind w:firstLine="426"/>
        <w:jc w:val="both"/>
        <w:rPr>
          <w:rFonts w:ascii="Arial" w:hAnsi="Arial" w:cs="Arial"/>
          <w:spacing w:val="-1"/>
        </w:rPr>
      </w:pPr>
      <w:r w:rsidRPr="006C54D4">
        <w:rPr>
          <w:rFonts w:ascii="Arial" w:hAnsi="Arial" w:cs="Arial"/>
          <w:spacing w:val="-1"/>
        </w:rPr>
        <w:t xml:space="preserve">Iznos mjesečnog sudjelovanja roditelja-korisnika usluga u cijeni usluge dječjih vrtića iz članka 3. ovoga Programa te mogućnost umanjenja cijene određen je Odlukom o mjerilima za naplatu usluga dječjih vrtića Grada Rijeke od roditelja-korisnika usluga </w:t>
      </w:r>
      <w:r w:rsidRPr="006C54D4">
        <w:rPr>
          <w:rFonts w:ascii="Arial" w:hAnsi="Arial" w:cs="Arial"/>
        </w:rPr>
        <w:t>(„Službene novine Grada Rijeke" broj 2/24).</w:t>
      </w:r>
    </w:p>
    <w:p w:rsidR="00845972" w:rsidRPr="006C54D4" w:rsidRDefault="00845972" w:rsidP="00845972">
      <w:pPr>
        <w:jc w:val="center"/>
        <w:rPr>
          <w:rFonts w:ascii="Arial" w:hAnsi="Arial" w:cs="Arial"/>
        </w:rPr>
      </w:pPr>
    </w:p>
    <w:p w:rsidR="00845972" w:rsidRPr="006C54D4" w:rsidRDefault="00845972" w:rsidP="00845972">
      <w:pPr>
        <w:jc w:val="center"/>
        <w:rPr>
          <w:rFonts w:ascii="Arial" w:hAnsi="Arial" w:cs="Arial"/>
          <w:b/>
        </w:rPr>
      </w:pPr>
      <w:r w:rsidRPr="006C54D4">
        <w:rPr>
          <w:rFonts w:ascii="Arial" w:hAnsi="Arial" w:cs="Arial"/>
          <w:b/>
        </w:rPr>
        <w:t>Članak 7.</w:t>
      </w:r>
    </w:p>
    <w:p w:rsidR="00845972" w:rsidRPr="006C54D4" w:rsidRDefault="00845972" w:rsidP="00845972">
      <w:pPr>
        <w:jc w:val="center"/>
        <w:rPr>
          <w:rFonts w:ascii="Arial" w:hAnsi="Arial" w:cs="Arial"/>
        </w:rPr>
      </w:pPr>
    </w:p>
    <w:p w:rsidR="00845972" w:rsidRPr="006C54D4" w:rsidRDefault="00845972" w:rsidP="00845972">
      <w:pPr>
        <w:ind w:firstLine="426"/>
        <w:jc w:val="both"/>
        <w:rPr>
          <w:rFonts w:ascii="Arial" w:hAnsi="Arial" w:cs="Arial"/>
        </w:rPr>
      </w:pPr>
      <w:r w:rsidRPr="006C54D4">
        <w:rPr>
          <w:rFonts w:ascii="Arial" w:hAnsi="Arial" w:cs="Arial"/>
        </w:rPr>
        <w:t>U cilju optimalnog obuhvata djece s prebivalištem na području grada Rijeke programom predškolskog odgoja i obrazovanja, Grad Rijeka će provoditi sufinanciranje djelatnosti dječjih vrtića drugih osnivača.</w:t>
      </w:r>
    </w:p>
    <w:p w:rsidR="00845972" w:rsidRPr="006C54D4" w:rsidRDefault="00845972" w:rsidP="00845972">
      <w:pPr>
        <w:ind w:firstLine="426"/>
        <w:jc w:val="both"/>
        <w:rPr>
          <w:rFonts w:ascii="Arial" w:hAnsi="Arial" w:cs="Arial"/>
        </w:rPr>
      </w:pPr>
      <w:r w:rsidRPr="006C54D4">
        <w:rPr>
          <w:rFonts w:ascii="Arial" w:hAnsi="Arial" w:cs="Arial"/>
        </w:rPr>
        <w:t>Za ostvarivanje prava na sufinanciranje iz stavka 1. ovoga članka, dječji vrtići drugih osnivača dužni su podnijeti prijavu na Javni poziv za podnošenje zahtjeva za ostvarivanje prava na sufinanciranje djelatnosti predškolskog odgoja i obrazovanja za dječje vrtiće drugih osnivača za pedagošku godinu 202</w:t>
      </w:r>
      <w:r>
        <w:rPr>
          <w:rFonts w:ascii="Arial" w:hAnsi="Arial" w:cs="Arial"/>
        </w:rPr>
        <w:t>6</w:t>
      </w:r>
      <w:r w:rsidRPr="006C54D4">
        <w:rPr>
          <w:rFonts w:ascii="Arial" w:hAnsi="Arial" w:cs="Arial"/>
        </w:rPr>
        <w:t>./202</w:t>
      </w:r>
      <w:r>
        <w:rPr>
          <w:rFonts w:ascii="Arial" w:hAnsi="Arial" w:cs="Arial"/>
        </w:rPr>
        <w:t>7</w:t>
      </w:r>
      <w:r w:rsidRPr="006C54D4">
        <w:rPr>
          <w:rFonts w:ascii="Arial" w:hAnsi="Arial" w:cs="Arial"/>
        </w:rPr>
        <w:t>. - u daljnjem tekstu: Javni poziv, u propisanoj formi te podnijeti svu potrebnu dokumentaciju kojom dokazuju ispunjavanje postavljenih kriterija.</w:t>
      </w:r>
    </w:p>
    <w:p w:rsidR="00845972" w:rsidRPr="00996E3F" w:rsidRDefault="00845972" w:rsidP="00845972">
      <w:pPr>
        <w:ind w:firstLine="426"/>
        <w:jc w:val="both"/>
        <w:rPr>
          <w:rFonts w:ascii="Arial" w:hAnsi="Arial" w:cs="Arial"/>
        </w:rPr>
      </w:pPr>
      <w:r w:rsidRPr="006C54D4">
        <w:rPr>
          <w:rFonts w:ascii="Arial" w:hAnsi="Arial" w:cs="Arial"/>
        </w:rPr>
        <w:t xml:space="preserve">Pravo podnošenja prijave na Javni </w:t>
      </w:r>
      <w:r w:rsidRPr="00996E3F">
        <w:rPr>
          <w:rFonts w:ascii="Arial" w:hAnsi="Arial" w:cs="Arial"/>
        </w:rPr>
        <w:t xml:space="preserve">poziv imaju dječji vrtići drugih osnivača koji djeluju na području grada Rijeke, a uvršteni su u Plan mreže dječjih vrtića na području grada Rijeke („Službene novine Grada Rijeke“ broj </w:t>
      </w:r>
      <w:r w:rsidRPr="00996E3F">
        <w:rPr>
          <w:rFonts w:ascii="Arial" w:hAnsi="Arial" w:cs="Arial"/>
          <w:spacing w:val="-1"/>
        </w:rPr>
        <w:t>14/23, 10/24, 15/24 i 3/26</w:t>
      </w:r>
      <w:r w:rsidRPr="00996E3F">
        <w:rPr>
          <w:rFonts w:ascii="Arial" w:hAnsi="Arial" w:cs="Arial"/>
        </w:rPr>
        <w:t>) - u daljnjem tekstu: Plan mreže, i poštivali su odredbe ranije sklopljenih ugovora o sufinanciranju redovitog programa predškolskog odgoja.</w:t>
      </w:r>
    </w:p>
    <w:p w:rsidR="00845972" w:rsidRPr="006C54D4" w:rsidRDefault="00845972" w:rsidP="00845972">
      <w:pPr>
        <w:ind w:firstLine="426"/>
        <w:jc w:val="both"/>
        <w:rPr>
          <w:rFonts w:ascii="Arial" w:hAnsi="Arial" w:cs="Arial"/>
        </w:rPr>
      </w:pPr>
      <w:r w:rsidRPr="00996E3F">
        <w:rPr>
          <w:rFonts w:ascii="Arial" w:hAnsi="Arial" w:cs="Arial"/>
        </w:rPr>
        <w:t>Temeljem zaprimljene uredne prijave na Javni poziv i u okviru planiranih sredstava, Grad Rijeka, Upravni odjel za odgoj i obrazovanje, kulturu</w:t>
      </w:r>
      <w:r w:rsidRPr="006C54D4">
        <w:rPr>
          <w:rFonts w:ascii="Arial" w:hAnsi="Arial" w:cs="Arial"/>
        </w:rPr>
        <w:t>, sport i mlade - u daljnjem tekstu: Upravni odjel, će s dječjim vrtićima iz stavka 1. ovoga članka sklopiti ugovor kojim će se urediti međusobna prava i obaveze.</w:t>
      </w:r>
    </w:p>
    <w:p w:rsidR="00845972" w:rsidRPr="006C54D4" w:rsidRDefault="00845972" w:rsidP="00845972">
      <w:pPr>
        <w:ind w:firstLine="426"/>
        <w:jc w:val="both"/>
        <w:rPr>
          <w:rFonts w:ascii="Arial" w:hAnsi="Arial" w:cs="Arial"/>
        </w:rPr>
      </w:pPr>
      <w:r w:rsidRPr="006C54D4">
        <w:rPr>
          <w:rFonts w:ascii="Arial" w:hAnsi="Arial" w:cs="Arial"/>
        </w:rPr>
        <w:t xml:space="preserve">Prijava koja ne udovoljava uvjetima iz stavka 3. ovoga članka neće se razmatrati. </w:t>
      </w:r>
    </w:p>
    <w:p w:rsidR="00845972" w:rsidRPr="006C54D4" w:rsidRDefault="00845972" w:rsidP="00845972">
      <w:pPr>
        <w:ind w:firstLine="426"/>
        <w:jc w:val="both"/>
        <w:rPr>
          <w:rFonts w:ascii="Arial" w:hAnsi="Arial" w:cs="Arial"/>
        </w:rPr>
      </w:pPr>
      <w:r w:rsidRPr="006C54D4">
        <w:rPr>
          <w:rFonts w:ascii="Arial" w:hAnsi="Arial" w:cs="Arial"/>
        </w:rPr>
        <w:t>Upravni odjel može zatražiti nadopunu odnosno pojašnjenje prijave i/ili priložene dokumentacije.</w:t>
      </w:r>
    </w:p>
    <w:p w:rsidR="00845972" w:rsidRPr="006C54D4" w:rsidRDefault="00845972" w:rsidP="00845972">
      <w:pPr>
        <w:ind w:firstLine="426"/>
        <w:jc w:val="both"/>
        <w:rPr>
          <w:rFonts w:ascii="Arial" w:hAnsi="Arial" w:cs="Arial"/>
        </w:rPr>
      </w:pPr>
      <w:r w:rsidRPr="006C54D4">
        <w:rPr>
          <w:rFonts w:ascii="Arial" w:hAnsi="Arial" w:cs="Arial"/>
        </w:rPr>
        <w:t xml:space="preserve">Ukoliko dječji vrtić prijavu i/ili priloženu dokumentaciju ne razjasni ili upotpuni u </w:t>
      </w:r>
      <w:r w:rsidRPr="006C54D4">
        <w:rPr>
          <w:rFonts w:ascii="Arial" w:hAnsi="Arial" w:cs="Arial"/>
        </w:rPr>
        <w:lastRenderedPageBreak/>
        <w:t xml:space="preserve">postavljenom roku, prijava će se odbiti. </w:t>
      </w:r>
    </w:p>
    <w:p w:rsidR="00845972" w:rsidRPr="006C54D4" w:rsidRDefault="00845972" w:rsidP="00845972">
      <w:pPr>
        <w:ind w:firstLine="426"/>
        <w:jc w:val="both"/>
        <w:rPr>
          <w:rFonts w:ascii="Arial" w:hAnsi="Arial" w:cs="Arial"/>
        </w:rPr>
      </w:pPr>
    </w:p>
    <w:p w:rsidR="00845972" w:rsidRPr="006C54D4" w:rsidRDefault="00845972" w:rsidP="00845972">
      <w:pPr>
        <w:jc w:val="center"/>
        <w:rPr>
          <w:rFonts w:ascii="Arial" w:hAnsi="Arial" w:cs="Arial"/>
          <w:b/>
        </w:rPr>
      </w:pPr>
      <w:r w:rsidRPr="006C54D4">
        <w:rPr>
          <w:rFonts w:ascii="Arial" w:hAnsi="Arial" w:cs="Arial"/>
          <w:b/>
        </w:rPr>
        <w:t>Članak 8.</w:t>
      </w:r>
    </w:p>
    <w:p w:rsidR="00845972" w:rsidRPr="006C54D4" w:rsidRDefault="00845972" w:rsidP="00845972">
      <w:pPr>
        <w:ind w:firstLine="426"/>
        <w:jc w:val="both"/>
        <w:rPr>
          <w:rFonts w:ascii="Arial" w:hAnsi="Arial" w:cs="Arial"/>
        </w:rPr>
      </w:pPr>
    </w:p>
    <w:p w:rsidR="00845972" w:rsidRPr="006C54D4" w:rsidRDefault="00845972" w:rsidP="00845972">
      <w:pPr>
        <w:ind w:firstLine="426"/>
        <w:jc w:val="both"/>
        <w:rPr>
          <w:rFonts w:ascii="Arial" w:hAnsi="Arial" w:cs="Arial"/>
        </w:rPr>
      </w:pPr>
      <w:r w:rsidRPr="006C54D4">
        <w:rPr>
          <w:rFonts w:ascii="Arial" w:hAnsi="Arial" w:cs="Arial"/>
        </w:rPr>
        <w:t>Upravni odjel će raspisati Javni poziv najkasnije u mjesecu srpnju 202</w:t>
      </w:r>
      <w:r>
        <w:rPr>
          <w:rFonts w:ascii="Arial" w:hAnsi="Arial" w:cs="Arial"/>
        </w:rPr>
        <w:t>6</w:t>
      </w:r>
      <w:r w:rsidRPr="006C54D4">
        <w:rPr>
          <w:rFonts w:ascii="Arial" w:hAnsi="Arial" w:cs="Arial"/>
        </w:rPr>
        <w:t xml:space="preserve">. godine te ga objaviti na mrežnim stranicama Grada Rijeke </w:t>
      </w:r>
      <w:hyperlink r:id="rId7" w:history="1">
        <w:r w:rsidRPr="006C54D4">
          <w:rPr>
            <w:rFonts w:ascii="Arial" w:hAnsi="Arial" w:cs="Arial"/>
          </w:rPr>
          <w:t>www.rijeka.hr</w:t>
        </w:r>
      </w:hyperlink>
      <w:r w:rsidRPr="006C54D4">
        <w:rPr>
          <w:rFonts w:ascii="Arial" w:hAnsi="Arial" w:cs="Arial"/>
        </w:rPr>
        <w:t>.</w:t>
      </w:r>
    </w:p>
    <w:p w:rsidR="00845972" w:rsidRPr="006C54D4" w:rsidRDefault="00845972" w:rsidP="00845972">
      <w:pPr>
        <w:ind w:firstLine="426"/>
        <w:jc w:val="both"/>
        <w:rPr>
          <w:rFonts w:ascii="Arial" w:hAnsi="Arial" w:cs="Arial"/>
        </w:rPr>
      </w:pPr>
      <w:r w:rsidRPr="006C54D4">
        <w:rPr>
          <w:rFonts w:ascii="Arial" w:hAnsi="Arial" w:cs="Arial"/>
        </w:rPr>
        <w:t>Tekst Javnog poziva čini sastavni dio ovoga Programa (Privitak 1.).</w:t>
      </w:r>
    </w:p>
    <w:p w:rsidR="00845972" w:rsidRPr="006C54D4" w:rsidRDefault="00845972" w:rsidP="00845972">
      <w:pPr>
        <w:ind w:firstLine="426"/>
        <w:jc w:val="both"/>
        <w:rPr>
          <w:rFonts w:ascii="Arial" w:hAnsi="Arial" w:cs="Arial"/>
        </w:rPr>
      </w:pPr>
      <w:r w:rsidRPr="006C54D4">
        <w:rPr>
          <w:rFonts w:ascii="Arial" w:hAnsi="Arial" w:cs="Arial"/>
        </w:rPr>
        <w:t xml:space="preserve">Javnim pozivom utvrđuje se trajanje javnog poziva, način podnošenja prijava, potrebna dokumentacija te uvjeti i kriteriji za ostvarenje prava na sufinanciranje. </w:t>
      </w:r>
    </w:p>
    <w:p w:rsidR="00845972" w:rsidRPr="006C54D4" w:rsidRDefault="00845972" w:rsidP="00845972">
      <w:pPr>
        <w:ind w:right="-57" w:firstLine="426"/>
        <w:jc w:val="both"/>
        <w:rPr>
          <w:rFonts w:ascii="Arial" w:hAnsi="Arial" w:cs="Arial"/>
        </w:rPr>
      </w:pPr>
    </w:p>
    <w:p w:rsidR="00845972" w:rsidRPr="006C54D4" w:rsidRDefault="00845972" w:rsidP="00845972">
      <w:pPr>
        <w:jc w:val="center"/>
        <w:rPr>
          <w:rFonts w:ascii="Arial" w:hAnsi="Arial" w:cs="Arial"/>
          <w:b/>
        </w:rPr>
      </w:pPr>
      <w:r w:rsidRPr="006C54D4">
        <w:rPr>
          <w:rFonts w:ascii="Arial" w:hAnsi="Arial" w:cs="Arial"/>
          <w:b/>
        </w:rPr>
        <w:t>Članak 9.</w:t>
      </w:r>
    </w:p>
    <w:p w:rsidR="00845972" w:rsidRPr="006C54D4" w:rsidRDefault="00845972" w:rsidP="00845972">
      <w:pPr>
        <w:ind w:right="-57" w:firstLine="426"/>
        <w:jc w:val="both"/>
        <w:rPr>
          <w:rFonts w:ascii="Arial" w:hAnsi="Arial" w:cs="Arial"/>
        </w:rPr>
      </w:pPr>
    </w:p>
    <w:p w:rsidR="00845972" w:rsidRPr="006C54D4" w:rsidRDefault="00845972" w:rsidP="00845972">
      <w:pPr>
        <w:ind w:right="-57" w:firstLine="426"/>
        <w:jc w:val="both"/>
        <w:rPr>
          <w:rFonts w:ascii="Arial" w:hAnsi="Arial" w:cs="Arial"/>
        </w:rPr>
      </w:pPr>
      <w:r w:rsidRPr="006C54D4">
        <w:rPr>
          <w:rFonts w:ascii="Arial" w:hAnsi="Arial" w:cs="Arial"/>
        </w:rPr>
        <w:t>Tijekom pedagoške godine, Gradonačelnik Grada Rijeke može odobriti sufinanciranje proširenog kapaciteta dječjeg vrtića drugog osnivača u odnosu na njegov kapacitet prijavljen na Javni poziv, pod uvjetom da je uvršten u Plan mreže te u okviru proračunskih mogućnosti Grada Rijeke.</w:t>
      </w:r>
    </w:p>
    <w:p w:rsidR="00845972" w:rsidRPr="006C54D4" w:rsidRDefault="00845972" w:rsidP="00845972">
      <w:pPr>
        <w:ind w:right="-57" w:firstLine="426"/>
        <w:jc w:val="both"/>
        <w:rPr>
          <w:rFonts w:ascii="Arial" w:hAnsi="Arial" w:cs="Arial"/>
        </w:rPr>
      </w:pPr>
    </w:p>
    <w:p w:rsidR="00845972" w:rsidRPr="006C54D4" w:rsidRDefault="00845972" w:rsidP="00845972">
      <w:pPr>
        <w:jc w:val="center"/>
        <w:rPr>
          <w:rFonts w:ascii="Arial" w:hAnsi="Arial" w:cs="Arial"/>
          <w:b/>
        </w:rPr>
      </w:pPr>
      <w:r w:rsidRPr="006C54D4">
        <w:rPr>
          <w:rFonts w:ascii="Arial" w:hAnsi="Arial" w:cs="Arial"/>
          <w:b/>
        </w:rPr>
        <w:t>Članak 10.</w:t>
      </w:r>
    </w:p>
    <w:p w:rsidR="00845972" w:rsidRPr="006C54D4" w:rsidRDefault="00845972" w:rsidP="00845972">
      <w:pPr>
        <w:pStyle w:val="ListParagraph"/>
        <w:ind w:firstLine="426"/>
        <w:jc w:val="both"/>
        <w:rPr>
          <w:rFonts w:ascii="Arial" w:hAnsi="Arial" w:cs="Arial"/>
        </w:rPr>
      </w:pPr>
    </w:p>
    <w:p w:rsidR="00845972" w:rsidRPr="00A4760F" w:rsidRDefault="00845972" w:rsidP="00A4760F">
      <w:pPr>
        <w:ind w:firstLine="708"/>
        <w:jc w:val="both"/>
        <w:rPr>
          <w:rFonts w:ascii="Arial" w:hAnsi="Arial" w:cs="Arial"/>
        </w:rPr>
      </w:pPr>
      <w:r w:rsidRPr="00A4760F">
        <w:rPr>
          <w:rFonts w:ascii="Arial" w:hAnsi="Arial" w:cs="Arial"/>
        </w:rPr>
        <w:t xml:space="preserve">Dječji vrtići drugih osnivača s kojima Upravni odjel sklopi ugovor iz članka 7. stavka 4. ovoga Programa, obvezni su Upravnom odjelu dostavljati mjesečno izvješće s podacima o upisanoj djeci u odnosu na djecu za koju se traži sufinanciranje djelatnosti. </w:t>
      </w:r>
    </w:p>
    <w:p w:rsidR="00845972" w:rsidRPr="00A4760F" w:rsidRDefault="00845972" w:rsidP="00A4760F">
      <w:pPr>
        <w:ind w:firstLine="708"/>
        <w:jc w:val="both"/>
        <w:rPr>
          <w:rFonts w:ascii="Arial" w:hAnsi="Arial" w:cs="Arial"/>
        </w:rPr>
      </w:pPr>
      <w:r w:rsidRPr="00A4760F">
        <w:rPr>
          <w:rFonts w:ascii="Arial" w:hAnsi="Arial" w:cs="Arial"/>
        </w:rPr>
        <w:t>Sufinanciranje iz stavka 1. ovoga članka Upravni odjel će odobriti za dijete koje zajedno s oba roditelja ima prebivalište na području grada Rijeke.</w:t>
      </w:r>
    </w:p>
    <w:p w:rsidR="00845972" w:rsidRPr="00A4760F" w:rsidRDefault="00845972" w:rsidP="00A4760F">
      <w:pPr>
        <w:ind w:firstLine="708"/>
        <w:jc w:val="both"/>
        <w:rPr>
          <w:rFonts w:ascii="Arial" w:hAnsi="Arial" w:cs="Arial"/>
        </w:rPr>
      </w:pPr>
      <w:r w:rsidRPr="00A4760F">
        <w:rPr>
          <w:rFonts w:ascii="Arial" w:hAnsi="Arial" w:cs="Arial"/>
        </w:rPr>
        <w:t xml:space="preserve">Iznimno od odredbe stavka 2. ovoga članka, sufinanciranje se može odobriti i za dijete samohranog roditelja, dijete iz </w:t>
      </w:r>
      <w:proofErr w:type="spellStart"/>
      <w:r w:rsidRPr="00A4760F">
        <w:rPr>
          <w:rFonts w:ascii="Arial" w:hAnsi="Arial" w:cs="Arial"/>
        </w:rPr>
        <w:t>jednoroditeljske</w:t>
      </w:r>
      <w:proofErr w:type="spellEnd"/>
      <w:r w:rsidRPr="00A4760F">
        <w:rPr>
          <w:rFonts w:ascii="Arial" w:hAnsi="Arial" w:cs="Arial"/>
        </w:rPr>
        <w:t xml:space="preserve"> obitelji, dijete roditelja koji ima status stranca s odobrenim privremenim boravkom ili odobrenom međunarodnom zaštitom u Republici Hrvatskoj, a živi na području grada Rijeke te dijete kojem je dodijeljen skrbnik odnosno dijete koje je smješteno u udomiteljsku obitelj ili ustanovu socijalne skrbi ako njegov skrbnik ili udomitelj ima prebivalište na području grada Rijeke, odnosno ako ustanova socijalne skrbi ima sjedište ili podružnicu na području grada Rijeke.</w:t>
      </w:r>
    </w:p>
    <w:p w:rsidR="00845972" w:rsidRPr="00A4760F" w:rsidRDefault="00845972" w:rsidP="00A4760F">
      <w:pPr>
        <w:ind w:firstLine="708"/>
        <w:jc w:val="both"/>
        <w:rPr>
          <w:rFonts w:ascii="Arial" w:hAnsi="Arial" w:cs="Arial"/>
        </w:rPr>
      </w:pPr>
      <w:r w:rsidRPr="00A4760F">
        <w:rPr>
          <w:rFonts w:ascii="Arial" w:hAnsi="Arial" w:cs="Arial"/>
        </w:rPr>
        <w:t>Status iz stavaka 2. i 3. ovoga članka roditelj odnosno skrbnik ili udomitelj mora dokazati ispravom izdanom od strane nadležnog tijela.</w:t>
      </w:r>
    </w:p>
    <w:p w:rsidR="00845972" w:rsidRPr="00A4760F" w:rsidRDefault="00845972" w:rsidP="00A4760F">
      <w:pPr>
        <w:ind w:firstLine="708"/>
        <w:jc w:val="both"/>
        <w:rPr>
          <w:rFonts w:ascii="Arial" w:hAnsi="Arial" w:cs="Arial"/>
        </w:rPr>
      </w:pPr>
      <w:r w:rsidRPr="00A4760F">
        <w:rPr>
          <w:rFonts w:ascii="Arial" w:hAnsi="Arial" w:cs="Arial"/>
        </w:rPr>
        <w:t>Dječji vrtići drugih osnivača samostalno određuju ekonomsku cijenu svojih programa.</w:t>
      </w:r>
    </w:p>
    <w:p w:rsidR="00845972" w:rsidRPr="00A4760F" w:rsidRDefault="00845972" w:rsidP="00A4760F">
      <w:pPr>
        <w:ind w:firstLine="708"/>
        <w:jc w:val="both"/>
        <w:rPr>
          <w:rFonts w:ascii="Arial" w:hAnsi="Arial" w:cs="Arial"/>
        </w:rPr>
      </w:pPr>
      <w:r w:rsidRPr="00A4760F">
        <w:rPr>
          <w:rFonts w:ascii="Arial" w:hAnsi="Arial" w:cs="Arial"/>
        </w:rPr>
        <w:t>Grad Rijeka sufinancirat će djelatnost dječjih vrtića drugih osnivača iznosom od 285,00 eura mjesečno po djetetu upisanom u redoviti cjelodnevni jaslički program i iznosom od 225,00 eura mjesečno po djetetu upisanom u redoviti cjelodnevni vrtićki program.</w:t>
      </w:r>
    </w:p>
    <w:p w:rsidR="00845972" w:rsidRPr="00A4760F" w:rsidRDefault="00845972" w:rsidP="00A4760F">
      <w:pPr>
        <w:ind w:firstLine="708"/>
        <w:jc w:val="both"/>
        <w:rPr>
          <w:rFonts w:ascii="Arial" w:hAnsi="Arial" w:cs="Arial"/>
        </w:rPr>
      </w:pPr>
      <w:r w:rsidRPr="00A4760F">
        <w:rPr>
          <w:rFonts w:ascii="Arial" w:hAnsi="Arial" w:cs="Arial"/>
        </w:rPr>
        <w:t xml:space="preserve">Dječji vrtići drugih osnivača dodatno naplaćuju </w:t>
      </w:r>
      <w:r w:rsidRPr="00A4760F">
        <w:rPr>
          <w:rFonts w:ascii="Arial" w:hAnsi="Arial" w:cs="Arial"/>
          <w:bCs/>
          <w:noProof/>
          <w:lang w:bidi="ta-IN"/>
        </w:rPr>
        <w:t>od roditelja-korisnika usluga</w:t>
      </w:r>
      <w:r w:rsidRPr="00A4760F">
        <w:rPr>
          <w:rFonts w:ascii="Arial" w:hAnsi="Arial" w:cs="Arial"/>
        </w:rPr>
        <w:t xml:space="preserve"> </w:t>
      </w:r>
      <w:r w:rsidRPr="00A4760F">
        <w:rPr>
          <w:rFonts w:ascii="Arial" w:hAnsi="Arial" w:cs="Arial"/>
          <w:bCs/>
          <w:noProof/>
          <w:lang w:bidi="ta-IN"/>
        </w:rPr>
        <w:t>posebne, kraće ili alternativne programe</w:t>
      </w:r>
      <w:r w:rsidRPr="00A4760F">
        <w:rPr>
          <w:rFonts w:ascii="Arial" w:hAnsi="Arial" w:cs="Arial"/>
        </w:rPr>
        <w:t xml:space="preserve"> </w:t>
      </w:r>
      <w:r w:rsidRPr="00A4760F">
        <w:rPr>
          <w:rFonts w:ascii="Arial" w:hAnsi="Arial" w:cs="Arial"/>
          <w:bCs/>
          <w:noProof/>
          <w:lang w:bidi="ta-IN"/>
        </w:rPr>
        <w:t>koje provode uz redoviti program iz stavka 6. ovoga članka.</w:t>
      </w:r>
    </w:p>
    <w:p w:rsidR="00845972" w:rsidRPr="006C54D4" w:rsidRDefault="00845972" w:rsidP="00845972">
      <w:pPr>
        <w:jc w:val="center"/>
        <w:rPr>
          <w:rFonts w:ascii="Arial" w:hAnsi="Arial" w:cs="Arial"/>
        </w:rPr>
      </w:pPr>
    </w:p>
    <w:p w:rsidR="00845972" w:rsidRPr="006C54D4" w:rsidRDefault="00845972" w:rsidP="00845972">
      <w:pPr>
        <w:jc w:val="center"/>
        <w:rPr>
          <w:rFonts w:ascii="Arial" w:hAnsi="Arial" w:cs="Arial"/>
          <w:b/>
        </w:rPr>
      </w:pPr>
      <w:r w:rsidRPr="006C54D4">
        <w:rPr>
          <w:rFonts w:ascii="Arial" w:hAnsi="Arial" w:cs="Arial"/>
          <w:b/>
        </w:rPr>
        <w:t>Članak 11.</w:t>
      </w:r>
    </w:p>
    <w:p w:rsidR="00845972" w:rsidRPr="006C54D4" w:rsidRDefault="00845972" w:rsidP="00845972">
      <w:pPr>
        <w:jc w:val="center"/>
        <w:rPr>
          <w:rFonts w:ascii="Arial" w:hAnsi="Arial" w:cs="Arial"/>
        </w:rPr>
      </w:pPr>
    </w:p>
    <w:p w:rsidR="00845972" w:rsidRPr="006C54D4" w:rsidRDefault="00845972" w:rsidP="00845972">
      <w:pPr>
        <w:ind w:firstLine="426"/>
        <w:jc w:val="both"/>
        <w:rPr>
          <w:rFonts w:ascii="Arial" w:hAnsi="Arial" w:cs="Arial"/>
          <w:color w:val="FF0000"/>
        </w:rPr>
      </w:pPr>
      <w:r w:rsidRPr="006C54D4">
        <w:rPr>
          <w:rFonts w:ascii="Arial" w:hAnsi="Arial" w:cs="Arial"/>
          <w:color w:val="000000"/>
        </w:rPr>
        <w:t xml:space="preserve">Pravo na potpuno </w:t>
      </w:r>
      <w:r w:rsidRPr="006C54D4">
        <w:rPr>
          <w:rFonts w:ascii="Arial" w:hAnsi="Arial" w:cs="Arial"/>
        </w:rPr>
        <w:t xml:space="preserve">ili djelomično podmirenje troškova boravka djeteta u dječjim vrtićima iz članaka 3. i 7. ovoga Programa </w:t>
      </w:r>
      <w:r w:rsidRPr="006C54D4">
        <w:rPr>
          <w:rFonts w:ascii="Arial" w:hAnsi="Arial" w:cs="Arial"/>
          <w:spacing w:val="-1"/>
        </w:rPr>
        <w:t>mogu ostvariti</w:t>
      </w:r>
      <w:r w:rsidRPr="006C54D4">
        <w:rPr>
          <w:rFonts w:ascii="Arial" w:hAnsi="Arial" w:cs="Arial"/>
        </w:rPr>
        <w:t xml:space="preserve"> djeca čiji roditelji odnosno skrbnici ili udomitelji zadovoljavaju jedan od uvjeta sukladno </w:t>
      </w:r>
      <w:r>
        <w:rPr>
          <w:rFonts w:ascii="Arial" w:hAnsi="Arial" w:cs="Arial"/>
        </w:rPr>
        <w:t>odluci Grada Rijeke kojom se uređuju prava iz područja socijalne skrbi</w:t>
      </w:r>
      <w:r w:rsidRPr="006C54D4">
        <w:rPr>
          <w:rFonts w:ascii="Arial" w:hAnsi="Arial" w:cs="Arial"/>
          <w:spacing w:val="-1"/>
        </w:rPr>
        <w:t>, putem Upravnog odjela za zdravstvo, socijalnu zaštitu i unapređenje kvalitete života</w:t>
      </w:r>
      <w:r w:rsidRPr="006C54D4">
        <w:rPr>
          <w:rFonts w:ascii="Arial" w:hAnsi="Arial" w:cs="Arial"/>
        </w:rPr>
        <w:t>.</w:t>
      </w:r>
      <w:r>
        <w:rPr>
          <w:rFonts w:ascii="Arial" w:hAnsi="Arial" w:cs="Arial"/>
        </w:rPr>
        <w:t xml:space="preserve"> </w:t>
      </w:r>
    </w:p>
    <w:p w:rsidR="00845972" w:rsidRPr="006C54D4" w:rsidRDefault="00845972" w:rsidP="00845972">
      <w:pPr>
        <w:jc w:val="center"/>
        <w:rPr>
          <w:rFonts w:ascii="Arial" w:hAnsi="Arial" w:cs="Arial"/>
        </w:rPr>
      </w:pPr>
    </w:p>
    <w:p w:rsidR="00845972" w:rsidRPr="006C54D4" w:rsidRDefault="00845972" w:rsidP="00845972">
      <w:pPr>
        <w:jc w:val="center"/>
        <w:rPr>
          <w:rFonts w:ascii="Arial" w:hAnsi="Arial" w:cs="Arial"/>
          <w:b/>
        </w:rPr>
      </w:pPr>
      <w:r w:rsidRPr="006C54D4">
        <w:rPr>
          <w:rFonts w:ascii="Arial" w:hAnsi="Arial" w:cs="Arial"/>
          <w:b/>
        </w:rPr>
        <w:t>Članak 12.</w:t>
      </w:r>
    </w:p>
    <w:p w:rsidR="00845972" w:rsidRPr="006C54D4" w:rsidRDefault="00845972" w:rsidP="00845972">
      <w:pPr>
        <w:jc w:val="center"/>
        <w:rPr>
          <w:rFonts w:ascii="Arial" w:hAnsi="Arial" w:cs="Arial"/>
          <w:b/>
        </w:rPr>
      </w:pPr>
    </w:p>
    <w:p w:rsidR="00845972" w:rsidRPr="006C54D4" w:rsidRDefault="00845972" w:rsidP="00845972">
      <w:pPr>
        <w:ind w:firstLine="426"/>
        <w:jc w:val="both"/>
        <w:rPr>
          <w:rFonts w:ascii="Arial" w:hAnsi="Arial" w:cs="Arial"/>
        </w:rPr>
      </w:pPr>
      <w:r w:rsidRPr="006C54D4">
        <w:rPr>
          <w:rFonts w:ascii="Arial" w:hAnsi="Arial" w:cs="Arial"/>
        </w:rPr>
        <w:t xml:space="preserve">Slijedom iskazanih potreba roditelja, Grad Rijeka provodit će sufinanciranje djelatnosti dječjih vrtića na području drugih gradova i općina. </w:t>
      </w:r>
    </w:p>
    <w:p w:rsidR="00845972" w:rsidRPr="00A4760F" w:rsidRDefault="00845972" w:rsidP="00A4760F">
      <w:pPr>
        <w:ind w:firstLine="426"/>
        <w:jc w:val="both"/>
        <w:rPr>
          <w:rFonts w:ascii="Arial" w:hAnsi="Arial" w:cs="Arial"/>
        </w:rPr>
      </w:pPr>
      <w:r w:rsidRPr="00A4760F">
        <w:rPr>
          <w:rFonts w:ascii="Arial" w:hAnsi="Arial" w:cs="Arial"/>
        </w:rPr>
        <w:t>Sufinanciranje iz stavka 1. ovoga članka, Upravni odjel može odobriti na temelju zaprimljenog i obrazloženog zahtjeva roditelja i u okviru planiranih sredstava, i to za dijete koje zajedno s oba roditelja ima prebivalište na području grada Rijeke.</w:t>
      </w:r>
    </w:p>
    <w:p w:rsidR="00845972" w:rsidRPr="00A4760F" w:rsidRDefault="00845972" w:rsidP="00A4760F">
      <w:pPr>
        <w:ind w:firstLine="426"/>
        <w:jc w:val="both"/>
        <w:rPr>
          <w:rFonts w:ascii="Arial" w:hAnsi="Arial" w:cs="Arial"/>
        </w:rPr>
      </w:pPr>
      <w:r w:rsidRPr="00A4760F">
        <w:rPr>
          <w:rFonts w:ascii="Arial" w:hAnsi="Arial" w:cs="Arial"/>
        </w:rPr>
        <w:lastRenderedPageBreak/>
        <w:t xml:space="preserve">Iznimno od odredbe stavka 2. ovoga članka, sufinanciranje se može odobriti i za dijete samohranog roditelja, dijete iz </w:t>
      </w:r>
      <w:proofErr w:type="spellStart"/>
      <w:r w:rsidRPr="00A4760F">
        <w:rPr>
          <w:rFonts w:ascii="Arial" w:hAnsi="Arial" w:cs="Arial"/>
        </w:rPr>
        <w:t>jednoroditeljske</w:t>
      </w:r>
      <w:proofErr w:type="spellEnd"/>
      <w:r w:rsidRPr="00A4760F">
        <w:rPr>
          <w:rFonts w:ascii="Arial" w:hAnsi="Arial" w:cs="Arial"/>
        </w:rPr>
        <w:t xml:space="preserve"> obitelji te dijete roditelja koji ima status stranca s odobrenim privremenim boravkom ili odobrenom međunarodnom zaštitom u Republici Hrvatskoj, a živi na području grada Rijeke te dijete kojem je dodijeljen skrbnik odnosno dijete koje je smješteno u udomiteljsku obitelj ili ustanovu socijalne skrbi ako njegov skrbnik ili udomitelj ima prebivalište na području grada Rijeke, odnosno ako ustanova socijalne skrbi ima sjedište ili podružnicu na području grada Rijeke. </w:t>
      </w:r>
    </w:p>
    <w:p w:rsidR="00845972" w:rsidRPr="00A4760F" w:rsidRDefault="00845972" w:rsidP="00A4760F">
      <w:pPr>
        <w:ind w:firstLine="426"/>
        <w:jc w:val="both"/>
        <w:rPr>
          <w:rFonts w:ascii="Arial" w:hAnsi="Arial" w:cs="Arial"/>
        </w:rPr>
      </w:pPr>
      <w:r w:rsidRPr="00A4760F">
        <w:rPr>
          <w:rFonts w:ascii="Arial" w:hAnsi="Arial" w:cs="Arial"/>
        </w:rPr>
        <w:t>Status iz stavaka 2. i 3. ovoga članka roditelj odnosno skrbnik ili udomitelj mora dokazati ispravom izdanom od strane nadležnog tijela.</w:t>
      </w:r>
    </w:p>
    <w:p w:rsidR="00845972" w:rsidRPr="006C54D4" w:rsidRDefault="00845972" w:rsidP="00845972">
      <w:pPr>
        <w:ind w:firstLine="426"/>
        <w:jc w:val="both"/>
        <w:rPr>
          <w:rFonts w:ascii="Arial" w:hAnsi="Arial" w:cs="Arial"/>
        </w:rPr>
      </w:pPr>
      <w:r w:rsidRPr="006C54D4">
        <w:rPr>
          <w:rFonts w:ascii="Arial" w:hAnsi="Arial" w:cs="Arial"/>
        </w:rPr>
        <w:t>Po odobrenom zahtjevu, Upravni odjel će s dječjim vrtićem iz stavka 1. ovoga članka sklopiti ugovor kojim će se urediti međusobna prava i obaveze.</w:t>
      </w:r>
    </w:p>
    <w:p w:rsidR="00845972" w:rsidRPr="006C54D4" w:rsidRDefault="00845972" w:rsidP="00845972">
      <w:pPr>
        <w:ind w:firstLine="426"/>
        <w:jc w:val="both"/>
        <w:rPr>
          <w:rFonts w:ascii="Arial" w:hAnsi="Arial" w:cs="Arial"/>
        </w:rPr>
      </w:pPr>
    </w:p>
    <w:p w:rsidR="00845972" w:rsidRPr="006C54D4" w:rsidRDefault="00845972" w:rsidP="00845972">
      <w:pPr>
        <w:jc w:val="center"/>
        <w:rPr>
          <w:rFonts w:ascii="Arial" w:hAnsi="Arial" w:cs="Arial"/>
          <w:b/>
        </w:rPr>
      </w:pPr>
      <w:r w:rsidRPr="006C54D4">
        <w:rPr>
          <w:rFonts w:ascii="Arial" w:hAnsi="Arial" w:cs="Arial"/>
          <w:b/>
        </w:rPr>
        <w:t>Članak 13.</w:t>
      </w:r>
    </w:p>
    <w:p w:rsidR="00845972" w:rsidRPr="006C54D4" w:rsidRDefault="00845972" w:rsidP="00845972">
      <w:pPr>
        <w:ind w:firstLine="426"/>
        <w:jc w:val="both"/>
        <w:rPr>
          <w:rFonts w:ascii="Arial" w:hAnsi="Arial" w:cs="Arial"/>
        </w:rPr>
      </w:pPr>
    </w:p>
    <w:p w:rsidR="00845972" w:rsidRPr="00A4760F" w:rsidRDefault="00845972" w:rsidP="00A4760F">
      <w:pPr>
        <w:ind w:firstLine="426"/>
        <w:jc w:val="both"/>
        <w:rPr>
          <w:rFonts w:ascii="Arial" w:hAnsi="Arial" w:cs="Arial"/>
        </w:rPr>
      </w:pPr>
      <w:r w:rsidRPr="00A4760F">
        <w:rPr>
          <w:rFonts w:ascii="Arial" w:hAnsi="Arial" w:cs="Arial"/>
        </w:rPr>
        <w:t xml:space="preserve">Dječji vrtići na području drugih gradova i općina s kojima Upravni odjel sklopi ugovor iz članka 12. stavka 5. ovoga Programa, obvezni su Upravnom odjelu dostavljati mjesečno izvješće s podacima o upisanoj djeci u odnosu na djecu za koju se traži sufinanciranje. </w:t>
      </w:r>
    </w:p>
    <w:p w:rsidR="00845972" w:rsidRPr="006C54D4" w:rsidRDefault="00845972" w:rsidP="00845972">
      <w:pPr>
        <w:ind w:firstLine="426"/>
        <w:jc w:val="both"/>
        <w:rPr>
          <w:rFonts w:ascii="Arial" w:hAnsi="Arial" w:cs="Arial"/>
        </w:rPr>
      </w:pPr>
      <w:r w:rsidRPr="006C54D4">
        <w:rPr>
          <w:rFonts w:ascii="Arial" w:hAnsi="Arial" w:cs="Arial"/>
        </w:rPr>
        <w:t xml:space="preserve">Grad Rijeka sufinancirat će djelatnost dječjih vrtića na području drugih gradova i općina iznosom od 150,00 eura po djetetu mjesečno za redoviti cjelodnevni program, odnosno </w:t>
      </w:r>
      <w:r w:rsidRPr="006C54D4">
        <w:rPr>
          <w:rFonts w:ascii="Arial" w:hAnsi="Arial" w:cs="Arial"/>
          <w:spacing w:val="-1"/>
        </w:rPr>
        <w:t>105,00 eura po djetetu mjesečno za redoviti poludnevni program</w:t>
      </w:r>
      <w:r w:rsidRPr="006C54D4">
        <w:rPr>
          <w:rFonts w:ascii="Arial" w:hAnsi="Arial" w:cs="Arial"/>
        </w:rPr>
        <w:t xml:space="preserve">, i to za najviše 20 djece. </w:t>
      </w:r>
    </w:p>
    <w:p w:rsidR="00845972" w:rsidRPr="006C54D4" w:rsidRDefault="00845972" w:rsidP="00845972">
      <w:pPr>
        <w:ind w:left="426"/>
        <w:jc w:val="both"/>
        <w:rPr>
          <w:rFonts w:ascii="Arial" w:hAnsi="Arial" w:cs="Arial"/>
        </w:rPr>
      </w:pPr>
    </w:p>
    <w:p w:rsidR="00845972" w:rsidRPr="006C54D4" w:rsidRDefault="00845972" w:rsidP="00845972">
      <w:pPr>
        <w:jc w:val="center"/>
        <w:rPr>
          <w:rFonts w:ascii="Arial" w:hAnsi="Arial" w:cs="Arial"/>
          <w:b/>
        </w:rPr>
      </w:pPr>
      <w:r w:rsidRPr="006C54D4">
        <w:rPr>
          <w:rFonts w:ascii="Arial" w:hAnsi="Arial" w:cs="Arial"/>
          <w:b/>
        </w:rPr>
        <w:t>Članak 14.</w:t>
      </w:r>
    </w:p>
    <w:p w:rsidR="00845972" w:rsidRPr="006C54D4" w:rsidRDefault="00845972" w:rsidP="00845972">
      <w:pPr>
        <w:shd w:val="clear" w:color="auto" w:fill="FFFFFF"/>
        <w:rPr>
          <w:rFonts w:ascii="Arial" w:hAnsi="Arial" w:cs="Arial"/>
          <w:bCs/>
        </w:rPr>
      </w:pPr>
    </w:p>
    <w:p w:rsidR="00845972" w:rsidRPr="006C54D4" w:rsidRDefault="00845972" w:rsidP="00845972">
      <w:pPr>
        <w:ind w:firstLine="426"/>
        <w:jc w:val="both"/>
        <w:rPr>
          <w:rFonts w:ascii="Arial" w:hAnsi="Arial" w:cs="Arial"/>
        </w:rPr>
      </w:pPr>
      <w:r w:rsidRPr="006C54D4">
        <w:rPr>
          <w:rFonts w:ascii="Arial" w:hAnsi="Arial" w:cs="Arial"/>
        </w:rPr>
        <w:t>Financijska sredstva za ostvarivanje javnih potreba sukladno ovom Programu osiguravaju se u Proračunu Grada Rijeke za 202</w:t>
      </w:r>
      <w:r>
        <w:rPr>
          <w:rFonts w:ascii="Arial" w:hAnsi="Arial" w:cs="Arial"/>
        </w:rPr>
        <w:t>6</w:t>
      </w:r>
      <w:r w:rsidRPr="006C54D4">
        <w:rPr>
          <w:rFonts w:ascii="Arial" w:hAnsi="Arial" w:cs="Arial"/>
        </w:rPr>
        <w:t>. godinu.</w:t>
      </w:r>
    </w:p>
    <w:p w:rsidR="00845972" w:rsidRPr="006C54D4" w:rsidRDefault="00845972" w:rsidP="00845972">
      <w:pPr>
        <w:ind w:firstLine="426"/>
        <w:jc w:val="both"/>
        <w:rPr>
          <w:rFonts w:ascii="Arial" w:hAnsi="Arial" w:cs="Arial"/>
        </w:rPr>
      </w:pPr>
      <w:r w:rsidRPr="006C54D4">
        <w:rPr>
          <w:rFonts w:ascii="Arial" w:hAnsi="Arial" w:cs="Arial"/>
        </w:rPr>
        <w:t>Raspodjelu financijskih sredstava iz stavka 1. ovoga članka obavlja Upravni odjel, sukladno Planu raspodjele sredstava za programe javnih potreba u predškolskom odgoju i obrazovanju te skrbi o djeci rane i predškolske dobi Grada Rijeke za 202</w:t>
      </w:r>
      <w:r>
        <w:rPr>
          <w:rFonts w:ascii="Arial" w:hAnsi="Arial" w:cs="Arial"/>
        </w:rPr>
        <w:t>6</w:t>
      </w:r>
      <w:r w:rsidRPr="006C54D4">
        <w:rPr>
          <w:rFonts w:ascii="Arial" w:hAnsi="Arial" w:cs="Arial"/>
        </w:rPr>
        <w:t>. godinu.</w:t>
      </w:r>
    </w:p>
    <w:p w:rsidR="00845972" w:rsidRPr="006C54D4" w:rsidRDefault="00845972" w:rsidP="00845972">
      <w:pPr>
        <w:ind w:firstLine="426"/>
        <w:jc w:val="both"/>
        <w:rPr>
          <w:rFonts w:ascii="Arial" w:hAnsi="Arial" w:cs="Arial"/>
        </w:rPr>
      </w:pPr>
      <w:r w:rsidRPr="006C54D4">
        <w:rPr>
          <w:rFonts w:ascii="Arial" w:hAnsi="Arial" w:cs="Arial"/>
        </w:rPr>
        <w:t>Plan iz stavka 2. ovoga članka čini sastavni dio ovoga Programa (Privitak 2.).</w:t>
      </w:r>
    </w:p>
    <w:p w:rsidR="00845972" w:rsidRPr="006C54D4" w:rsidRDefault="00845972" w:rsidP="00845972">
      <w:pPr>
        <w:shd w:val="clear" w:color="auto" w:fill="FFFFFF"/>
        <w:rPr>
          <w:rFonts w:ascii="Arial" w:hAnsi="Arial" w:cs="Arial"/>
          <w:bCs/>
        </w:rPr>
      </w:pPr>
    </w:p>
    <w:p w:rsidR="00845972" w:rsidRPr="006C54D4" w:rsidRDefault="00845972" w:rsidP="00845972">
      <w:pPr>
        <w:shd w:val="clear" w:color="auto" w:fill="FFFFFF"/>
        <w:jc w:val="center"/>
        <w:rPr>
          <w:rFonts w:ascii="Arial" w:hAnsi="Arial" w:cs="Arial"/>
          <w:b/>
          <w:bCs/>
        </w:rPr>
      </w:pPr>
      <w:r w:rsidRPr="006C54D4">
        <w:rPr>
          <w:rFonts w:ascii="Arial" w:hAnsi="Arial" w:cs="Arial"/>
          <w:b/>
          <w:bCs/>
        </w:rPr>
        <w:t>Članak 15.</w:t>
      </w:r>
    </w:p>
    <w:p w:rsidR="00845972" w:rsidRPr="006C54D4" w:rsidRDefault="00845972" w:rsidP="00845972">
      <w:pPr>
        <w:shd w:val="clear" w:color="auto" w:fill="FFFFFF"/>
        <w:jc w:val="center"/>
        <w:rPr>
          <w:rFonts w:ascii="Arial" w:hAnsi="Arial" w:cs="Arial"/>
        </w:rPr>
      </w:pPr>
    </w:p>
    <w:p w:rsidR="00845972" w:rsidRPr="006C54D4" w:rsidRDefault="00845972" w:rsidP="00845972">
      <w:pPr>
        <w:ind w:firstLine="426"/>
        <w:jc w:val="both"/>
        <w:rPr>
          <w:rFonts w:ascii="Arial" w:hAnsi="Arial" w:cs="Arial"/>
        </w:rPr>
      </w:pPr>
      <w:r w:rsidRPr="006C54D4">
        <w:rPr>
          <w:rFonts w:ascii="Arial" w:hAnsi="Arial" w:cs="Arial"/>
        </w:rPr>
        <w:t xml:space="preserve">Upravni odjel prati i nadzire izvršenje ovoga Programa te kontrolira namjensko korištenje doznačenih sredstava. </w:t>
      </w:r>
    </w:p>
    <w:p w:rsidR="00845972" w:rsidRPr="006C54D4" w:rsidRDefault="00845972" w:rsidP="00845972">
      <w:pPr>
        <w:ind w:firstLine="426"/>
        <w:jc w:val="both"/>
        <w:rPr>
          <w:rFonts w:ascii="Arial" w:hAnsi="Arial" w:cs="Arial"/>
        </w:rPr>
      </w:pPr>
      <w:r w:rsidRPr="006C54D4">
        <w:rPr>
          <w:rFonts w:ascii="Arial" w:hAnsi="Arial" w:cs="Arial"/>
        </w:rPr>
        <w:t>Upravni odjel podnosi godišnje izvješće o ostvarivanju Programa Gradonačelniku Grada Rijeke.</w:t>
      </w:r>
    </w:p>
    <w:p w:rsidR="00845972" w:rsidRPr="006C54D4" w:rsidRDefault="00845972" w:rsidP="00845972">
      <w:pPr>
        <w:shd w:val="clear" w:color="auto" w:fill="FFFFFF"/>
        <w:spacing w:after="75"/>
        <w:jc w:val="center"/>
        <w:rPr>
          <w:rFonts w:ascii="Arial" w:hAnsi="Arial" w:cs="Arial"/>
          <w:b/>
          <w:bCs/>
        </w:rPr>
      </w:pPr>
      <w:r w:rsidRPr="006C54D4">
        <w:rPr>
          <w:rFonts w:ascii="Arial" w:hAnsi="Arial" w:cs="Arial"/>
          <w:b/>
          <w:bCs/>
        </w:rPr>
        <w:t>Članak 16.</w:t>
      </w:r>
    </w:p>
    <w:p w:rsidR="00845972" w:rsidRPr="006C54D4" w:rsidRDefault="00845972" w:rsidP="00845972">
      <w:pPr>
        <w:shd w:val="clear" w:color="auto" w:fill="FFFFFF"/>
        <w:jc w:val="center"/>
        <w:rPr>
          <w:rFonts w:ascii="Arial" w:hAnsi="Arial" w:cs="Arial"/>
          <w:bCs/>
        </w:rPr>
      </w:pPr>
    </w:p>
    <w:p w:rsidR="00845972" w:rsidRPr="006C54D4" w:rsidRDefault="00845972" w:rsidP="00845972">
      <w:pPr>
        <w:ind w:firstLine="426"/>
        <w:jc w:val="both"/>
        <w:rPr>
          <w:rFonts w:ascii="Arial" w:hAnsi="Arial" w:cs="Arial"/>
        </w:rPr>
      </w:pPr>
      <w:r w:rsidRPr="006C54D4">
        <w:rPr>
          <w:rFonts w:ascii="Arial" w:hAnsi="Arial" w:cs="Arial"/>
        </w:rPr>
        <w:t>Ovaj Program stupa na snagu osmoga dana od dana objave u „Službenim novinama Grada Rijeke“.</w:t>
      </w:r>
    </w:p>
    <w:p w:rsidR="00845972" w:rsidRPr="006C54D4" w:rsidRDefault="00845972" w:rsidP="00845972">
      <w:pPr>
        <w:ind w:left="7200" w:right="-57" w:firstLine="720"/>
        <w:jc w:val="right"/>
        <w:rPr>
          <w:rFonts w:ascii="Arial" w:hAnsi="Arial" w:cs="Arial"/>
          <w:b/>
          <w:spacing w:val="-1"/>
        </w:rPr>
      </w:pPr>
      <w:r w:rsidRPr="006C54D4">
        <w:rPr>
          <w:rFonts w:ascii="Arial" w:hAnsi="Arial" w:cs="Arial"/>
        </w:rPr>
        <w:br w:type="page"/>
      </w:r>
      <w:r w:rsidRPr="006C54D4">
        <w:rPr>
          <w:rFonts w:ascii="Arial" w:hAnsi="Arial" w:cs="Arial"/>
          <w:b/>
          <w:spacing w:val="-1"/>
        </w:rPr>
        <w:lastRenderedPageBreak/>
        <w:t>Privitak 1.</w:t>
      </w:r>
    </w:p>
    <w:p w:rsidR="00845972" w:rsidRPr="006C54D4" w:rsidRDefault="00845972" w:rsidP="00845972">
      <w:pPr>
        <w:ind w:left="7200" w:right="-57" w:firstLine="720"/>
        <w:jc w:val="both"/>
        <w:rPr>
          <w:rFonts w:ascii="Arial" w:hAnsi="Arial" w:cs="Arial"/>
          <w:b/>
          <w:spacing w:val="-1"/>
        </w:rPr>
      </w:pPr>
    </w:p>
    <w:p w:rsidR="00845972" w:rsidRPr="006C54D4" w:rsidRDefault="00845972" w:rsidP="00845972">
      <w:pPr>
        <w:ind w:left="7200" w:right="-57" w:firstLine="720"/>
        <w:jc w:val="both"/>
        <w:rPr>
          <w:rFonts w:ascii="Arial" w:hAnsi="Arial" w:cs="Arial"/>
          <w:b/>
          <w:spacing w:val="-1"/>
        </w:rPr>
      </w:pPr>
    </w:p>
    <w:p w:rsidR="00845972" w:rsidRPr="006C54D4" w:rsidRDefault="00845972" w:rsidP="00845972">
      <w:pPr>
        <w:spacing w:after="160" w:line="259" w:lineRule="auto"/>
        <w:jc w:val="center"/>
        <w:rPr>
          <w:rFonts w:ascii="Arial" w:hAnsi="Arial" w:cs="Arial"/>
          <w:b/>
          <w:bCs/>
          <w:color w:val="000000"/>
        </w:rPr>
      </w:pPr>
      <w:r w:rsidRPr="006C54D4">
        <w:rPr>
          <w:rFonts w:ascii="Arial" w:hAnsi="Arial" w:cs="Arial"/>
          <w:b/>
        </w:rPr>
        <w:t>JAVNI POZIV ZA PODNOŠENJE ZAHTJEVA ZA OSTVARIVANJE PRAVA NA SUFINANCIRANJE DJELATNOSTI PREDŠKOLSKOG ODGOJA I OBRAZOVANJA ZA DJEČJE VRTIĆE DRUGIH OSNIVAČA ZA PEDAGOŠKU GODINU 202</w:t>
      </w:r>
      <w:r>
        <w:rPr>
          <w:rFonts w:ascii="Arial" w:hAnsi="Arial" w:cs="Arial"/>
          <w:b/>
        </w:rPr>
        <w:t>6</w:t>
      </w:r>
      <w:r w:rsidRPr="006C54D4">
        <w:rPr>
          <w:rFonts w:ascii="Arial" w:hAnsi="Arial" w:cs="Arial"/>
          <w:b/>
        </w:rPr>
        <w:t>./202</w:t>
      </w:r>
      <w:r>
        <w:rPr>
          <w:rFonts w:ascii="Arial" w:hAnsi="Arial" w:cs="Arial"/>
          <w:b/>
        </w:rPr>
        <w:t>7</w:t>
      </w:r>
      <w:r w:rsidRPr="006C54D4">
        <w:rPr>
          <w:rFonts w:ascii="Arial" w:hAnsi="Arial" w:cs="Arial"/>
          <w:b/>
        </w:rPr>
        <w:t xml:space="preserve">. </w:t>
      </w:r>
    </w:p>
    <w:p w:rsidR="00845972" w:rsidRPr="006C54D4" w:rsidRDefault="00845972" w:rsidP="00845972">
      <w:pPr>
        <w:ind w:left="7200" w:right="-57" w:firstLine="720"/>
        <w:jc w:val="both"/>
        <w:rPr>
          <w:rFonts w:ascii="Arial" w:hAnsi="Arial" w:cs="Arial"/>
          <w:b/>
          <w:spacing w:val="-1"/>
        </w:rPr>
      </w:pPr>
    </w:p>
    <w:p w:rsidR="00845972" w:rsidRPr="006C54D4" w:rsidRDefault="00845972" w:rsidP="00845972">
      <w:pPr>
        <w:ind w:right="-54" w:firstLine="720"/>
        <w:jc w:val="both"/>
        <w:rPr>
          <w:rFonts w:ascii="Arial" w:hAnsi="Arial" w:cs="Arial"/>
        </w:rPr>
      </w:pPr>
      <w:r w:rsidRPr="006C54D4">
        <w:rPr>
          <w:rFonts w:ascii="Arial" w:hAnsi="Arial" w:cs="Arial"/>
        </w:rPr>
        <w:t>Sukladno Programu javnih potreba u predškolskom odgoju i obrazovanju te skrbi o djeci rane predškolske dobi Grada Rijeke za pedagošku godinu 202</w:t>
      </w:r>
      <w:r>
        <w:rPr>
          <w:rFonts w:ascii="Arial" w:hAnsi="Arial" w:cs="Arial"/>
        </w:rPr>
        <w:t>6</w:t>
      </w:r>
      <w:r w:rsidRPr="006C54D4">
        <w:rPr>
          <w:rFonts w:ascii="Arial" w:hAnsi="Arial" w:cs="Arial"/>
        </w:rPr>
        <w:t>./202</w:t>
      </w:r>
      <w:r>
        <w:rPr>
          <w:rFonts w:ascii="Arial" w:hAnsi="Arial" w:cs="Arial"/>
        </w:rPr>
        <w:t>7</w:t>
      </w:r>
      <w:r w:rsidRPr="006C54D4">
        <w:rPr>
          <w:rFonts w:ascii="Arial" w:hAnsi="Arial" w:cs="Arial"/>
        </w:rPr>
        <w:t>. - u daljnjem tekstu: Program, redoviti program predškolskog odgoja u dječjim vrtićima drugih osnivača sufinancira se u razdoblju jedne pedagoške godine, odnosno od 1. rujna 202</w:t>
      </w:r>
      <w:r>
        <w:rPr>
          <w:rFonts w:ascii="Arial" w:hAnsi="Arial" w:cs="Arial"/>
        </w:rPr>
        <w:t>6</w:t>
      </w:r>
      <w:r w:rsidRPr="006C54D4">
        <w:rPr>
          <w:rFonts w:ascii="Arial" w:hAnsi="Arial" w:cs="Arial"/>
        </w:rPr>
        <w:t>. do 31. kolovoza 202</w:t>
      </w:r>
      <w:r>
        <w:rPr>
          <w:rFonts w:ascii="Arial" w:hAnsi="Arial" w:cs="Arial"/>
        </w:rPr>
        <w:t>7</w:t>
      </w:r>
      <w:r w:rsidRPr="006C54D4">
        <w:rPr>
          <w:rFonts w:ascii="Arial" w:hAnsi="Arial" w:cs="Arial"/>
        </w:rPr>
        <w:t xml:space="preserve">. godine. </w:t>
      </w:r>
    </w:p>
    <w:p w:rsidR="00845972" w:rsidRPr="006C54D4" w:rsidRDefault="00845972" w:rsidP="00845972">
      <w:pPr>
        <w:ind w:right="-54" w:firstLine="720"/>
        <w:jc w:val="both"/>
        <w:rPr>
          <w:rFonts w:ascii="Arial" w:hAnsi="Arial" w:cs="Arial"/>
        </w:rPr>
      </w:pPr>
    </w:p>
    <w:p w:rsidR="00845972" w:rsidRPr="006C54D4" w:rsidRDefault="00845972" w:rsidP="00845972">
      <w:pPr>
        <w:ind w:right="-54" w:firstLine="720"/>
        <w:jc w:val="both"/>
        <w:rPr>
          <w:rFonts w:ascii="Arial" w:hAnsi="Arial" w:cs="Arial"/>
        </w:rPr>
      </w:pPr>
      <w:r w:rsidRPr="006C54D4">
        <w:rPr>
          <w:rFonts w:ascii="Arial" w:hAnsi="Arial" w:cs="Arial"/>
        </w:rPr>
        <w:t>Za ostvarivanje prava na sufinanciranje djelatnosti predškolskog odgoja i obrazovanja, dječji vrtići drugih osnivača dužni su se prijaviti na Javni poziv Grada Rijeke u propisanoj formi te podnijeti svu potrebnu dokumentaciju kojom dokazuju ispunjavanje postavljenih kriterija.</w:t>
      </w:r>
    </w:p>
    <w:p w:rsidR="00845972" w:rsidRPr="006C54D4" w:rsidRDefault="00845972" w:rsidP="00845972">
      <w:pPr>
        <w:ind w:right="-54" w:firstLine="720"/>
        <w:jc w:val="both"/>
        <w:rPr>
          <w:rFonts w:ascii="Arial" w:hAnsi="Arial" w:cs="Arial"/>
        </w:rPr>
      </w:pPr>
    </w:p>
    <w:p w:rsidR="00845972" w:rsidRPr="006C54D4" w:rsidRDefault="00845972" w:rsidP="00845972">
      <w:pPr>
        <w:ind w:right="-54" w:firstLine="720"/>
        <w:jc w:val="both"/>
        <w:rPr>
          <w:rFonts w:ascii="Arial" w:hAnsi="Arial" w:cs="Arial"/>
        </w:rPr>
      </w:pPr>
      <w:r w:rsidRPr="006C54D4">
        <w:rPr>
          <w:rFonts w:ascii="Arial" w:hAnsi="Arial" w:cs="Arial"/>
        </w:rPr>
        <w:t xml:space="preserve">Pravo podnošenja prijave na Javni poziv imaju dječji vrtići drugih osnivača koji djeluju na području grada Rijeke, a koji su utvrđeni </w:t>
      </w:r>
      <w:r w:rsidRPr="00996E3F">
        <w:rPr>
          <w:rFonts w:ascii="Arial" w:hAnsi="Arial" w:cs="Arial"/>
        </w:rPr>
        <w:t xml:space="preserve">Planom mreže dječjih vrtića na području grada Rijeke </w:t>
      </w:r>
      <w:r w:rsidRPr="00996E3F">
        <w:rPr>
          <w:rFonts w:ascii="Arial" w:hAnsi="Arial" w:cs="Arial"/>
          <w:bCs/>
          <w:noProof/>
          <w:lang w:bidi="ta-IN"/>
        </w:rPr>
        <w:t xml:space="preserve">(„Službene novine Grada Rijeke“ broj </w:t>
      </w:r>
      <w:r w:rsidRPr="00996E3F">
        <w:rPr>
          <w:rFonts w:ascii="Arial" w:hAnsi="Arial" w:cs="Arial"/>
          <w:spacing w:val="-1"/>
        </w:rPr>
        <w:t>14/23, 10/24, 15/24 i 3/26</w:t>
      </w:r>
      <w:r w:rsidRPr="00996E3F">
        <w:rPr>
          <w:rFonts w:ascii="Arial" w:hAnsi="Arial" w:cs="Arial"/>
          <w:bCs/>
          <w:noProof/>
          <w:lang w:bidi="ta-IN"/>
        </w:rPr>
        <w:t>) - u daljnjem tekstu: Plan mreže,</w:t>
      </w:r>
      <w:r w:rsidRPr="00996E3F">
        <w:rPr>
          <w:rFonts w:ascii="Arial" w:hAnsi="Arial" w:cs="Arial"/>
        </w:rPr>
        <w:t xml:space="preserve"> i koji su poštivali odredbe ranije sklopljenih ugovora o sufinanciranju redovitog programa predškolskog odgoja.</w:t>
      </w:r>
    </w:p>
    <w:p w:rsidR="00845972" w:rsidRPr="006C54D4" w:rsidRDefault="00845972" w:rsidP="00845972">
      <w:pPr>
        <w:ind w:right="-54" w:firstLine="720"/>
        <w:jc w:val="both"/>
        <w:rPr>
          <w:rFonts w:ascii="Arial" w:hAnsi="Arial" w:cs="Arial"/>
        </w:rPr>
      </w:pPr>
    </w:p>
    <w:p w:rsidR="00845972" w:rsidRPr="00A4760F" w:rsidRDefault="00845972" w:rsidP="00A4760F">
      <w:pPr>
        <w:ind w:firstLine="708"/>
        <w:jc w:val="both"/>
        <w:rPr>
          <w:rFonts w:ascii="Arial" w:hAnsi="Arial" w:cs="Arial"/>
        </w:rPr>
      </w:pPr>
      <w:r w:rsidRPr="00A4760F">
        <w:rPr>
          <w:rFonts w:ascii="Arial" w:hAnsi="Arial" w:cs="Arial"/>
        </w:rPr>
        <w:t>Grad Rijeka sufinancirat će djelatnost dječjih vrtića drugih osnivača iznosom od 285,00 eura mjesečno po djetetu upisanom u redoviti cjelodnevni jaslički program i iznosom od 225,00 eura mjesečno po djetetu upisanom u redoviti cjelodnevni vrtićki program.</w:t>
      </w:r>
    </w:p>
    <w:p w:rsidR="00845972" w:rsidRPr="006C54D4" w:rsidRDefault="00845972" w:rsidP="00845972">
      <w:pPr>
        <w:ind w:right="-54" w:firstLine="720"/>
        <w:jc w:val="both"/>
        <w:rPr>
          <w:rFonts w:ascii="Arial" w:hAnsi="Arial" w:cs="Arial"/>
        </w:rPr>
      </w:pPr>
    </w:p>
    <w:p w:rsidR="00845972" w:rsidRPr="006C54D4" w:rsidRDefault="00845972" w:rsidP="00845972">
      <w:pPr>
        <w:ind w:right="-54" w:firstLine="720"/>
        <w:jc w:val="both"/>
        <w:rPr>
          <w:rFonts w:ascii="Arial" w:hAnsi="Arial" w:cs="Arial"/>
        </w:rPr>
      </w:pPr>
      <w:r w:rsidRPr="006C54D4">
        <w:rPr>
          <w:rFonts w:ascii="Arial" w:hAnsi="Arial" w:cs="Arial"/>
        </w:rPr>
        <w:t xml:space="preserve">Sufinanciranje se provodi samo u odnosu na djecu koja zajedno s roditeljima imaju prebivalište na području grada Rijeke. Iznimku od ovog pravila čine samohrani roditelji, </w:t>
      </w:r>
      <w:proofErr w:type="spellStart"/>
      <w:r w:rsidRPr="006C54D4">
        <w:rPr>
          <w:rFonts w:ascii="Arial" w:hAnsi="Arial" w:cs="Arial"/>
        </w:rPr>
        <w:t>jednoroditeljske</w:t>
      </w:r>
      <w:proofErr w:type="spellEnd"/>
      <w:r w:rsidRPr="006C54D4">
        <w:rPr>
          <w:rFonts w:ascii="Arial" w:hAnsi="Arial" w:cs="Arial"/>
        </w:rPr>
        <w:t xml:space="preserve"> obitelji te roditelji koji imaju status stranca s privremenim boravkom ili odobrenom međunarodnom zaštitom u Republici Hrvatskoj, a žive na području grada Rijeke te djeca kojoj je dodijeljen skrbnik odnosno djeca smještena u udomiteljsku obitelj ili ustanovu socijalne skrbi ako skrbnik ili udomitelj djeteta ima prebivalište na području grada Rijeke, odnosno ako ustanova socijalne skrbi ima sjedište ili podružnicu na području grada Rijeke. Svaki od ovih statusa potrebno je dokazati ispravom izdanom od strane nadležnog tijela. </w:t>
      </w:r>
    </w:p>
    <w:p w:rsidR="00845972" w:rsidRPr="006C54D4" w:rsidRDefault="00845972" w:rsidP="00845972">
      <w:pPr>
        <w:ind w:right="-54" w:firstLine="720"/>
        <w:jc w:val="both"/>
        <w:rPr>
          <w:rFonts w:ascii="Arial" w:hAnsi="Arial" w:cs="Arial"/>
        </w:rPr>
      </w:pPr>
    </w:p>
    <w:p w:rsidR="00845972" w:rsidRPr="006C54D4" w:rsidRDefault="00845972" w:rsidP="00845972">
      <w:pPr>
        <w:ind w:right="-54" w:firstLine="720"/>
        <w:jc w:val="both"/>
        <w:rPr>
          <w:rFonts w:ascii="Arial" w:hAnsi="Arial" w:cs="Arial"/>
        </w:rPr>
      </w:pPr>
      <w:r w:rsidRPr="006C54D4">
        <w:rPr>
          <w:rFonts w:ascii="Arial" w:hAnsi="Arial" w:cs="Arial"/>
        </w:rPr>
        <w:t xml:space="preserve">Dječji vrtići drugih osnivača samostalno određuju svoju ekonomsku cijenu te dodatno naplaćuju </w:t>
      </w:r>
      <w:r w:rsidRPr="006C54D4">
        <w:rPr>
          <w:rFonts w:ascii="Arial" w:hAnsi="Arial" w:cs="Arial"/>
          <w:bCs/>
          <w:noProof/>
          <w:lang w:bidi="ta-IN"/>
        </w:rPr>
        <w:t>od roditelja-korisnika usluga</w:t>
      </w:r>
      <w:r w:rsidRPr="006C54D4">
        <w:rPr>
          <w:rFonts w:ascii="Arial" w:hAnsi="Arial" w:cs="Arial"/>
        </w:rPr>
        <w:t xml:space="preserve"> </w:t>
      </w:r>
      <w:r w:rsidRPr="006C54D4">
        <w:rPr>
          <w:rFonts w:ascii="Arial" w:hAnsi="Arial" w:cs="Arial"/>
          <w:bCs/>
          <w:noProof/>
          <w:lang w:bidi="ta-IN"/>
        </w:rPr>
        <w:t>posebne, kraće ili alternativne programe</w:t>
      </w:r>
      <w:r w:rsidRPr="006C54D4">
        <w:rPr>
          <w:rFonts w:ascii="Arial" w:hAnsi="Arial" w:cs="Arial"/>
        </w:rPr>
        <w:t xml:space="preserve"> </w:t>
      </w:r>
      <w:r w:rsidRPr="006C54D4">
        <w:rPr>
          <w:rFonts w:ascii="Arial" w:hAnsi="Arial" w:cs="Arial"/>
          <w:bCs/>
          <w:noProof/>
          <w:lang w:bidi="ta-IN"/>
        </w:rPr>
        <w:t>koje provode uz redoviti program.</w:t>
      </w:r>
    </w:p>
    <w:p w:rsidR="00845972" w:rsidRPr="006C54D4" w:rsidRDefault="00845972" w:rsidP="00845972">
      <w:pPr>
        <w:ind w:right="-54" w:firstLine="720"/>
        <w:jc w:val="both"/>
        <w:rPr>
          <w:rFonts w:ascii="Arial" w:hAnsi="Arial" w:cs="Arial"/>
          <w:bCs/>
          <w:noProof/>
          <w:lang w:bidi="ta-IN"/>
        </w:rPr>
      </w:pPr>
    </w:p>
    <w:p w:rsidR="00845972" w:rsidRPr="006C54D4" w:rsidRDefault="00845972" w:rsidP="00845972">
      <w:pPr>
        <w:ind w:right="-54" w:firstLine="720"/>
        <w:jc w:val="both"/>
        <w:rPr>
          <w:rFonts w:ascii="Arial" w:hAnsi="Arial" w:cs="Arial"/>
        </w:rPr>
      </w:pPr>
      <w:r w:rsidRPr="006C54D4">
        <w:rPr>
          <w:rFonts w:ascii="Arial" w:hAnsi="Arial" w:cs="Arial"/>
        </w:rPr>
        <w:t xml:space="preserve">Za prijavu na Javni poziv propisan je obrazac koji čini sastavni dio ovog Javnog poziva. Odgovorna osoba dječjeg vrtića dužna je obrazac nakon ispunjavanja vlastoručno potpisati i uz propisanu dokumentaciju poštom dostaviti Gradu Rijeci, </w:t>
      </w:r>
      <w:r w:rsidRPr="006C54D4">
        <w:rPr>
          <w:rFonts w:ascii="Arial" w:hAnsi="Arial" w:cs="Arial"/>
          <w:color w:val="000000"/>
        </w:rPr>
        <w:t>Upravnom odjelu za odgoj i obrazovanje, kulturu, sport i mlade – u daljnjem tekstu: Upravni odjel</w:t>
      </w:r>
      <w:r w:rsidRPr="006C54D4">
        <w:rPr>
          <w:rFonts w:ascii="Arial" w:hAnsi="Arial" w:cs="Arial"/>
        </w:rPr>
        <w:t>, u pisarnicu na adresu Titov trg 3 u Rijeci.</w:t>
      </w:r>
    </w:p>
    <w:p w:rsidR="00845972" w:rsidRPr="006C54D4" w:rsidRDefault="00845972" w:rsidP="00845972">
      <w:pPr>
        <w:ind w:right="-54" w:firstLine="720"/>
        <w:jc w:val="both"/>
        <w:rPr>
          <w:rFonts w:ascii="Arial" w:hAnsi="Arial" w:cs="Arial"/>
        </w:rPr>
      </w:pPr>
    </w:p>
    <w:p w:rsidR="00845972" w:rsidRPr="006C54D4" w:rsidRDefault="00845972" w:rsidP="00845972">
      <w:pPr>
        <w:ind w:right="-54" w:firstLine="720"/>
        <w:jc w:val="both"/>
        <w:rPr>
          <w:rFonts w:ascii="Arial" w:hAnsi="Arial" w:cs="Arial"/>
        </w:rPr>
      </w:pPr>
      <w:r w:rsidRPr="006C54D4">
        <w:rPr>
          <w:rFonts w:ascii="Arial" w:hAnsi="Arial" w:cs="Arial"/>
        </w:rPr>
        <w:t>Prijava se smatra valjanom ako je podnesena pravovremeno, s potpunom dokumentacijom i odgovara uvjetima postavljenim Programom. Podnositelj prijave na javni poziv dužan se upoznati s odredbama Programa i prijavu podnijeti ukoliko je s njima usuglašen.</w:t>
      </w:r>
    </w:p>
    <w:p w:rsidR="00845972" w:rsidRPr="006C54D4" w:rsidRDefault="00845972" w:rsidP="00845972">
      <w:pPr>
        <w:ind w:firstLine="709"/>
        <w:jc w:val="both"/>
        <w:rPr>
          <w:rFonts w:ascii="Arial" w:hAnsi="Arial" w:cs="Arial"/>
        </w:rPr>
      </w:pPr>
      <w:r w:rsidRPr="006C54D4">
        <w:rPr>
          <w:rFonts w:ascii="Arial" w:hAnsi="Arial" w:cs="Arial"/>
        </w:rPr>
        <w:t xml:space="preserve">Prijava koja ne udovoljava postavljenim uvjetima neće se razmatrati. </w:t>
      </w:r>
    </w:p>
    <w:p w:rsidR="00845972" w:rsidRPr="006C54D4" w:rsidRDefault="00845972" w:rsidP="00845972">
      <w:pPr>
        <w:ind w:firstLine="709"/>
        <w:jc w:val="both"/>
        <w:rPr>
          <w:rFonts w:ascii="Arial" w:hAnsi="Arial" w:cs="Arial"/>
        </w:rPr>
      </w:pPr>
      <w:r w:rsidRPr="006C54D4">
        <w:rPr>
          <w:rFonts w:ascii="Arial" w:hAnsi="Arial" w:cs="Arial"/>
        </w:rPr>
        <w:t xml:space="preserve">Upravni odjel može zatražiti nadopunu odnosno pojašnjenje prijave i/ili priložene dokumentacije. Ukoliko dječji vrtić prijavu i/ili priloženu dokumentaciju ne razjasni ili upotpuni u postavljenom roku, prijava će se odbiti. </w:t>
      </w:r>
    </w:p>
    <w:p w:rsidR="00845972" w:rsidRPr="006C54D4" w:rsidRDefault="00845972" w:rsidP="00845972">
      <w:pPr>
        <w:ind w:right="-54" w:firstLine="720"/>
        <w:jc w:val="both"/>
        <w:rPr>
          <w:rFonts w:ascii="Arial" w:hAnsi="Arial" w:cs="Arial"/>
        </w:rPr>
      </w:pPr>
    </w:p>
    <w:p w:rsidR="00845972" w:rsidRPr="006C54D4" w:rsidRDefault="00845972" w:rsidP="00845972">
      <w:pPr>
        <w:ind w:right="-54" w:firstLine="720"/>
        <w:jc w:val="both"/>
        <w:rPr>
          <w:rFonts w:ascii="Arial" w:hAnsi="Arial" w:cs="Arial"/>
        </w:rPr>
      </w:pPr>
      <w:r w:rsidRPr="006C54D4">
        <w:rPr>
          <w:rFonts w:ascii="Arial" w:hAnsi="Arial" w:cs="Arial"/>
        </w:rPr>
        <w:lastRenderedPageBreak/>
        <w:t>Rok podnošenja prijave je 15 dana od dana objave Javnog poziva.</w:t>
      </w:r>
    </w:p>
    <w:p w:rsidR="00845972" w:rsidRPr="006C54D4" w:rsidRDefault="00845972" w:rsidP="00845972">
      <w:pPr>
        <w:ind w:right="-54" w:firstLine="720"/>
        <w:jc w:val="both"/>
        <w:rPr>
          <w:rFonts w:ascii="Arial" w:hAnsi="Arial" w:cs="Arial"/>
          <w:bCs/>
          <w:noProof/>
          <w:lang w:bidi="ta-IN"/>
        </w:rPr>
      </w:pPr>
    </w:p>
    <w:p w:rsidR="00845972" w:rsidRPr="00996E3F" w:rsidRDefault="00845972" w:rsidP="00845972">
      <w:pPr>
        <w:ind w:right="-54" w:firstLine="709"/>
        <w:jc w:val="both"/>
        <w:rPr>
          <w:rFonts w:ascii="Arial" w:hAnsi="Arial" w:cs="Arial"/>
          <w:bCs/>
          <w:noProof/>
          <w:lang w:bidi="ta-IN"/>
        </w:rPr>
      </w:pPr>
      <w:r w:rsidRPr="006C54D4">
        <w:rPr>
          <w:rFonts w:ascii="Arial" w:hAnsi="Arial" w:cs="Arial"/>
          <w:bCs/>
          <w:noProof/>
          <w:lang w:bidi="ta-IN"/>
        </w:rPr>
        <w:t xml:space="preserve">Sve dostavljene </w:t>
      </w:r>
      <w:r w:rsidRPr="00996E3F">
        <w:rPr>
          <w:rFonts w:ascii="Arial" w:hAnsi="Arial" w:cs="Arial"/>
          <w:bCs/>
          <w:noProof/>
          <w:lang w:bidi="ta-IN"/>
        </w:rPr>
        <w:t xml:space="preserve">prijave obradit će i ocijeniti </w:t>
      </w:r>
      <w:r w:rsidRPr="00996E3F">
        <w:rPr>
          <w:rFonts w:ascii="Arial" w:hAnsi="Arial" w:cs="Arial"/>
          <w:color w:val="000000"/>
        </w:rPr>
        <w:t>Upravni odjel</w:t>
      </w:r>
      <w:r w:rsidRPr="00996E3F">
        <w:rPr>
          <w:rFonts w:ascii="Arial" w:hAnsi="Arial" w:cs="Arial"/>
          <w:bCs/>
          <w:noProof/>
          <w:lang w:bidi="ta-IN"/>
        </w:rPr>
        <w:t xml:space="preserve"> na osnovu temeljnih kriterija kvalitete, a sukladno:</w:t>
      </w:r>
    </w:p>
    <w:p w:rsidR="00845972" w:rsidRPr="00996E3F" w:rsidRDefault="00845972" w:rsidP="00845972">
      <w:pPr>
        <w:widowControl/>
        <w:numPr>
          <w:ilvl w:val="0"/>
          <w:numId w:val="8"/>
        </w:numPr>
        <w:tabs>
          <w:tab w:val="clear" w:pos="360"/>
        </w:tabs>
        <w:autoSpaceDE/>
        <w:autoSpaceDN/>
        <w:ind w:left="1134" w:right="-54" w:hanging="330"/>
        <w:jc w:val="both"/>
        <w:rPr>
          <w:rFonts w:ascii="Arial" w:hAnsi="Arial" w:cs="Arial"/>
          <w:bCs/>
          <w:noProof/>
          <w:lang w:bidi="ta-IN"/>
        </w:rPr>
      </w:pPr>
      <w:r w:rsidRPr="00996E3F">
        <w:rPr>
          <w:rFonts w:ascii="Arial" w:hAnsi="Arial" w:cs="Arial"/>
          <w:bCs/>
          <w:noProof/>
          <w:lang w:bidi="ta-IN"/>
        </w:rPr>
        <w:t xml:space="preserve">Zakonu o predškolskom odgoju i obrazovanju („Narodne novine“ broj </w:t>
      </w:r>
      <w:r w:rsidRPr="00996E3F">
        <w:rPr>
          <w:rFonts w:ascii="Arial" w:hAnsi="Arial" w:cs="Arial"/>
          <w:spacing w:val="-1"/>
        </w:rPr>
        <w:t>10/97, 107/07, 94/13, 98/19 i 57/22, 101/23 i 22/26</w:t>
      </w:r>
      <w:r w:rsidRPr="00996E3F">
        <w:rPr>
          <w:rFonts w:ascii="Arial" w:hAnsi="Arial" w:cs="Arial"/>
          <w:bCs/>
          <w:noProof/>
          <w:lang w:bidi="ta-IN"/>
        </w:rPr>
        <w:t>)</w:t>
      </w:r>
    </w:p>
    <w:p w:rsidR="00845972" w:rsidRPr="00996E3F" w:rsidRDefault="00845972" w:rsidP="00845972">
      <w:pPr>
        <w:widowControl/>
        <w:numPr>
          <w:ilvl w:val="0"/>
          <w:numId w:val="8"/>
        </w:numPr>
        <w:tabs>
          <w:tab w:val="clear" w:pos="360"/>
        </w:tabs>
        <w:autoSpaceDE/>
        <w:autoSpaceDN/>
        <w:ind w:left="1134" w:right="-54" w:hanging="330"/>
        <w:jc w:val="both"/>
        <w:rPr>
          <w:rFonts w:ascii="Arial" w:hAnsi="Arial" w:cs="Arial"/>
          <w:bCs/>
          <w:noProof/>
          <w:lang w:bidi="ta-IN"/>
        </w:rPr>
      </w:pPr>
      <w:r w:rsidRPr="00996E3F">
        <w:rPr>
          <w:rFonts w:ascii="Arial" w:hAnsi="Arial" w:cs="Arial"/>
          <w:bCs/>
          <w:noProof/>
          <w:lang w:bidi="ta-IN"/>
        </w:rPr>
        <w:t>Državnom pedagoškom standardu predškolskog odgoja i naobrazbe („Narodne novine“ broj 63/08 i 90/10)</w:t>
      </w:r>
    </w:p>
    <w:p w:rsidR="00845972" w:rsidRPr="00996E3F" w:rsidRDefault="00845972" w:rsidP="00845972">
      <w:pPr>
        <w:widowControl/>
        <w:numPr>
          <w:ilvl w:val="0"/>
          <w:numId w:val="8"/>
        </w:numPr>
        <w:tabs>
          <w:tab w:val="clear" w:pos="360"/>
        </w:tabs>
        <w:autoSpaceDE/>
        <w:autoSpaceDN/>
        <w:ind w:left="1134" w:right="-54" w:hanging="330"/>
        <w:jc w:val="both"/>
        <w:rPr>
          <w:rFonts w:ascii="Arial" w:hAnsi="Arial" w:cs="Arial"/>
          <w:bCs/>
          <w:noProof/>
          <w:lang w:bidi="ta-IN"/>
        </w:rPr>
      </w:pPr>
      <w:r w:rsidRPr="00996E3F">
        <w:rPr>
          <w:rFonts w:ascii="Arial" w:hAnsi="Arial" w:cs="Arial"/>
          <w:bCs/>
          <w:noProof/>
          <w:lang w:bidi="ta-IN"/>
        </w:rPr>
        <w:t>Pravilniku o odgovarajućoj vrsti i razini obrazovanja odgojno-obrazovnih i ostalih radnika u dječjem vrtiću, ustanovama te drugim pravnim i fizičkim osobama koje provode programe ranog i predškolskog odgoja i obrazovanja („Narodne novine“ broj 145/24</w:t>
      </w:r>
      <w:r>
        <w:rPr>
          <w:rFonts w:ascii="Arial" w:hAnsi="Arial" w:cs="Arial"/>
          <w:bCs/>
          <w:noProof/>
          <w:lang w:bidi="ta-IN"/>
        </w:rPr>
        <w:t xml:space="preserve"> i 62/</w:t>
      </w:r>
      <w:r w:rsidRPr="00996E3F">
        <w:rPr>
          <w:rFonts w:ascii="Arial" w:hAnsi="Arial" w:cs="Arial"/>
          <w:bCs/>
          <w:noProof/>
          <w:lang w:bidi="ta-IN"/>
        </w:rPr>
        <w:t>25)</w:t>
      </w:r>
    </w:p>
    <w:p w:rsidR="00845972" w:rsidRPr="00996E3F" w:rsidRDefault="00845972" w:rsidP="00845972">
      <w:pPr>
        <w:widowControl/>
        <w:numPr>
          <w:ilvl w:val="0"/>
          <w:numId w:val="8"/>
        </w:numPr>
        <w:tabs>
          <w:tab w:val="clear" w:pos="360"/>
        </w:tabs>
        <w:autoSpaceDE/>
        <w:autoSpaceDN/>
        <w:ind w:left="1134" w:right="-54" w:hanging="330"/>
        <w:jc w:val="both"/>
        <w:rPr>
          <w:rFonts w:ascii="Arial" w:hAnsi="Arial" w:cs="Arial"/>
          <w:bCs/>
          <w:noProof/>
          <w:lang w:bidi="ta-IN"/>
        </w:rPr>
      </w:pPr>
      <w:r w:rsidRPr="00996E3F">
        <w:rPr>
          <w:rFonts w:ascii="Arial" w:hAnsi="Arial" w:cs="Arial"/>
          <w:bCs/>
          <w:noProof/>
          <w:lang w:bidi="ta-IN"/>
        </w:rPr>
        <w:t>Pravilniku o obrascima i sadržaju pedagoške dokumentacije i evidencije o djeci u dječjem vrtiću („Narodne novine“ broj 83/01)</w:t>
      </w:r>
    </w:p>
    <w:p w:rsidR="00845972" w:rsidRPr="00996E3F" w:rsidRDefault="00845972" w:rsidP="00845972">
      <w:pPr>
        <w:widowControl/>
        <w:numPr>
          <w:ilvl w:val="0"/>
          <w:numId w:val="8"/>
        </w:numPr>
        <w:tabs>
          <w:tab w:val="clear" w:pos="360"/>
        </w:tabs>
        <w:autoSpaceDE/>
        <w:autoSpaceDN/>
        <w:ind w:left="1134" w:right="-54" w:hanging="330"/>
        <w:jc w:val="both"/>
        <w:rPr>
          <w:rFonts w:ascii="Arial" w:hAnsi="Arial" w:cs="Arial"/>
          <w:bCs/>
          <w:noProof/>
          <w:lang w:bidi="ta-IN"/>
        </w:rPr>
      </w:pPr>
      <w:r w:rsidRPr="00996E3F">
        <w:rPr>
          <w:rFonts w:ascii="Arial" w:hAnsi="Arial" w:cs="Arial"/>
          <w:bCs/>
          <w:noProof/>
          <w:lang w:bidi="ta-IN"/>
        </w:rPr>
        <w:t>Programu zdravstvene zaštite djece, higijene i pravilne prehrane djece u dječjim vrtićima („Narodne novine“ broj 105/02, 55/06, 121/07 i 57/22)</w:t>
      </w:r>
    </w:p>
    <w:p w:rsidR="00845972" w:rsidRPr="00996E3F" w:rsidRDefault="00845972" w:rsidP="00845972">
      <w:pPr>
        <w:widowControl/>
        <w:numPr>
          <w:ilvl w:val="0"/>
          <w:numId w:val="8"/>
        </w:numPr>
        <w:tabs>
          <w:tab w:val="clear" w:pos="360"/>
        </w:tabs>
        <w:autoSpaceDE/>
        <w:autoSpaceDN/>
        <w:ind w:left="1134" w:right="-54" w:hanging="330"/>
        <w:jc w:val="both"/>
        <w:rPr>
          <w:rFonts w:ascii="Arial" w:hAnsi="Arial" w:cs="Arial"/>
          <w:bCs/>
          <w:noProof/>
          <w:lang w:bidi="ta-IN"/>
        </w:rPr>
      </w:pPr>
      <w:r w:rsidRPr="00996E3F">
        <w:rPr>
          <w:rFonts w:ascii="Arial" w:hAnsi="Arial" w:cs="Arial"/>
          <w:bCs/>
          <w:noProof/>
          <w:lang w:bidi="ta-IN"/>
        </w:rPr>
        <w:t>Pravilniku o obrascima zdravstvene dokumentacije djece predškolske dobi i evidencije u dječjem vrtiću („Narodne novine“ broj 114/02, 63/19</w:t>
      </w:r>
      <w:r>
        <w:rPr>
          <w:rFonts w:ascii="Arial" w:hAnsi="Arial" w:cs="Arial"/>
          <w:bCs/>
          <w:noProof/>
          <w:lang w:bidi="ta-IN"/>
        </w:rPr>
        <w:t xml:space="preserve"> i 74/</w:t>
      </w:r>
      <w:r w:rsidRPr="00996E3F">
        <w:rPr>
          <w:rFonts w:ascii="Arial" w:hAnsi="Arial" w:cs="Arial"/>
          <w:bCs/>
          <w:noProof/>
          <w:lang w:bidi="ta-IN"/>
        </w:rPr>
        <w:t>25)</w:t>
      </w:r>
    </w:p>
    <w:p w:rsidR="00845972" w:rsidRPr="00996E3F" w:rsidRDefault="00845972" w:rsidP="00845972">
      <w:pPr>
        <w:widowControl/>
        <w:numPr>
          <w:ilvl w:val="0"/>
          <w:numId w:val="8"/>
        </w:numPr>
        <w:tabs>
          <w:tab w:val="clear" w:pos="360"/>
        </w:tabs>
        <w:autoSpaceDE/>
        <w:autoSpaceDN/>
        <w:ind w:left="1134" w:right="-54" w:hanging="330"/>
        <w:jc w:val="both"/>
        <w:rPr>
          <w:rFonts w:ascii="Arial" w:hAnsi="Arial" w:cs="Arial"/>
          <w:bCs/>
          <w:noProof/>
          <w:color w:val="FF0000"/>
          <w:lang w:bidi="ta-IN"/>
        </w:rPr>
      </w:pPr>
      <w:r w:rsidRPr="00996E3F">
        <w:rPr>
          <w:rFonts w:ascii="Arial" w:hAnsi="Arial" w:cs="Arial"/>
          <w:bCs/>
          <w:noProof/>
          <w:lang w:bidi="ta-IN"/>
        </w:rPr>
        <w:t>Odluci o donošenju Nacionalnog kurikuluma za rani i predškolski odgoj i obrazovanje („Narodne novine“ broj 5/15).</w:t>
      </w:r>
    </w:p>
    <w:p w:rsidR="00845972" w:rsidRPr="006C54D4" w:rsidRDefault="00845972" w:rsidP="00845972">
      <w:pPr>
        <w:ind w:right="-57"/>
        <w:jc w:val="both"/>
        <w:rPr>
          <w:rFonts w:ascii="Arial" w:hAnsi="Arial" w:cs="Arial"/>
        </w:rPr>
      </w:pPr>
    </w:p>
    <w:p w:rsidR="00845972" w:rsidRPr="006C54D4" w:rsidRDefault="00845972" w:rsidP="00845972">
      <w:pPr>
        <w:ind w:right="-57" w:firstLine="709"/>
        <w:jc w:val="both"/>
        <w:rPr>
          <w:rFonts w:ascii="Arial" w:hAnsi="Arial" w:cs="Arial"/>
        </w:rPr>
      </w:pPr>
      <w:r>
        <w:rPr>
          <w:rFonts w:ascii="Arial" w:hAnsi="Arial" w:cs="Arial"/>
        </w:rPr>
        <w:t>Gradonačelnica</w:t>
      </w:r>
      <w:r w:rsidRPr="006C54D4">
        <w:rPr>
          <w:rFonts w:ascii="Arial" w:hAnsi="Arial" w:cs="Arial"/>
        </w:rPr>
        <w:t xml:space="preserve"> Grada Rijeke može tijekom pedagoške godine, u okviru proračunskih mogućnosti, donijeti zaključak o sufinanciranju proširenog kapaciteta dječjeg vrtića drugog osnivača u odnosu na njegov kapacitet prijavljen na Javni poziv, pod uvjetom da je prethodno uvršten u Plan mreže. </w:t>
      </w:r>
    </w:p>
    <w:p w:rsidR="00845972" w:rsidRPr="006C54D4" w:rsidRDefault="00845972" w:rsidP="00845972">
      <w:pPr>
        <w:ind w:right="-57" w:firstLine="440"/>
        <w:jc w:val="both"/>
        <w:rPr>
          <w:rFonts w:ascii="Arial" w:hAnsi="Arial" w:cs="Arial"/>
        </w:rPr>
      </w:pPr>
    </w:p>
    <w:p w:rsidR="00845972" w:rsidRPr="006C54D4" w:rsidRDefault="00845972" w:rsidP="00845972">
      <w:pPr>
        <w:ind w:right="-54" w:firstLine="720"/>
        <w:jc w:val="both"/>
        <w:rPr>
          <w:rFonts w:ascii="Arial" w:hAnsi="Arial" w:cs="Arial"/>
        </w:rPr>
      </w:pPr>
      <w:r w:rsidRPr="006C54D4">
        <w:rPr>
          <w:rFonts w:ascii="Arial" w:hAnsi="Arial" w:cs="Arial"/>
          <w:bCs/>
          <w:noProof/>
          <w:lang w:bidi="ta-IN"/>
        </w:rPr>
        <w:t>S dječjim vrtićima koji udovolje kriterijima Javnog poziva sklopit će se ugovor o sufinanciranju redovitog programa predškolskog odgoja kojim će se regulirati međusobna prava i obveze ugovornih strana, u svrhu praćenja namjenske potrošnje proračunskih sredstava te osiguranja transparentnog uvida u financijsku i programsku dokumentaciju vezanu uz provedbu programa za koji je dječji vrtić dobio financijska sredstva iz gradskog proračuna.</w:t>
      </w:r>
    </w:p>
    <w:p w:rsidR="00845972" w:rsidRPr="006C54D4" w:rsidRDefault="00845972" w:rsidP="00845972">
      <w:pPr>
        <w:ind w:right="-57" w:firstLine="440"/>
        <w:jc w:val="both"/>
        <w:rPr>
          <w:rFonts w:ascii="Arial" w:hAnsi="Arial" w:cs="Arial"/>
        </w:rPr>
      </w:pPr>
    </w:p>
    <w:p w:rsidR="00845972" w:rsidRPr="006C54D4" w:rsidRDefault="00845972" w:rsidP="00845972">
      <w:pPr>
        <w:ind w:left="7200" w:right="-57" w:firstLine="720"/>
        <w:jc w:val="both"/>
        <w:rPr>
          <w:rFonts w:ascii="Arial" w:hAnsi="Arial" w:cs="Arial"/>
          <w:b/>
          <w:spacing w:val="-1"/>
        </w:rPr>
      </w:pPr>
    </w:p>
    <w:p w:rsidR="00845972" w:rsidRPr="006C54D4" w:rsidRDefault="00845972" w:rsidP="00845972">
      <w:pPr>
        <w:ind w:left="7200" w:right="-57" w:firstLine="720"/>
        <w:jc w:val="both"/>
        <w:rPr>
          <w:rFonts w:ascii="Arial" w:hAnsi="Arial" w:cs="Arial"/>
          <w:b/>
          <w:spacing w:val="-1"/>
        </w:rPr>
      </w:pPr>
    </w:p>
    <w:p w:rsidR="00845972" w:rsidRPr="006C54D4" w:rsidRDefault="00845972" w:rsidP="00845972">
      <w:pPr>
        <w:spacing w:after="160" w:line="259" w:lineRule="auto"/>
        <w:rPr>
          <w:rFonts w:ascii="Arial" w:hAnsi="Arial" w:cs="Arial"/>
          <w:b/>
          <w:bCs/>
          <w:color w:val="000000"/>
        </w:rPr>
      </w:pPr>
      <w:r w:rsidRPr="006C54D4">
        <w:rPr>
          <w:rFonts w:ascii="Arial" w:hAnsi="Arial" w:cs="Arial"/>
          <w:b/>
          <w:bCs/>
          <w:color w:val="000000"/>
        </w:rPr>
        <w:br w:type="page"/>
      </w:r>
    </w:p>
    <w:p w:rsidR="00845972" w:rsidRPr="006C54D4" w:rsidRDefault="00845972" w:rsidP="00845972">
      <w:pPr>
        <w:ind w:right="-54"/>
        <w:jc w:val="center"/>
        <w:rPr>
          <w:rFonts w:ascii="Arial" w:hAnsi="Arial" w:cs="Arial"/>
          <w:b/>
          <w:bCs/>
          <w:color w:val="000000"/>
        </w:rPr>
      </w:pPr>
      <w:r w:rsidRPr="006C54D4">
        <w:rPr>
          <w:rFonts w:ascii="Arial" w:hAnsi="Arial" w:cs="Arial"/>
          <w:b/>
          <w:bCs/>
          <w:color w:val="000000"/>
        </w:rPr>
        <w:lastRenderedPageBreak/>
        <w:t>PRIJAVA</w:t>
      </w:r>
    </w:p>
    <w:p w:rsidR="00845972" w:rsidRPr="006C54D4" w:rsidRDefault="00845972" w:rsidP="00845972">
      <w:pPr>
        <w:ind w:right="-54"/>
        <w:jc w:val="center"/>
        <w:rPr>
          <w:rFonts w:ascii="Arial" w:hAnsi="Arial" w:cs="Arial"/>
          <w:b/>
          <w:bCs/>
          <w:color w:val="000000"/>
        </w:rPr>
      </w:pPr>
    </w:p>
    <w:p w:rsidR="00845972" w:rsidRPr="006C54D4" w:rsidRDefault="00845972" w:rsidP="00845972">
      <w:pPr>
        <w:ind w:right="-54"/>
        <w:jc w:val="center"/>
        <w:rPr>
          <w:rFonts w:ascii="Arial" w:hAnsi="Arial" w:cs="Arial"/>
          <w:b/>
          <w:bCs/>
          <w:color w:val="000000"/>
        </w:rPr>
      </w:pPr>
      <w:r w:rsidRPr="006C54D4">
        <w:rPr>
          <w:rFonts w:ascii="Arial" w:hAnsi="Arial" w:cs="Arial"/>
          <w:b/>
          <w:bCs/>
          <w:color w:val="000000"/>
        </w:rPr>
        <w:t>NA PROGRAM JAVNIH POTREBA U PREDŠKOLSKOM ODGOJU I OBRAZOVANJU</w:t>
      </w:r>
    </w:p>
    <w:p w:rsidR="00845972" w:rsidRPr="006C54D4" w:rsidRDefault="00845972" w:rsidP="00845972">
      <w:pPr>
        <w:ind w:right="-54"/>
        <w:jc w:val="center"/>
        <w:rPr>
          <w:rFonts w:ascii="Arial" w:hAnsi="Arial" w:cs="Arial"/>
          <w:b/>
          <w:bCs/>
          <w:color w:val="000000"/>
        </w:rPr>
      </w:pPr>
      <w:r w:rsidRPr="006C54D4">
        <w:rPr>
          <w:rFonts w:ascii="Arial" w:hAnsi="Arial" w:cs="Arial"/>
          <w:b/>
          <w:bCs/>
          <w:color w:val="000000"/>
        </w:rPr>
        <w:t>ZA PEDAGOŠKU GODINU 202</w:t>
      </w:r>
      <w:r>
        <w:rPr>
          <w:rFonts w:ascii="Arial" w:hAnsi="Arial" w:cs="Arial"/>
          <w:b/>
          <w:bCs/>
          <w:color w:val="000000"/>
        </w:rPr>
        <w:t>6</w:t>
      </w:r>
      <w:r w:rsidRPr="006C54D4">
        <w:rPr>
          <w:rFonts w:ascii="Arial" w:hAnsi="Arial" w:cs="Arial"/>
          <w:b/>
          <w:bCs/>
          <w:color w:val="000000"/>
        </w:rPr>
        <w:t>./202</w:t>
      </w:r>
      <w:r>
        <w:rPr>
          <w:rFonts w:ascii="Arial" w:hAnsi="Arial" w:cs="Arial"/>
          <w:b/>
          <w:bCs/>
          <w:color w:val="000000"/>
        </w:rPr>
        <w:t>7</w:t>
      </w:r>
      <w:r w:rsidRPr="006C54D4">
        <w:rPr>
          <w:rFonts w:ascii="Arial" w:hAnsi="Arial" w:cs="Arial"/>
          <w:b/>
          <w:bCs/>
          <w:color w:val="000000"/>
        </w:rPr>
        <w:t>. DJEČJIH VRTIĆA DRUGIH OSNIVAČA KOJI</w:t>
      </w:r>
    </w:p>
    <w:p w:rsidR="00845972" w:rsidRPr="006C54D4" w:rsidRDefault="00845972" w:rsidP="00845972">
      <w:pPr>
        <w:ind w:right="-54"/>
        <w:jc w:val="center"/>
        <w:rPr>
          <w:rFonts w:ascii="Arial" w:hAnsi="Arial" w:cs="Arial"/>
          <w:b/>
          <w:bCs/>
          <w:color w:val="000000"/>
        </w:rPr>
      </w:pPr>
      <w:r w:rsidRPr="006C54D4">
        <w:rPr>
          <w:rFonts w:ascii="Arial" w:hAnsi="Arial" w:cs="Arial"/>
          <w:b/>
          <w:bCs/>
          <w:color w:val="000000"/>
        </w:rPr>
        <w:t>DJELUJU NA PODRUČJU GRADA RIJEKE</w:t>
      </w:r>
    </w:p>
    <w:p w:rsidR="00845972" w:rsidRPr="006C54D4" w:rsidRDefault="00845972" w:rsidP="00845972">
      <w:pPr>
        <w:ind w:right="-54" w:firstLine="440"/>
        <w:jc w:val="center"/>
        <w:rPr>
          <w:rFonts w:ascii="Arial" w:hAnsi="Arial" w:cs="Arial"/>
          <w:b/>
          <w:bCs/>
          <w:color w:val="000000"/>
        </w:rPr>
      </w:pPr>
    </w:p>
    <w:p w:rsidR="00845972" w:rsidRPr="006C54D4" w:rsidRDefault="00845972" w:rsidP="00845972">
      <w:pPr>
        <w:ind w:right="-54" w:firstLine="440"/>
        <w:jc w:val="center"/>
        <w:rPr>
          <w:rFonts w:ascii="Arial" w:hAnsi="Arial" w:cs="Arial"/>
          <w:b/>
          <w:bCs/>
          <w:color w:val="000000"/>
        </w:rPr>
      </w:pPr>
    </w:p>
    <w:p w:rsidR="00845972" w:rsidRPr="006C54D4" w:rsidRDefault="00845972" w:rsidP="00845972">
      <w:pPr>
        <w:ind w:right="-54"/>
        <w:rPr>
          <w:rFonts w:ascii="Arial" w:hAnsi="Arial" w:cs="Arial"/>
          <w:color w:val="000000"/>
        </w:rPr>
      </w:pPr>
      <w:r w:rsidRPr="006C54D4">
        <w:rPr>
          <w:rFonts w:ascii="Arial" w:hAnsi="Arial" w:cs="Arial"/>
          <w:b/>
          <w:color w:val="000000"/>
        </w:rPr>
        <w:t>1. OSNOVNI PODACI</w:t>
      </w:r>
      <w:r w:rsidRPr="006C54D4">
        <w:rPr>
          <w:rFonts w:ascii="Arial" w:hAnsi="Arial" w:cs="Arial"/>
          <w:color w:val="000000"/>
        </w:rPr>
        <w:t xml:space="preserve"> </w:t>
      </w:r>
    </w:p>
    <w:p w:rsidR="00845972" w:rsidRPr="006C54D4" w:rsidRDefault="00845972" w:rsidP="00845972">
      <w:pPr>
        <w:ind w:right="-54"/>
        <w:rPr>
          <w:rFonts w:ascii="Arial" w:hAnsi="Arial" w:cs="Arial"/>
          <w:color w:val="000000"/>
        </w:rPr>
      </w:pPr>
    </w:p>
    <w:p w:rsidR="00845972" w:rsidRPr="006C54D4" w:rsidRDefault="00845972" w:rsidP="00845972">
      <w:pPr>
        <w:ind w:right="-54" w:firstLine="440"/>
        <w:rPr>
          <w:rFonts w:ascii="Arial" w:hAnsi="Arial" w:cs="Arial"/>
          <w:b/>
          <w:color w:val="000000"/>
        </w:rPr>
      </w:pPr>
      <w:r w:rsidRPr="006C54D4">
        <w:rPr>
          <w:rFonts w:ascii="Arial" w:hAnsi="Arial" w:cs="Arial"/>
          <w:b/>
          <w:color w:val="000000"/>
        </w:rPr>
        <w:t>Naziv ustanove: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5"/>
      </w:tblGrid>
      <w:tr w:rsidR="00845972" w:rsidRPr="006C54D4" w:rsidTr="00075952">
        <w:tc>
          <w:tcPr>
            <w:tcW w:w="8505" w:type="dxa"/>
          </w:tcPr>
          <w:p w:rsidR="00845972" w:rsidRPr="006C54D4" w:rsidRDefault="00845972" w:rsidP="00075952">
            <w:pPr>
              <w:ind w:right="-54" w:firstLine="440"/>
              <w:rPr>
                <w:rFonts w:ascii="Arial" w:hAnsi="Arial" w:cs="Arial"/>
                <w:b/>
                <w:color w:val="000000"/>
              </w:rPr>
            </w:pPr>
          </w:p>
        </w:tc>
      </w:tr>
    </w:tbl>
    <w:p w:rsidR="00845972" w:rsidRPr="006C54D4" w:rsidRDefault="00845972" w:rsidP="00845972">
      <w:pPr>
        <w:ind w:right="-54" w:firstLine="440"/>
        <w:rPr>
          <w:rFonts w:ascii="Arial" w:hAnsi="Arial" w:cs="Arial"/>
          <w:b/>
          <w:color w:val="000000"/>
        </w:rPr>
      </w:pPr>
      <w:r w:rsidRPr="006C54D4">
        <w:rPr>
          <w:rFonts w:ascii="Arial" w:hAnsi="Arial" w:cs="Arial"/>
          <w:b/>
          <w:color w:val="000000"/>
        </w:rPr>
        <w:t>Adresa:</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5"/>
      </w:tblGrid>
      <w:tr w:rsidR="00845972" w:rsidRPr="006C54D4" w:rsidTr="00075952">
        <w:tc>
          <w:tcPr>
            <w:tcW w:w="8505" w:type="dxa"/>
          </w:tcPr>
          <w:p w:rsidR="00845972" w:rsidRPr="006C54D4" w:rsidRDefault="00845972" w:rsidP="00075952">
            <w:pPr>
              <w:ind w:right="-54" w:firstLine="440"/>
              <w:rPr>
                <w:rFonts w:ascii="Arial" w:hAnsi="Arial" w:cs="Arial"/>
                <w:b/>
                <w:color w:val="000000"/>
              </w:rPr>
            </w:pPr>
          </w:p>
        </w:tc>
      </w:tr>
    </w:tbl>
    <w:p w:rsidR="00845972" w:rsidRPr="006C54D4" w:rsidRDefault="00845972" w:rsidP="00845972">
      <w:pPr>
        <w:ind w:right="-54" w:firstLine="440"/>
        <w:rPr>
          <w:rFonts w:ascii="Arial" w:hAnsi="Arial" w:cs="Arial"/>
          <w:b/>
          <w:color w:val="000000"/>
        </w:rPr>
      </w:pPr>
      <w:r w:rsidRPr="006C54D4">
        <w:rPr>
          <w:rFonts w:ascii="Arial" w:hAnsi="Arial" w:cs="Arial"/>
          <w:b/>
          <w:color w:val="000000"/>
        </w:rPr>
        <w:t>Telefon / mobitel / telefaks: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5"/>
      </w:tblGrid>
      <w:tr w:rsidR="00845972" w:rsidRPr="006C54D4" w:rsidTr="00075952">
        <w:tc>
          <w:tcPr>
            <w:tcW w:w="8505" w:type="dxa"/>
          </w:tcPr>
          <w:p w:rsidR="00845972" w:rsidRPr="006C54D4" w:rsidRDefault="00845972" w:rsidP="00075952">
            <w:pPr>
              <w:ind w:right="-54" w:firstLine="440"/>
              <w:rPr>
                <w:rFonts w:ascii="Arial" w:hAnsi="Arial" w:cs="Arial"/>
                <w:b/>
                <w:color w:val="000000"/>
              </w:rPr>
            </w:pPr>
          </w:p>
        </w:tc>
      </w:tr>
    </w:tbl>
    <w:p w:rsidR="00845972" w:rsidRPr="006C54D4" w:rsidRDefault="00845972" w:rsidP="00845972">
      <w:pPr>
        <w:ind w:right="-54" w:firstLine="440"/>
        <w:rPr>
          <w:rFonts w:ascii="Arial" w:hAnsi="Arial" w:cs="Arial"/>
          <w:b/>
          <w:color w:val="000000"/>
        </w:rPr>
      </w:pPr>
      <w:r w:rsidRPr="006C54D4">
        <w:rPr>
          <w:rFonts w:ascii="Arial" w:hAnsi="Arial" w:cs="Arial"/>
          <w:b/>
          <w:color w:val="000000"/>
        </w:rPr>
        <w:t>E - mail:</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5"/>
      </w:tblGrid>
      <w:tr w:rsidR="00845972" w:rsidRPr="006C54D4" w:rsidTr="00075952">
        <w:tc>
          <w:tcPr>
            <w:tcW w:w="8505" w:type="dxa"/>
          </w:tcPr>
          <w:p w:rsidR="00845972" w:rsidRPr="006C54D4" w:rsidRDefault="00845972" w:rsidP="00075952">
            <w:pPr>
              <w:ind w:right="-54" w:firstLine="440"/>
              <w:rPr>
                <w:rFonts w:ascii="Arial" w:hAnsi="Arial" w:cs="Arial"/>
                <w:b/>
                <w:color w:val="000000"/>
              </w:rPr>
            </w:pPr>
          </w:p>
        </w:tc>
      </w:tr>
    </w:tbl>
    <w:p w:rsidR="00845972" w:rsidRPr="006C54D4" w:rsidRDefault="00845972" w:rsidP="00845972">
      <w:pPr>
        <w:ind w:right="-54" w:firstLine="440"/>
        <w:rPr>
          <w:rFonts w:ascii="Arial" w:hAnsi="Arial" w:cs="Arial"/>
          <w:b/>
          <w:color w:val="000000"/>
        </w:rPr>
      </w:pPr>
      <w:r w:rsidRPr="006C54D4">
        <w:rPr>
          <w:rFonts w:ascii="Arial" w:hAnsi="Arial" w:cs="Arial"/>
          <w:b/>
          <w:color w:val="000000"/>
        </w:rPr>
        <w:t>IBAN i Deponentna banka:</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5"/>
      </w:tblGrid>
      <w:tr w:rsidR="00845972" w:rsidRPr="006C54D4" w:rsidTr="00075952">
        <w:tc>
          <w:tcPr>
            <w:tcW w:w="8505" w:type="dxa"/>
          </w:tcPr>
          <w:p w:rsidR="00845972" w:rsidRPr="006C54D4" w:rsidRDefault="00845972" w:rsidP="00075952">
            <w:pPr>
              <w:ind w:right="-54" w:firstLine="440"/>
              <w:rPr>
                <w:rFonts w:ascii="Arial" w:hAnsi="Arial" w:cs="Arial"/>
                <w:b/>
                <w:color w:val="000000"/>
              </w:rPr>
            </w:pPr>
          </w:p>
        </w:tc>
      </w:tr>
    </w:tbl>
    <w:p w:rsidR="00845972" w:rsidRPr="006C54D4" w:rsidRDefault="00845972" w:rsidP="00845972">
      <w:pPr>
        <w:ind w:right="-54" w:firstLine="440"/>
        <w:rPr>
          <w:rFonts w:ascii="Arial" w:hAnsi="Arial" w:cs="Arial"/>
          <w:b/>
          <w:color w:val="000000"/>
        </w:rPr>
      </w:pPr>
      <w:r w:rsidRPr="006C54D4">
        <w:rPr>
          <w:rFonts w:ascii="Arial" w:hAnsi="Arial" w:cs="Arial"/>
          <w:b/>
          <w:color w:val="000000"/>
        </w:rPr>
        <w:t>OIB:</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5"/>
      </w:tblGrid>
      <w:tr w:rsidR="00845972" w:rsidRPr="006C54D4" w:rsidTr="00075952">
        <w:tc>
          <w:tcPr>
            <w:tcW w:w="8505" w:type="dxa"/>
          </w:tcPr>
          <w:p w:rsidR="00845972" w:rsidRPr="006C54D4" w:rsidRDefault="00845972" w:rsidP="00075952">
            <w:pPr>
              <w:ind w:right="-54" w:firstLine="440"/>
              <w:rPr>
                <w:rFonts w:ascii="Arial" w:hAnsi="Arial" w:cs="Arial"/>
                <w:b/>
                <w:color w:val="000000"/>
              </w:rPr>
            </w:pPr>
          </w:p>
        </w:tc>
      </w:tr>
    </w:tbl>
    <w:p w:rsidR="00845972" w:rsidRPr="006C54D4" w:rsidRDefault="00845972" w:rsidP="00845972">
      <w:pPr>
        <w:ind w:right="-54" w:firstLine="440"/>
        <w:rPr>
          <w:rFonts w:ascii="Arial" w:hAnsi="Arial" w:cs="Arial"/>
          <w:b/>
          <w:color w:val="000000"/>
        </w:rPr>
      </w:pPr>
      <w:r w:rsidRPr="006C54D4">
        <w:rPr>
          <w:rFonts w:ascii="Arial" w:hAnsi="Arial" w:cs="Arial"/>
          <w:b/>
          <w:color w:val="000000"/>
        </w:rPr>
        <w:t>Odgovorna osoba i funkcija:</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5"/>
      </w:tblGrid>
      <w:tr w:rsidR="00845972" w:rsidRPr="006C54D4" w:rsidTr="00075952">
        <w:trPr>
          <w:trHeight w:val="169"/>
        </w:trPr>
        <w:tc>
          <w:tcPr>
            <w:tcW w:w="8505" w:type="dxa"/>
          </w:tcPr>
          <w:p w:rsidR="00845972" w:rsidRPr="006C54D4" w:rsidRDefault="00845972" w:rsidP="00075952">
            <w:pPr>
              <w:ind w:right="-54" w:firstLine="440"/>
              <w:rPr>
                <w:rFonts w:ascii="Arial" w:hAnsi="Arial" w:cs="Arial"/>
                <w:b/>
                <w:color w:val="000000"/>
              </w:rPr>
            </w:pPr>
          </w:p>
        </w:tc>
      </w:tr>
    </w:tbl>
    <w:p w:rsidR="00845972" w:rsidRPr="006C54D4" w:rsidRDefault="00845972" w:rsidP="00845972">
      <w:pPr>
        <w:ind w:right="-54" w:firstLine="440"/>
        <w:rPr>
          <w:rFonts w:ascii="Arial" w:hAnsi="Arial" w:cs="Arial"/>
          <w:b/>
          <w:color w:val="000000"/>
        </w:rPr>
      </w:pPr>
      <w:r w:rsidRPr="006C54D4">
        <w:rPr>
          <w:rFonts w:ascii="Arial" w:hAnsi="Arial" w:cs="Arial"/>
          <w:b/>
          <w:color w:val="000000"/>
        </w:rPr>
        <w:t>Osnivač ustanove – navesti ime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5"/>
      </w:tblGrid>
      <w:tr w:rsidR="00845972" w:rsidRPr="006C54D4" w:rsidTr="00075952">
        <w:tc>
          <w:tcPr>
            <w:tcW w:w="8505" w:type="dxa"/>
          </w:tcPr>
          <w:p w:rsidR="00845972" w:rsidRPr="006C54D4" w:rsidRDefault="00845972" w:rsidP="00075952">
            <w:pPr>
              <w:ind w:right="-54" w:firstLine="440"/>
              <w:rPr>
                <w:rFonts w:ascii="Arial" w:hAnsi="Arial" w:cs="Arial"/>
                <w:b/>
                <w:color w:val="000000"/>
              </w:rPr>
            </w:pPr>
          </w:p>
        </w:tc>
      </w:tr>
    </w:tbl>
    <w:p w:rsidR="00845972" w:rsidRPr="006C54D4" w:rsidRDefault="00845972" w:rsidP="00845972">
      <w:pPr>
        <w:ind w:right="-54" w:firstLine="440"/>
        <w:rPr>
          <w:rFonts w:ascii="Arial" w:hAnsi="Arial" w:cs="Arial"/>
          <w:b/>
          <w:color w:val="000000"/>
        </w:rPr>
      </w:pPr>
    </w:p>
    <w:p w:rsidR="00845972" w:rsidRPr="006C54D4" w:rsidRDefault="00845972" w:rsidP="00845972">
      <w:pPr>
        <w:ind w:right="-54" w:firstLine="440"/>
        <w:rPr>
          <w:rFonts w:ascii="Arial" w:hAnsi="Arial" w:cs="Arial"/>
          <w:b/>
          <w:color w:val="000000"/>
        </w:rPr>
      </w:pPr>
      <w:r w:rsidRPr="006C54D4">
        <w:rPr>
          <w:rFonts w:ascii="Arial" w:hAnsi="Arial" w:cs="Arial"/>
          <w:b/>
          <w:color w:val="000000"/>
        </w:rPr>
        <w:t>Upravno vijeće:</w:t>
      </w:r>
    </w:p>
    <w:tbl>
      <w:tblPr>
        <w:tblW w:w="92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4"/>
        <w:gridCol w:w="2539"/>
        <w:gridCol w:w="2700"/>
        <w:gridCol w:w="2062"/>
      </w:tblGrid>
      <w:tr w:rsidR="00845972" w:rsidRPr="006C54D4" w:rsidTr="00075952">
        <w:trPr>
          <w:cantSplit/>
          <w:trHeight w:val="164"/>
        </w:trPr>
        <w:tc>
          <w:tcPr>
            <w:tcW w:w="1904" w:type="dxa"/>
            <w:tcBorders>
              <w:top w:val="nil"/>
              <w:left w:val="nil"/>
              <w:right w:val="single" w:sz="4" w:space="0" w:color="auto"/>
            </w:tcBorders>
          </w:tcPr>
          <w:p w:rsidR="00845972" w:rsidRPr="006C54D4" w:rsidRDefault="00845972" w:rsidP="00075952">
            <w:pPr>
              <w:ind w:right="-54" w:firstLine="440"/>
              <w:rPr>
                <w:rFonts w:ascii="Arial" w:hAnsi="Arial" w:cs="Arial"/>
                <w:b/>
                <w:color w:val="000000"/>
              </w:rPr>
            </w:pPr>
          </w:p>
        </w:tc>
        <w:tc>
          <w:tcPr>
            <w:tcW w:w="2539" w:type="dxa"/>
            <w:tcBorders>
              <w:left w:val="single" w:sz="4" w:space="0" w:color="auto"/>
              <w:right w:val="single" w:sz="4" w:space="0" w:color="auto"/>
            </w:tcBorders>
            <w:shd w:val="clear" w:color="auto" w:fill="F2F2F2"/>
          </w:tcPr>
          <w:p w:rsidR="00845972" w:rsidRPr="006C54D4" w:rsidRDefault="00845972" w:rsidP="00075952">
            <w:pPr>
              <w:ind w:right="-54" w:firstLine="440"/>
              <w:rPr>
                <w:rFonts w:ascii="Arial" w:hAnsi="Arial" w:cs="Arial"/>
                <w:b/>
                <w:color w:val="000000"/>
              </w:rPr>
            </w:pPr>
            <w:r w:rsidRPr="006C54D4">
              <w:rPr>
                <w:rFonts w:ascii="Arial" w:hAnsi="Arial" w:cs="Arial"/>
                <w:b/>
                <w:color w:val="000000"/>
              </w:rPr>
              <w:t>IME I PREZIME</w:t>
            </w:r>
          </w:p>
        </w:tc>
        <w:tc>
          <w:tcPr>
            <w:tcW w:w="2700" w:type="dxa"/>
            <w:tcBorders>
              <w:left w:val="single" w:sz="4" w:space="0" w:color="auto"/>
              <w:bottom w:val="single" w:sz="6" w:space="0" w:color="auto"/>
              <w:right w:val="single" w:sz="4" w:space="0" w:color="auto"/>
            </w:tcBorders>
            <w:shd w:val="clear" w:color="auto" w:fill="F2F2F2"/>
          </w:tcPr>
          <w:p w:rsidR="00845972" w:rsidRPr="006C54D4" w:rsidRDefault="00845972" w:rsidP="00075952">
            <w:pPr>
              <w:ind w:right="-54" w:firstLine="440"/>
              <w:rPr>
                <w:rFonts w:ascii="Arial" w:hAnsi="Arial" w:cs="Arial"/>
                <w:b/>
                <w:color w:val="000000"/>
              </w:rPr>
            </w:pPr>
            <w:r w:rsidRPr="006C54D4">
              <w:rPr>
                <w:rFonts w:ascii="Arial" w:hAnsi="Arial" w:cs="Arial"/>
                <w:b/>
                <w:color w:val="000000"/>
              </w:rPr>
              <w:t>ADRESA</w:t>
            </w:r>
          </w:p>
        </w:tc>
        <w:tc>
          <w:tcPr>
            <w:tcW w:w="2062" w:type="dxa"/>
            <w:tcBorders>
              <w:left w:val="single" w:sz="4" w:space="0" w:color="auto"/>
            </w:tcBorders>
            <w:shd w:val="clear" w:color="auto" w:fill="F2F2F2"/>
          </w:tcPr>
          <w:p w:rsidR="00845972" w:rsidRPr="006C54D4" w:rsidRDefault="00845972" w:rsidP="00075952">
            <w:pPr>
              <w:ind w:right="-54" w:firstLine="440"/>
              <w:rPr>
                <w:rFonts w:ascii="Arial" w:hAnsi="Arial" w:cs="Arial"/>
                <w:b/>
                <w:color w:val="000000"/>
              </w:rPr>
            </w:pPr>
            <w:r w:rsidRPr="006C54D4">
              <w:rPr>
                <w:rFonts w:ascii="Arial" w:hAnsi="Arial" w:cs="Arial"/>
                <w:b/>
                <w:color w:val="000000"/>
              </w:rPr>
              <w:t>TEL/MOB</w:t>
            </w:r>
          </w:p>
        </w:tc>
      </w:tr>
      <w:tr w:rsidR="00845972" w:rsidRPr="006C54D4" w:rsidTr="00075952">
        <w:trPr>
          <w:cantSplit/>
          <w:trHeight w:val="164"/>
        </w:trPr>
        <w:tc>
          <w:tcPr>
            <w:tcW w:w="1904" w:type="dxa"/>
            <w:tcBorders>
              <w:right w:val="single" w:sz="4" w:space="0" w:color="auto"/>
            </w:tcBorders>
          </w:tcPr>
          <w:p w:rsidR="00845972" w:rsidRPr="006C54D4" w:rsidRDefault="00845972" w:rsidP="00075952">
            <w:pPr>
              <w:ind w:right="-54" w:firstLine="2"/>
              <w:jc w:val="center"/>
              <w:rPr>
                <w:rFonts w:ascii="Arial" w:hAnsi="Arial" w:cs="Arial"/>
                <w:b/>
                <w:color w:val="000000"/>
              </w:rPr>
            </w:pPr>
            <w:r w:rsidRPr="006C54D4">
              <w:rPr>
                <w:rFonts w:ascii="Arial" w:hAnsi="Arial" w:cs="Arial"/>
                <w:b/>
                <w:color w:val="000000"/>
              </w:rPr>
              <w:t>Predsjednik</w:t>
            </w:r>
          </w:p>
        </w:tc>
        <w:tc>
          <w:tcPr>
            <w:tcW w:w="2539" w:type="dxa"/>
            <w:tcBorders>
              <w:left w:val="single" w:sz="4" w:space="0" w:color="auto"/>
              <w:right w:val="single" w:sz="4" w:space="0" w:color="auto"/>
            </w:tcBorders>
          </w:tcPr>
          <w:p w:rsidR="00845972" w:rsidRPr="006C54D4" w:rsidRDefault="00845972" w:rsidP="00075952">
            <w:pPr>
              <w:ind w:right="-54" w:firstLine="440"/>
              <w:rPr>
                <w:rFonts w:ascii="Arial" w:hAnsi="Arial" w:cs="Arial"/>
                <w:b/>
                <w:color w:val="000000"/>
              </w:rPr>
            </w:pPr>
          </w:p>
        </w:tc>
        <w:tc>
          <w:tcPr>
            <w:tcW w:w="2700" w:type="dxa"/>
            <w:tcBorders>
              <w:left w:val="single" w:sz="4" w:space="0" w:color="auto"/>
              <w:right w:val="single" w:sz="4" w:space="0" w:color="auto"/>
            </w:tcBorders>
          </w:tcPr>
          <w:p w:rsidR="00845972" w:rsidRPr="006C54D4" w:rsidRDefault="00845972" w:rsidP="00075952">
            <w:pPr>
              <w:ind w:right="-54" w:firstLine="440"/>
              <w:rPr>
                <w:rFonts w:ascii="Arial" w:hAnsi="Arial" w:cs="Arial"/>
                <w:b/>
                <w:color w:val="000000"/>
              </w:rPr>
            </w:pPr>
          </w:p>
        </w:tc>
        <w:tc>
          <w:tcPr>
            <w:tcW w:w="2062" w:type="dxa"/>
            <w:tcBorders>
              <w:left w:val="single" w:sz="4" w:space="0" w:color="auto"/>
            </w:tcBorders>
          </w:tcPr>
          <w:p w:rsidR="00845972" w:rsidRPr="006C54D4" w:rsidRDefault="00845972" w:rsidP="00075952">
            <w:pPr>
              <w:ind w:right="-54" w:firstLine="440"/>
              <w:rPr>
                <w:rFonts w:ascii="Arial" w:hAnsi="Arial" w:cs="Arial"/>
                <w:b/>
                <w:color w:val="000000"/>
              </w:rPr>
            </w:pPr>
          </w:p>
        </w:tc>
      </w:tr>
      <w:tr w:rsidR="00845972" w:rsidRPr="006C54D4" w:rsidTr="00075952">
        <w:trPr>
          <w:cantSplit/>
          <w:trHeight w:val="164"/>
        </w:trPr>
        <w:tc>
          <w:tcPr>
            <w:tcW w:w="1904" w:type="dxa"/>
            <w:tcBorders>
              <w:right w:val="single" w:sz="4" w:space="0" w:color="auto"/>
            </w:tcBorders>
          </w:tcPr>
          <w:p w:rsidR="00845972" w:rsidRPr="006C54D4" w:rsidRDefault="00845972" w:rsidP="00075952">
            <w:pPr>
              <w:ind w:right="-54" w:firstLine="440"/>
              <w:rPr>
                <w:rFonts w:ascii="Arial" w:hAnsi="Arial" w:cs="Arial"/>
                <w:b/>
                <w:color w:val="000000"/>
              </w:rPr>
            </w:pPr>
            <w:r w:rsidRPr="006C54D4">
              <w:rPr>
                <w:rFonts w:ascii="Arial" w:hAnsi="Arial" w:cs="Arial"/>
                <w:b/>
                <w:color w:val="000000"/>
              </w:rPr>
              <w:t>Član</w:t>
            </w:r>
          </w:p>
        </w:tc>
        <w:tc>
          <w:tcPr>
            <w:tcW w:w="2539" w:type="dxa"/>
            <w:tcBorders>
              <w:left w:val="single" w:sz="4" w:space="0" w:color="auto"/>
              <w:right w:val="single" w:sz="4" w:space="0" w:color="auto"/>
            </w:tcBorders>
          </w:tcPr>
          <w:p w:rsidR="00845972" w:rsidRPr="006C54D4" w:rsidRDefault="00845972" w:rsidP="00075952">
            <w:pPr>
              <w:ind w:right="-54" w:firstLine="440"/>
              <w:rPr>
                <w:rFonts w:ascii="Arial" w:hAnsi="Arial" w:cs="Arial"/>
                <w:b/>
                <w:color w:val="000000"/>
              </w:rPr>
            </w:pPr>
          </w:p>
        </w:tc>
        <w:tc>
          <w:tcPr>
            <w:tcW w:w="2700" w:type="dxa"/>
            <w:tcBorders>
              <w:left w:val="single" w:sz="4" w:space="0" w:color="auto"/>
              <w:right w:val="single" w:sz="4" w:space="0" w:color="auto"/>
            </w:tcBorders>
          </w:tcPr>
          <w:p w:rsidR="00845972" w:rsidRPr="006C54D4" w:rsidRDefault="00845972" w:rsidP="00075952">
            <w:pPr>
              <w:ind w:right="-54" w:firstLine="440"/>
              <w:rPr>
                <w:rFonts w:ascii="Arial" w:hAnsi="Arial" w:cs="Arial"/>
                <w:b/>
                <w:color w:val="000000"/>
              </w:rPr>
            </w:pPr>
          </w:p>
        </w:tc>
        <w:tc>
          <w:tcPr>
            <w:tcW w:w="2062" w:type="dxa"/>
            <w:tcBorders>
              <w:left w:val="single" w:sz="4" w:space="0" w:color="auto"/>
            </w:tcBorders>
          </w:tcPr>
          <w:p w:rsidR="00845972" w:rsidRPr="006C54D4" w:rsidRDefault="00845972" w:rsidP="00075952">
            <w:pPr>
              <w:ind w:right="-54" w:firstLine="440"/>
              <w:rPr>
                <w:rFonts w:ascii="Arial" w:hAnsi="Arial" w:cs="Arial"/>
                <w:b/>
                <w:color w:val="000000"/>
              </w:rPr>
            </w:pPr>
          </w:p>
        </w:tc>
      </w:tr>
      <w:tr w:rsidR="00845972" w:rsidRPr="006C54D4" w:rsidTr="00075952">
        <w:trPr>
          <w:cantSplit/>
          <w:trHeight w:val="164"/>
        </w:trPr>
        <w:tc>
          <w:tcPr>
            <w:tcW w:w="1904" w:type="dxa"/>
            <w:tcBorders>
              <w:right w:val="single" w:sz="4" w:space="0" w:color="auto"/>
            </w:tcBorders>
          </w:tcPr>
          <w:p w:rsidR="00845972" w:rsidRPr="006C54D4" w:rsidRDefault="00845972" w:rsidP="00075952">
            <w:pPr>
              <w:ind w:right="-54" w:firstLine="440"/>
              <w:rPr>
                <w:rFonts w:ascii="Arial" w:hAnsi="Arial" w:cs="Arial"/>
                <w:b/>
                <w:color w:val="000000"/>
              </w:rPr>
            </w:pPr>
            <w:r w:rsidRPr="006C54D4">
              <w:rPr>
                <w:rFonts w:ascii="Arial" w:hAnsi="Arial" w:cs="Arial"/>
                <w:b/>
                <w:color w:val="000000"/>
              </w:rPr>
              <w:t>Član</w:t>
            </w:r>
          </w:p>
        </w:tc>
        <w:tc>
          <w:tcPr>
            <w:tcW w:w="2539" w:type="dxa"/>
            <w:tcBorders>
              <w:left w:val="single" w:sz="4" w:space="0" w:color="auto"/>
              <w:right w:val="single" w:sz="4" w:space="0" w:color="auto"/>
            </w:tcBorders>
          </w:tcPr>
          <w:p w:rsidR="00845972" w:rsidRPr="006C54D4" w:rsidRDefault="00845972" w:rsidP="00075952">
            <w:pPr>
              <w:ind w:right="-54" w:firstLine="440"/>
              <w:rPr>
                <w:rFonts w:ascii="Arial" w:hAnsi="Arial" w:cs="Arial"/>
                <w:b/>
                <w:color w:val="000000"/>
              </w:rPr>
            </w:pPr>
          </w:p>
        </w:tc>
        <w:tc>
          <w:tcPr>
            <w:tcW w:w="2700" w:type="dxa"/>
            <w:tcBorders>
              <w:left w:val="single" w:sz="4" w:space="0" w:color="auto"/>
              <w:right w:val="single" w:sz="4" w:space="0" w:color="auto"/>
            </w:tcBorders>
          </w:tcPr>
          <w:p w:rsidR="00845972" w:rsidRPr="006C54D4" w:rsidRDefault="00845972" w:rsidP="00075952">
            <w:pPr>
              <w:ind w:right="-54" w:firstLine="440"/>
              <w:rPr>
                <w:rFonts w:ascii="Arial" w:hAnsi="Arial" w:cs="Arial"/>
                <w:b/>
                <w:color w:val="000000"/>
              </w:rPr>
            </w:pPr>
          </w:p>
        </w:tc>
        <w:tc>
          <w:tcPr>
            <w:tcW w:w="2062" w:type="dxa"/>
            <w:tcBorders>
              <w:left w:val="single" w:sz="4" w:space="0" w:color="auto"/>
            </w:tcBorders>
          </w:tcPr>
          <w:p w:rsidR="00845972" w:rsidRPr="006C54D4" w:rsidRDefault="00845972" w:rsidP="00075952">
            <w:pPr>
              <w:ind w:right="-54" w:firstLine="440"/>
              <w:rPr>
                <w:rFonts w:ascii="Arial" w:hAnsi="Arial" w:cs="Arial"/>
                <w:b/>
                <w:color w:val="000000"/>
              </w:rPr>
            </w:pPr>
          </w:p>
        </w:tc>
      </w:tr>
      <w:tr w:rsidR="00845972" w:rsidRPr="006C54D4" w:rsidTr="00075952">
        <w:trPr>
          <w:cantSplit/>
          <w:trHeight w:val="164"/>
        </w:trPr>
        <w:tc>
          <w:tcPr>
            <w:tcW w:w="1904" w:type="dxa"/>
            <w:tcBorders>
              <w:right w:val="single" w:sz="4" w:space="0" w:color="auto"/>
            </w:tcBorders>
          </w:tcPr>
          <w:p w:rsidR="00845972" w:rsidRPr="006C54D4" w:rsidRDefault="00845972" w:rsidP="00075952">
            <w:pPr>
              <w:ind w:right="-54" w:firstLine="440"/>
              <w:rPr>
                <w:rFonts w:ascii="Arial" w:hAnsi="Arial" w:cs="Arial"/>
                <w:b/>
                <w:color w:val="000000"/>
              </w:rPr>
            </w:pPr>
            <w:r w:rsidRPr="006C54D4">
              <w:rPr>
                <w:rFonts w:ascii="Arial" w:hAnsi="Arial" w:cs="Arial"/>
                <w:b/>
                <w:color w:val="000000"/>
              </w:rPr>
              <w:t>Član</w:t>
            </w:r>
          </w:p>
        </w:tc>
        <w:tc>
          <w:tcPr>
            <w:tcW w:w="2539" w:type="dxa"/>
            <w:tcBorders>
              <w:left w:val="single" w:sz="4" w:space="0" w:color="auto"/>
              <w:right w:val="single" w:sz="4" w:space="0" w:color="auto"/>
            </w:tcBorders>
          </w:tcPr>
          <w:p w:rsidR="00845972" w:rsidRPr="006C54D4" w:rsidRDefault="00845972" w:rsidP="00075952">
            <w:pPr>
              <w:ind w:right="-54" w:firstLine="440"/>
              <w:rPr>
                <w:rFonts w:ascii="Arial" w:hAnsi="Arial" w:cs="Arial"/>
                <w:b/>
                <w:color w:val="000000"/>
              </w:rPr>
            </w:pPr>
          </w:p>
        </w:tc>
        <w:tc>
          <w:tcPr>
            <w:tcW w:w="2700" w:type="dxa"/>
            <w:tcBorders>
              <w:left w:val="single" w:sz="4" w:space="0" w:color="auto"/>
              <w:right w:val="single" w:sz="4" w:space="0" w:color="auto"/>
            </w:tcBorders>
          </w:tcPr>
          <w:p w:rsidR="00845972" w:rsidRPr="006C54D4" w:rsidRDefault="00845972" w:rsidP="00075952">
            <w:pPr>
              <w:ind w:right="-54" w:firstLine="440"/>
              <w:rPr>
                <w:rFonts w:ascii="Arial" w:hAnsi="Arial" w:cs="Arial"/>
                <w:b/>
                <w:color w:val="000000"/>
              </w:rPr>
            </w:pPr>
          </w:p>
        </w:tc>
        <w:tc>
          <w:tcPr>
            <w:tcW w:w="2062" w:type="dxa"/>
            <w:tcBorders>
              <w:left w:val="single" w:sz="4" w:space="0" w:color="auto"/>
            </w:tcBorders>
          </w:tcPr>
          <w:p w:rsidR="00845972" w:rsidRPr="006C54D4" w:rsidRDefault="00845972" w:rsidP="00075952">
            <w:pPr>
              <w:ind w:right="-54" w:firstLine="440"/>
              <w:rPr>
                <w:rFonts w:ascii="Arial" w:hAnsi="Arial" w:cs="Arial"/>
                <w:b/>
                <w:color w:val="000000"/>
              </w:rPr>
            </w:pPr>
          </w:p>
        </w:tc>
      </w:tr>
      <w:tr w:rsidR="00845972" w:rsidRPr="006C54D4" w:rsidTr="00075952">
        <w:trPr>
          <w:cantSplit/>
          <w:trHeight w:val="164"/>
        </w:trPr>
        <w:tc>
          <w:tcPr>
            <w:tcW w:w="1904" w:type="dxa"/>
            <w:tcBorders>
              <w:right w:val="single" w:sz="4" w:space="0" w:color="auto"/>
            </w:tcBorders>
          </w:tcPr>
          <w:p w:rsidR="00845972" w:rsidRPr="006C54D4" w:rsidRDefault="00845972" w:rsidP="00075952">
            <w:pPr>
              <w:ind w:right="-54" w:firstLine="440"/>
              <w:rPr>
                <w:rFonts w:ascii="Arial" w:hAnsi="Arial" w:cs="Arial"/>
                <w:b/>
                <w:color w:val="000000"/>
              </w:rPr>
            </w:pPr>
            <w:r w:rsidRPr="006C54D4">
              <w:rPr>
                <w:rFonts w:ascii="Arial" w:hAnsi="Arial" w:cs="Arial"/>
                <w:b/>
                <w:color w:val="000000"/>
              </w:rPr>
              <w:t>Član</w:t>
            </w:r>
          </w:p>
        </w:tc>
        <w:tc>
          <w:tcPr>
            <w:tcW w:w="2539" w:type="dxa"/>
            <w:tcBorders>
              <w:left w:val="single" w:sz="4" w:space="0" w:color="auto"/>
              <w:right w:val="single" w:sz="4" w:space="0" w:color="auto"/>
            </w:tcBorders>
          </w:tcPr>
          <w:p w:rsidR="00845972" w:rsidRPr="006C54D4" w:rsidRDefault="00845972" w:rsidP="00075952">
            <w:pPr>
              <w:ind w:right="-54" w:firstLine="440"/>
              <w:rPr>
                <w:rFonts w:ascii="Arial" w:hAnsi="Arial" w:cs="Arial"/>
                <w:b/>
                <w:color w:val="000000"/>
              </w:rPr>
            </w:pPr>
          </w:p>
        </w:tc>
        <w:tc>
          <w:tcPr>
            <w:tcW w:w="2700" w:type="dxa"/>
            <w:tcBorders>
              <w:left w:val="single" w:sz="4" w:space="0" w:color="auto"/>
              <w:right w:val="single" w:sz="4" w:space="0" w:color="auto"/>
            </w:tcBorders>
          </w:tcPr>
          <w:p w:rsidR="00845972" w:rsidRPr="006C54D4" w:rsidRDefault="00845972" w:rsidP="00075952">
            <w:pPr>
              <w:ind w:right="-54" w:firstLine="440"/>
              <w:rPr>
                <w:rFonts w:ascii="Arial" w:hAnsi="Arial" w:cs="Arial"/>
                <w:b/>
                <w:color w:val="000000"/>
              </w:rPr>
            </w:pPr>
          </w:p>
        </w:tc>
        <w:tc>
          <w:tcPr>
            <w:tcW w:w="2062" w:type="dxa"/>
            <w:tcBorders>
              <w:left w:val="single" w:sz="4" w:space="0" w:color="auto"/>
            </w:tcBorders>
          </w:tcPr>
          <w:p w:rsidR="00845972" w:rsidRPr="006C54D4" w:rsidRDefault="00845972" w:rsidP="00075952">
            <w:pPr>
              <w:ind w:right="-54" w:firstLine="440"/>
              <w:rPr>
                <w:rFonts w:ascii="Arial" w:hAnsi="Arial" w:cs="Arial"/>
                <w:b/>
                <w:color w:val="000000"/>
              </w:rPr>
            </w:pPr>
          </w:p>
        </w:tc>
      </w:tr>
    </w:tbl>
    <w:p w:rsidR="00845972" w:rsidRPr="006C54D4" w:rsidRDefault="00845972" w:rsidP="00845972">
      <w:pPr>
        <w:ind w:right="-54" w:firstLine="440"/>
        <w:rPr>
          <w:rFonts w:ascii="Arial" w:hAnsi="Arial" w:cs="Arial"/>
          <w:b/>
          <w:color w:val="000000"/>
        </w:rPr>
      </w:pPr>
    </w:p>
    <w:p w:rsidR="00845972" w:rsidRPr="006C54D4" w:rsidRDefault="00845972" w:rsidP="00845972">
      <w:pPr>
        <w:ind w:right="-54" w:firstLine="440"/>
        <w:rPr>
          <w:rFonts w:ascii="Arial" w:hAnsi="Arial" w:cs="Arial"/>
          <w:b/>
          <w:color w:val="000000"/>
        </w:rPr>
      </w:pPr>
    </w:p>
    <w:p w:rsidR="00845972" w:rsidRPr="006C54D4" w:rsidRDefault="00845972" w:rsidP="00845972">
      <w:pPr>
        <w:widowControl/>
        <w:numPr>
          <w:ilvl w:val="1"/>
          <w:numId w:val="6"/>
        </w:numPr>
        <w:tabs>
          <w:tab w:val="clear" w:pos="3338"/>
        </w:tabs>
        <w:autoSpaceDE/>
        <w:autoSpaceDN/>
        <w:ind w:left="567" w:right="-54" w:hanging="567"/>
        <w:jc w:val="both"/>
        <w:rPr>
          <w:rFonts w:ascii="Arial" w:hAnsi="Arial" w:cs="Arial"/>
          <w:b/>
          <w:color w:val="000000"/>
        </w:rPr>
      </w:pPr>
      <w:r w:rsidRPr="006C54D4">
        <w:rPr>
          <w:rFonts w:ascii="Arial" w:hAnsi="Arial" w:cs="Arial"/>
          <w:b/>
          <w:color w:val="000000"/>
        </w:rPr>
        <w:t>PROGRAMI U PEDAGOŠKOJ GODINI 202</w:t>
      </w:r>
      <w:r>
        <w:rPr>
          <w:rFonts w:ascii="Arial" w:hAnsi="Arial" w:cs="Arial"/>
          <w:b/>
          <w:color w:val="000000"/>
        </w:rPr>
        <w:t>5</w:t>
      </w:r>
      <w:r w:rsidRPr="006C54D4">
        <w:rPr>
          <w:rFonts w:ascii="Arial" w:hAnsi="Arial" w:cs="Arial"/>
          <w:b/>
          <w:color w:val="000000"/>
        </w:rPr>
        <w:t>./202</w:t>
      </w:r>
      <w:r>
        <w:rPr>
          <w:rFonts w:ascii="Arial" w:hAnsi="Arial" w:cs="Arial"/>
          <w:b/>
          <w:color w:val="000000"/>
        </w:rPr>
        <w:t>6</w:t>
      </w:r>
      <w:r w:rsidRPr="006C54D4">
        <w:rPr>
          <w:rFonts w:ascii="Arial" w:hAnsi="Arial" w:cs="Arial"/>
          <w:b/>
          <w:color w:val="000000"/>
        </w:rPr>
        <w:t xml:space="preserve">. </w:t>
      </w:r>
    </w:p>
    <w:p w:rsidR="00845972" w:rsidRPr="006C54D4" w:rsidRDefault="00845972" w:rsidP="00845972">
      <w:pPr>
        <w:ind w:right="-54"/>
        <w:jc w:val="both"/>
        <w:rPr>
          <w:rFonts w:ascii="Arial" w:hAnsi="Arial" w:cs="Arial"/>
          <w:b/>
          <w:color w:val="000000"/>
        </w:rPr>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2"/>
        <w:gridCol w:w="2021"/>
        <w:gridCol w:w="2021"/>
        <w:gridCol w:w="2021"/>
      </w:tblGrid>
      <w:tr w:rsidR="00845972" w:rsidRPr="006C54D4" w:rsidTr="00075952">
        <w:trPr>
          <w:trHeight w:val="887"/>
        </w:trPr>
        <w:tc>
          <w:tcPr>
            <w:tcW w:w="3392" w:type="dxa"/>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Vrsta  programa</w:t>
            </w:r>
          </w:p>
        </w:tc>
        <w:tc>
          <w:tcPr>
            <w:tcW w:w="2021" w:type="dxa"/>
            <w:shd w:val="clear" w:color="auto" w:fill="F2F2F2"/>
            <w:vAlign w:val="center"/>
          </w:tcPr>
          <w:p w:rsidR="00845972" w:rsidRPr="006C54D4" w:rsidRDefault="00845972" w:rsidP="00075952">
            <w:pPr>
              <w:ind w:right="-54" w:firstLine="12"/>
              <w:jc w:val="center"/>
              <w:rPr>
                <w:rFonts w:ascii="Arial" w:hAnsi="Arial" w:cs="Arial"/>
                <w:b/>
                <w:color w:val="000000"/>
              </w:rPr>
            </w:pPr>
            <w:r w:rsidRPr="006C54D4">
              <w:rPr>
                <w:rFonts w:ascii="Arial" w:hAnsi="Arial" w:cs="Arial"/>
                <w:b/>
                <w:color w:val="000000"/>
              </w:rPr>
              <w:t>Broj odgojno-obrazovnih skupina</w:t>
            </w:r>
          </w:p>
        </w:tc>
        <w:tc>
          <w:tcPr>
            <w:tcW w:w="2021" w:type="dxa"/>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Ukupan broj upisane djece po skupini</w:t>
            </w:r>
          </w:p>
        </w:tc>
        <w:tc>
          <w:tcPr>
            <w:tcW w:w="2021" w:type="dxa"/>
            <w:shd w:val="clear" w:color="auto" w:fill="F2F2F2"/>
            <w:vAlign w:val="center"/>
          </w:tcPr>
          <w:p w:rsidR="00845972" w:rsidRPr="006C54D4" w:rsidRDefault="00845972" w:rsidP="00075952">
            <w:pPr>
              <w:ind w:right="-54" w:firstLine="30"/>
              <w:jc w:val="center"/>
              <w:rPr>
                <w:rFonts w:ascii="Arial" w:hAnsi="Arial" w:cs="Arial"/>
                <w:b/>
                <w:color w:val="000000"/>
              </w:rPr>
            </w:pPr>
            <w:r w:rsidRPr="006C54D4">
              <w:rPr>
                <w:rFonts w:ascii="Arial" w:hAnsi="Arial" w:cs="Arial"/>
                <w:b/>
                <w:color w:val="000000"/>
              </w:rPr>
              <w:t>Broj upisane djece s prebivalištem u gradu Rijeci po skupini</w:t>
            </w:r>
          </w:p>
        </w:tc>
      </w:tr>
      <w:tr w:rsidR="00845972" w:rsidRPr="006C54D4" w:rsidTr="00075952">
        <w:trPr>
          <w:trHeight w:val="256"/>
        </w:trPr>
        <w:tc>
          <w:tcPr>
            <w:tcW w:w="3392" w:type="dxa"/>
          </w:tcPr>
          <w:p w:rsidR="00845972" w:rsidRPr="006C54D4" w:rsidRDefault="00845972" w:rsidP="00075952">
            <w:pPr>
              <w:ind w:right="-54" w:firstLine="440"/>
              <w:rPr>
                <w:rFonts w:ascii="Arial" w:hAnsi="Arial" w:cs="Arial"/>
                <w:color w:val="000000"/>
              </w:rPr>
            </w:pPr>
            <w:r w:rsidRPr="006C54D4">
              <w:rPr>
                <w:rFonts w:ascii="Arial" w:hAnsi="Arial" w:cs="Arial"/>
                <w:color w:val="000000"/>
              </w:rPr>
              <w:t>1. Vrtićki 10-satni</w:t>
            </w:r>
          </w:p>
        </w:tc>
        <w:tc>
          <w:tcPr>
            <w:tcW w:w="2021" w:type="dxa"/>
          </w:tcPr>
          <w:p w:rsidR="00845972" w:rsidRPr="006C54D4" w:rsidRDefault="00845972" w:rsidP="00075952">
            <w:pPr>
              <w:ind w:right="-54" w:firstLine="440"/>
              <w:rPr>
                <w:rFonts w:ascii="Arial" w:hAnsi="Arial" w:cs="Arial"/>
                <w:color w:val="000000"/>
              </w:rPr>
            </w:pPr>
          </w:p>
        </w:tc>
        <w:tc>
          <w:tcPr>
            <w:tcW w:w="2021" w:type="dxa"/>
          </w:tcPr>
          <w:p w:rsidR="00845972" w:rsidRPr="006C54D4" w:rsidRDefault="00845972" w:rsidP="00075952">
            <w:pPr>
              <w:ind w:right="-54" w:firstLine="440"/>
              <w:rPr>
                <w:rFonts w:ascii="Arial" w:hAnsi="Arial" w:cs="Arial"/>
                <w:color w:val="000000"/>
              </w:rPr>
            </w:pPr>
          </w:p>
        </w:tc>
        <w:tc>
          <w:tcPr>
            <w:tcW w:w="2021" w:type="dxa"/>
          </w:tcPr>
          <w:p w:rsidR="00845972" w:rsidRPr="006C54D4" w:rsidRDefault="00845972" w:rsidP="00075952">
            <w:pPr>
              <w:ind w:right="-54" w:firstLine="440"/>
              <w:rPr>
                <w:rFonts w:ascii="Arial" w:hAnsi="Arial" w:cs="Arial"/>
                <w:color w:val="000000"/>
              </w:rPr>
            </w:pPr>
          </w:p>
        </w:tc>
      </w:tr>
      <w:tr w:rsidR="00845972" w:rsidRPr="006C54D4" w:rsidTr="00075952">
        <w:trPr>
          <w:trHeight w:val="240"/>
        </w:trPr>
        <w:tc>
          <w:tcPr>
            <w:tcW w:w="3392" w:type="dxa"/>
          </w:tcPr>
          <w:p w:rsidR="00845972" w:rsidRPr="006C54D4" w:rsidRDefault="00845972" w:rsidP="00075952">
            <w:pPr>
              <w:ind w:right="-54" w:firstLine="440"/>
              <w:rPr>
                <w:rFonts w:ascii="Arial" w:hAnsi="Arial" w:cs="Arial"/>
                <w:color w:val="000000"/>
              </w:rPr>
            </w:pPr>
            <w:r w:rsidRPr="006C54D4">
              <w:rPr>
                <w:rFonts w:ascii="Arial" w:hAnsi="Arial" w:cs="Arial"/>
                <w:color w:val="000000"/>
              </w:rPr>
              <w:t>2. Jaslički 10-satni</w:t>
            </w:r>
          </w:p>
        </w:tc>
        <w:tc>
          <w:tcPr>
            <w:tcW w:w="2021" w:type="dxa"/>
          </w:tcPr>
          <w:p w:rsidR="00845972" w:rsidRPr="006C54D4" w:rsidRDefault="00845972" w:rsidP="00075952">
            <w:pPr>
              <w:ind w:right="-54" w:firstLine="440"/>
              <w:rPr>
                <w:rFonts w:ascii="Arial" w:hAnsi="Arial" w:cs="Arial"/>
                <w:color w:val="000000"/>
              </w:rPr>
            </w:pPr>
          </w:p>
        </w:tc>
        <w:tc>
          <w:tcPr>
            <w:tcW w:w="2021" w:type="dxa"/>
          </w:tcPr>
          <w:p w:rsidR="00845972" w:rsidRPr="006C54D4" w:rsidRDefault="00845972" w:rsidP="00075952">
            <w:pPr>
              <w:ind w:right="-54" w:firstLine="440"/>
              <w:rPr>
                <w:rFonts w:ascii="Arial" w:hAnsi="Arial" w:cs="Arial"/>
                <w:color w:val="000000"/>
              </w:rPr>
            </w:pPr>
          </w:p>
        </w:tc>
        <w:tc>
          <w:tcPr>
            <w:tcW w:w="2021" w:type="dxa"/>
          </w:tcPr>
          <w:p w:rsidR="00845972" w:rsidRPr="006C54D4" w:rsidRDefault="00845972" w:rsidP="00075952">
            <w:pPr>
              <w:ind w:right="-54" w:firstLine="440"/>
              <w:rPr>
                <w:rFonts w:ascii="Arial" w:hAnsi="Arial" w:cs="Arial"/>
                <w:color w:val="000000"/>
              </w:rPr>
            </w:pPr>
          </w:p>
        </w:tc>
      </w:tr>
      <w:tr w:rsidR="00845972" w:rsidRPr="006C54D4" w:rsidTr="00075952">
        <w:trPr>
          <w:trHeight w:val="240"/>
        </w:trPr>
        <w:tc>
          <w:tcPr>
            <w:tcW w:w="3392" w:type="dxa"/>
          </w:tcPr>
          <w:p w:rsidR="00845972" w:rsidRPr="006C54D4" w:rsidRDefault="00845972" w:rsidP="00075952">
            <w:pPr>
              <w:ind w:right="-54" w:firstLine="440"/>
              <w:rPr>
                <w:rFonts w:ascii="Arial" w:hAnsi="Arial" w:cs="Arial"/>
                <w:color w:val="000000"/>
              </w:rPr>
            </w:pPr>
          </w:p>
        </w:tc>
        <w:tc>
          <w:tcPr>
            <w:tcW w:w="2021" w:type="dxa"/>
          </w:tcPr>
          <w:p w:rsidR="00845972" w:rsidRPr="006C54D4" w:rsidRDefault="00845972" w:rsidP="00075952">
            <w:pPr>
              <w:ind w:right="-54" w:firstLine="440"/>
              <w:rPr>
                <w:rFonts w:ascii="Arial" w:hAnsi="Arial" w:cs="Arial"/>
                <w:color w:val="000000"/>
              </w:rPr>
            </w:pPr>
          </w:p>
        </w:tc>
        <w:tc>
          <w:tcPr>
            <w:tcW w:w="2021" w:type="dxa"/>
          </w:tcPr>
          <w:p w:rsidR="00845972" w:rsidRPr="006C54D4" w:rsidRDefault="00845972" w:rsidP="00075952">
            <w:pPr>
              <w:ind w:right="-54" w:firstLine="440"/>
              <w:rPr>
                <w:rFonts w:ascii="Arial" w:hAnsi="Arial" w:cs="Arial"/>
                <w:color w:val="000000"/>
              </w:rPr>
            </w:pPr>
          </w:p>
        </w:tc>
        <w:tc>
          <w:tcPr>
            <w:tcW w:w="2021" w:type="dxa"/>
          </w:tcPr>
          <w:p w:rsidR="00845972" w:rsidRPr="006C54D4" w:rsidRDefault="00845972" w:rsidP="00075952">
            <w:pPr>
              <w:ind w:right="-54" w:firstLine="440"/>
              <w:rPr>
                <w:rFonts w:ascii="Arial" w:hAnsi="Arial" w:cs="Arial"/>
                <w:color w:val="000000"/>
              </w:rPr>
            </w:pPr>
          </w:p>
        </w:tc>
      </w:tr>
      <w:tr w:rsidR="00845972" w:rsidRPr="006C54D4" w:rsidTr="00075952">
        <w:trPr>
          <w:trHeight w:val="256"/>
        </w:trPr>
        <w:tc>
          <w:tcPr>
            <w:tcW w:w="3392" w:type="dxa"/>
          </w:tcPr>
          <w:p w:rsidR="00845972" w:rsidRPr="006C54D4" w:rsidRDefault="00845972" w:rsidP="00075952">
            <w:pPr>
              <w:ind w:right="-54" w:firstLine="440"/>
              <w:rPr>
                <w:rFonts w:ascii="Arial" w:hAnsi="Arial" w:cs="Arial"/>
                <w:b/>
                <w:color w:val="000000"/>
              </w:rPr>
            </w:pPr>
            <w:r w:rsidRPr="006C54D4">
              <w:rPr>
                <w:rFonts w:ascii="Arial" w:hAnsi="Arial" w:cs="Arial"/>
                <w:b/>
                <w:color w:val="000000"/>
              </w:rPr>
              <w:t>UKUPNO</w:t>
            </w:r>
          </w:p>
        </w:tc>
        <w:tc>
          <w:tcPr>
            <w:tcW w:w="2021" w:type="dxa"/>
          </w:tcPr>
          <w:p w:rsidR="00845972" w:rsidRPr="006C54D4" w:rsidRDefault="00845972" w:rsidP="00075952">
            <w:pPr>
              <w:ind w:right="-54" w:firstLine="440"/>
              <w:rPr>
                <w:rFonts w:ascii="Arial" w:hAnsi="Arial" w:cs="Arial"/>
                <w:color w:val="000000"/>
              </w:rPr>
            </w:pPr>
          </w:p>
        </w:tc>
        <w:tc>
          <w:tcPr>
            <w:tcW w:w="2021" w:type="dxa"/>
          </w:tcPr>
          <w:p w:rsidR="00845972" w:rsidRPr="006C54D4" w:rsidRDefault="00845972" w:rsidP="00075952">
            <w:pPr>
              <w:ind w:right="-54" w:firstLine="440"/>
              <w:rPr>
                <w:rFonts w:ascii="Arial" w:hAnsi="Arial" w:cs="Arial"/>
                <w:color w:val="000000"/>
              </w:rPr>
            </w:pPr>
          </w:p>
        </w:tc>
        <w:tc>
          <w:tcPr>
            <w:tcW w:w="2021" w:type="dxa"/>
          </w:tcPr>
          <w:p w:rsidR="00845972" w:rsidRPr="006C54D4" w:rsidRDefault="00845972" w:rsidP="00075952">
            <w:pPr>
              <w:ind w:right="-54" w:firstLine="440"/>
              <w:rPr>
                <w:rFonts w:ascii="Arial" w:hAnsi="Arial" w:cs="Arial"/>
                <w:color w:val="000000"/>
              </w:rPr>
            </w:pPr>
          </w:p>
        </w:tc>
      </w:tr>
    </w:tbl>
    <w:p w:rsidR="00845972" w:rsidRPr="006C54D4" w:rsidRDefault="00845972" w:rsidP="00845972">
      <w:pPr>
        <w:ind w:left="567" w:right="-54"/>
        <w:jc w:val="both"/>
        <w:rPr>
          <w:rFonts w:ascii="Arial" w:hAnsi="Arial" w:cs="Arial"/>
          <w:b/>
          <w:color w:val="000000"/>
        </w:rPr>
      </w:pPr>
    </w:p>
    <w:p w:rsidR="00845972" w:rsidRPr="006C54D4" w:rsidRDefault="00845972" w:rsidP="00845972">
      <w:pPr>
        <w:ind w:left="567" w:right="-54"/>
        <w:jc w:val="both"/>
        <w:rPr>
          <w:rFonts w:ascii="Arial" w:hAnsi="Arial" w:cs="Arial"/>
          <w:b/>
          <w:color w:val="000000"/>
        </w:rPr>
      </w:pPr>
    </w:p>
    <w:p w:rsidR="00845972" w:rsidRPr="006C54D4" w:rsidRDefault="00845972" w:rsidP="00845972">
      <w:pPr>
        <w:ind w:left="567" w:right="-54"/>
        <w:jc w:val="both"/>
        <w:rPr>
          <w:rFonts w:ascii="Arial" w:hAnsi="Arial" w:cs="Arial"/>
          <w:b/>
          <w:color w:val="000000"/>
        </w:rPr>
      </w:pPr>
    </w:p>
    <w:p w:rsidR="00845972" w:rsidRDefault="00845972" w:rsidP="00845972">
      <w:pPr>
        <w:ind w:left="567" w:right="-54"/>
        <w:jc w:val="both"/>
        <w:rPr>
          <w:rFonts w:ascii="Arial" w:hAnsi="Arial" w:cs="Arial"/>
          <w:b/>
          <w:color w:val="000000"/>
        </w:rPr>
      </w:pPr>
    </w:p>
    <w:p w:rsidR="00A4760F" w:rsidRPr="006C54D4" w:rsidRDefault="00A4760F" w:rsidP="00845972">
      <w:pPr>
        <w:ind w:left="567" w:right="-54"/>
        <w:jc w:val="both"/>
        <w:rPr>
          <w:rFonts w:ascii="Arial" w:hAnsi="Arial" w:cs="Arial"/>
          <w:b/>
          <w:color w:val="000000"/>
        </w:rPr>
      </w:pPr>
    </w:p>
    <w:p w:rsidR="00845972" w:rsidRPr="006C54D4" w:rsidRDefault="00845972" w:rsidP="00845972">
      <w:pPr>
        <w:ind w:left="567" w:right="-54"/>
        <w:jc w:val="both"/>
        <w:rPr>
          <w:rFonts w:ascii="Arial" w:hAnsi="Arial" w:cs="Arial"/>
          <w:b/>
          <w:color w:val="000000"/>
        </w:rPr>
      </w:pPr>
    </w:p>
    <w:p w:rsidR="00845972" w:rsidRPr="006C54D4" w:rsidRDefault="00845972" w:rsidP="00845972">
      <w:pPr>
        <w:widowControl/>
        <w:numPr>
          <w:ilvl w:val="1"/>
          <w:numId w:val="6"/>
        </w:numPr>
        <w:tabs>
          <w:tab w:val="clear" w:pos="3338"/>
        </w:tabs>
        <w:autoSpaceDE/>
        <w:autoSpaceDN/>
        <w:ind w:left="567" w:right="-54" w:hanging="567"/>
        <w:jc w:val="both"/>
        <w:rPr>
          <w:rFonts w:ascii="Arial" w:hAnsi="Arial" w:cs="Arial"/>
          <w:b/>
          <w:color w:val="000000"/>
        </w:rPr>
      </w:pPr>
      <w:r w:rsidRPr="006C54D4">
        <w:rPr>
          <w:rFonts w:ascii="Arial" w:hAnsi="Arial" w:cs="Arial"/>
          <w:b/>
          <w:color w:val="000000"/>
        </w:rPr>
        <w:lastRenderedPageBreak/>
        <w:t>PROGRAMI ZA KOJI SE PRIJAVLJUJU ZA SUFINAN</w:t>
      </w:r>
      <w:r>
        <w:rPr>
          <w:rFonts w:ascii="Arial" w:hAnsi="Arial" w:cs="Arial"/>
          <w:b/>
          <w:color w:val="000000"/>
        </w:rPr>
        <w:t>CIRANJE U PEDAGOŠKOJ GODINI 2026</w:t>
      </w:r>
      <w:r w:rsidRPr="006C54D4">
        <w:rPr>
          <w:rFonts w:ascii="Arial" w:hAnsi="Arial" w:cs="Arial"/>
          <w:b/>
          <w:color w:val="000000"/>
        </w:rPr>
        <w:t>./202</w:t>
      </w:r>
      <w:r>
        <w:rPr>
          <w:rFonts w:ascii="Arial" w:hAnsi="Arial" w:cs="Arial"/>
          <w:b/>
          <w:color w:val="000000"/>
        </w:rPr>
        <w:t>7</w:t>
      </w:r>
      <w:r w:rsidRPr="006C54D4">
        <w:rPr>
          <w:rFonts w:ascii="Arial" w:hAnsi="Arial" w:cs="Arial"/>
          <w:b/>
          <w:color w:val="000000"/>
        </w:rPr>
        <w:t xml:space="preserve">. </w:t>
      </w:r>
    </w:p>
    <w:p w:rsidR="00845972" w:rsidRPr="006C54D4" w:rsidRDefault="00845972" w:rsidP="00845972">
      <w:pPr>
        <w:ind w:right="-54" w:firstLine="440"/>
        <w:rPr>
          <w:rFonts w:ascii="Arial" w:hAnsi="Arial" w:cs="Arial"/>
          <w:b/>
          <w:color w:val="000000"/>
        </w:rPr>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2"/>
        <w:gridCol w:w="3245"/>
        <w:gridCol w:w="2976"/>
      </w:tblGrid>
      <w:tr w:rsidR="00845972" w:rsidRPr="006C54D4" w:rsidTr="00075952">
        <w:trPr>
          <w:trHeight w:val="887"/>
        </w:trPr>
        <w:tc>
          <w:tcPr>
            <w:tcW w:w="3392" w:type="dxa"/>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Vrsta  programa</w:t>
            </w:r>
          </w:p>
        </w:tc>
        <w:tc>
          <w:tcPr>
            <w:tcW w:w="3245" w:type="dxa"/>
            <w:shd w:val="clear" w:color="auto" w:fill="F2F2F2"/>
            <w:vAlign w:val="center"/>
          </w:tcPr>
          <w:p w:rsidR="00845972" w:rsidRPr="006C54D4" w:rsidRDefault="00845972" w:rsidP="00075952">
            <w:pPr>
              <w:ind w:right="-54" w:firstLine="12"/>
              <w:jc w:val="center"/>
              <w:rPr>
                <w:rFonts w:ascii="Arial" w:hAnsi="Arial" w:cs="Arial"/>
                <w:b/>
                <w:color w:val="000000"/>
              </w:rPr>
            </w:pPr>
            <w:r w:rsidRPr="006C54D4">
              <w:rPr>
                <w:rFonts w:ascii="Arial" w:hAnsi="Arial" w:cs="Arial"/>
                <w:b/>
                <w:color w:val="000000"/>
              </w:rPr>
              <w:t>Broj odgojno-obrazovnih skupina</w:t>
            </w:r>
          </w:p>
        </w:tc>
        <w:tc>
          <w:tcPr>
            <w:tcW w:w="2976" w:type="dxa"/>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Odobren broj djece po skupini</w:t>
            </w:r>
          </w:p>
        </w:tc>
      </w:tr>
      <w:tr w:rsidR="00845972" w:rsidRPr="006C54D4" w:rsidTr="00075952">
        <w:trPr>
          <w:trHeight w:val="256"/>
        </w:trPr>
        <w:tc>
          <w:tcPr>
            <w:tcW w:w="3392" w:type="dxa"/>
          </w:tcPr>
          <w:p w:rsidR="00845972" w:rsidRPr="006C54D4" w:rsidRDefault="00845972" w:rsidP="00075952">
            <w:pPr>
              <w:ind w:right="-54" w:firstLine="440"/>
              <w:rPr>
                <w:rFonts w:ascii="Arial" w:hAnsi="Arial" w:cs="Arial"/>
                <w:color w:val="000000"/>
              </w:rPr>
            </w:pPr>
            <w:r w:rsidRPr="006C54D4">
              <w:rPr>
                <w:rFonts w:ascii="Arial" w:hAnsi="Arial" w:cs="Arial"/>
                <w:color w:val="000000"/>
              </w:rPr>
              <w:t>1. Vrtićki 10-satni</w:t>
            </w:r>
          </w:p>
        </w:tc>
        <w:tc>
          <w:tcPr>
            <w:tcW w:w="3245" w:type="dxa"/>
          </w:tcPr>
          <w:p w:rsidR="00845972" w:rsidRPr="006C54D4" w:rsidRDefault="00845972" w:rsidP="00075952">
            <w:pPr>
              <w:ind w:right="-54" w:firstLine="440"/>
              <w:rPr>
                <w:rFonts w:ascii="Arial" w:hAnsi="Arial" w:cs="Arial"/>
                <w:color w:val="000000"/>
              </w:rPr>
            </w:pPr>
          </w:p>
        </w:tc>
        <w:tc>
          <w:tcPr>
            <w:tcW w:w="2976" w:type="dxa"/>
          </w:tcPr>
          <w:p w:rsidR="00845972" w:rsidRPr="006C54D4" w:rsidRDefault="00845972" w:rsidP="00075952">
            <w:pPr>
              <w:ind w:right="-54" w:firstLine="440"/>
              <w:rPr>
                <w:rFonts w:ascii="Arial" w:hAnsi="Arial" w:cs="Arial"/>
                <w:color w:val="000000"/>
              </w:rPr>
            </w:pPr>
          </w:p>
        </w:tc>
      </w:tr>
      <w:tr w:rsidR="00845972" w:rsidRPr="006C54D4" w:rsidTr="00075952">
        <w:trPr>
          <w:trHeight w:val="240"/>
        </w:trPr>
        <w:tc>
          <w:tcPr>
            <w:tcW w:w="3392" w:type="dxa"/>
          </w:tcPr>
          <w:p w:rsidR="00845972" w:rsidRPr="006C54D4" w:rsidRDefault="00845972" w:rsidP="00075952">
            <w:pPr>
              <w:ind w:right="-54" w:firstLine="440"/>
              <w:rPr>
                <w:rFonts w:ascii="Arial" w:hAnsi="Arial" w:cs="Arial"/>
                <w:color w:val="000000"/>
              </w:rPr>
            </w:pPr>
            <w:r w:rsidRPr="006C54D4">
              <w:rPr>
                <w:rFonts w:ascii="Arial" w:hAnsi="Arial" w:cs="Arial"/>
                <w:color w:val="000000"/>
              </w:rPr>
              <w:t>2. Jaslički 10-satni</w:t>
            </w:r>
          </w:p>
        </w:tc>
        <w:tc>
          <w:tcPr>
            <w:tcW w:w="3245" w:type="dxa"/>
          </w:tcPr>
          <w:p w:rsidR="00845972" w:rsidRPr="006C54D4" w:rsidRDefault="00845972" w:rsidP="00075952">
            <w:pPr>
              <w:ind w:right="-54" w:firstLine="440"/>
              <w:rPr>
                <w:rFonts w:ascii="Arial" w:hAnsi="Arial" w:cs="Arial"/>
                <w:color w:val="000000"/>
              </w:rPr>
            </w:pPr>
          </w:p>
        </w:tc>
        <w:tc>
          <w:tcPr>
            <w:tcW w:w="2976" w:type="dxa"/>
          </w:tcPr>
          <w:p w:rsidR="00845972" w:rsidRPr="006C54D4" w:rsidRDefault="00845972" w:rsidP="00075952">
            <w:pPr>
              <w:ind w:right="-54" w:firstLine="440"/>
              <w:rPr>
                <w:rFonts w:ascii="Arial" w:hAnsi="Arial" w:cs="Arial"/>
                <w:color w:val="000000"/>
              </w:rPr>
            </w:pPr>
          </w:p>
        </w:tc>
      </w:tr>
      <w:tr w:rsidR="00845972" w:rsidRPr="006C54D4" w:rsidTr="00075952">
        <w:trPr>
          <w:trHeight w:val="240"/>
        </w:trPr>
        <w:tc>
          <w:tcPr>
            <w:tcW w:w="3392" w:type="dxa"/>
          </w:tcPr>
          <w:p w:rsidR="00845972" w:rsidRPr="006C54D4" w:rsidRDefault="00845972" w:rsidP="00075952">
            <w:pPr>
              <w:ind w:right="-54" w:firstLine="440"/>
              <w:rPr>
                <w:rFonts w:ascii="Arial" w:hAnsi="Arial" w:cs="Arial"/>
                <w:color w:val="000000"/>
              </w:rPr>
            </w:pPr>
          </w:p>
        </w:tc>
        <w:tc>
          <w:tcPr>
            <w:tcW w:w="3245" w:type="dxa"/>
          </w:tcPr>
          <w:p w:rsidR="00845972" w:rsidRPr="006C54D4" w:rsidRDefault="00845972" w:rsidP="00075952">
            <w:pPr>
              <w:ind w:right="-54" w:firstLine="440"/>
              <w:rPr>
                <w:rFonts w:ascii="Arial" w:hAnsi="Arial" w:cs="Arial"/>
                <w:color w:val="000000"/>
              </w:rPr>
            </w:pPr>
          </w:p>
        </w:tc>
        <w:tc>
          <w:tcPr>
            <w:tcW w:w="2976" w:type="dxa"/>
          </w:tcPr>
          <w:p w:rsidR="00845972" w:rsidRPr="006C54D4" w:rsidRDefault="00845972" w:rsidP="00075952">
            <w:pPr>
              <w:ind w:right="-54" w:firstLine="440"/>
              <w:rPr>
                <w:rFonts w:ascii="Arial" w:hAnsi="Arial" w:cs="Arial"/>
                <w:color w:val="000000"/>
              </w:rPr>
            </w:pPr>
          </w:p>
        </w:tc>
      </w:tr>
      <w:tr w:rsidR="00845972" w:rsidRPr="006C54D4" w:rsidTr="00075952">
        <w:trPr>
          <w:trHeight w:val="256"/>
        </w:trPr>
        <w:tc>
          <w:tcPr>
            <w:tcW w:w="3392" w:type="dxa"/>
          </w:tcPr>
          <w:p w:rsidR="00845972" w:rsidRPr="006C54D4" w:rsidRDefault="00845972" w:rsidP="00075952">
            <w:pPr>
              <w:ind w:right="-54" w:firstLine="440"/>
              <w:rPr>
                <w:rFonts w:ascii="Arial" w:hAnsi="Arial" w:cs="Arial"/>
                <w:b/>
                <w:color w:val="000000"/>
              </w:rPr>
            </w:pPr>
            <w:r w:rsidRPr="006C54D4">
              <w:rPr>
                <w:rFonts w:ascii="Arial" w:hAnsi="Arial" w:cs="Arial"/>
                <w:b/>
                <w:color w:val="000000"/>
              </w:rPr>
              <w:t>UKUPNO</w:t>
            </w:r>
          </w:p>
        </w:tc>
        <w:tc>
          <w:tcPr>
            <w:tcW w:w="3245" w:type="dxa"/>
          </w:tcPr>
          <w:p w:rsidR="00845972" w:rsidRPr="006C54D4" w:rsidRDefault="00845972" w:rsidP="00075952">
            <w:pPr>
              <w:ind w:right="-54" w:firstLine="440"/>
              <w:rPr>
                <w:rFonts w:ascii="Arial" w:hAnsi="Arial" w:cs="Arial"/>
                <w:color w:val="000000"/>
              </w:rPr>
            </w:pPr>
          </w:p>
        </w:tc>
        <w:tc>
          <w:tcPr>
            <w:tcW w:w="2976" w:type="dxa"/>
          </w:tcPr>
          <w:p w:rsidR="00845972" w:rsidRPr="006C54D4" w:rsidRDefault="00845972" w:rsidP="00075952">
            <w:pPr>
              <w:ind w:right="-54" w:firstLine="440"/>
              <w:rPr>
                <w:rFonts w:ascii="Arial" w:hAnsi="Arial" w:cs="Arial"/>
                <w:color w:val="000000"/>
              </w:rPr>
            </w:pPr>
          </w:p>
        </w:tc>
      </w:tr>
    </w:tbl>
    <w:p w:rsidR="00845972" w:rsidRPr="006C54D4" w:rsidRDefault="00845972" w:rsidP="00845972">
      <w:pPr>
        <w:spacing w:after="160" w:line="259" w:lineRule="auto"/>
        <w:rPr>
          <w:rFonts w:ascii="Arial" w:hAnsi="Arial" w:cs="Arial"/>
          <w:b/>
          <w:color w:val="000000"/>
        </w:rPr>
      </w:pPr>
    </w:p>
    <w:p w:rsidR="00845972" w:rsidRPr="006C54D4" w:rsidRDefault="00845972" w:rsidP="00845972">
      <w:pPr>
        <w:ind w:right="-54" w:firstLine="440"/>
        <w:rPr>
          <w:rFonts w:ascii="Arial" w:hAnsi="Arial" w:cs="Arial"/>
          <w:b/>
          <w:color w:val="000000"/>
        </w:rPr>
      </w:pPr>
    </w:p>
    <w:p w:rsidR="00845972" w:rsidRPr="006C54D4" w:rsidRDefault="00845972" w:rsidP="00845972">
      <w:pPr>
        <w:widowControl/>
        <w:numPr>
          <w:ilvl w:val="1"/>
          <w:numId w:val="6"/>
        </w:numPr>
        <w:tabs>
          <w:tab w:val="clear" w:pos="3338"/>
        </w:tabs>
        <w:autoSpaceDE/>
        <w:autoSpaceDN/>
        <w:ind w:left="567" w:right="-54" w:hanging="567"/>
        <w:jc w:val="both"/>
        <w:rPr>
          <w:rFonts w:ascii="Arial" w:hAnsi="Arial" w:cs="Arial"/>
          <w:b/>
          <w:color w:val="000000"/>
        </w:rPr>
      </w:pPr>
      <w:r w:rsidRPr="006C54D4">
        <w:rPr>
          <w:rFonts w:ascii="Arial" w:hAnsi="Arial" w:cs="Arial"/>
          <w:b/>
          <w:color w:val="000000"/>
        </w:rPr>
        <w:t xml:space="preserve">STRUKTURA ZAPOSLENIH DJELATNIKA </w:t>
      </w:r>
    </w:p>
    <w:p w:rsidR="00845972" w:rsidRPr="006C54D4" w:rsidRDefault="00845972" w:rsidP="00845972">
      <w:pPr>
        <w:spacing w:after="120"/>
        <w:ind w:right="-54" w:firstLine="440"/>
        <w:rPr>
          <w:rFonts w:ascii="Arial" w:hAnsi="Arial" w:cs="Arial"/>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989"/>
        <w:gridCol w:w="1441"/>
        <w:gridCol w:w="1177"/>
        <w:gridCol w:w="1785"/>
      </w:tblGrid>
      <w:tr w:rsidR="00845972" w:rsidRPr="006C54D4" w:rsidTr="00075952">
        <w:trPr>
          <w:trHeight w:val="895"/>
        </w:trPr>
        <w:tc>
          <w:tcPr>
            <w:tcW w:w="3369" w:type="dxa"/>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Naziv radnog mjesta</w:t>
            </w:r>
          </w:p>
        </w:tc>
        <w:tc>
          <w:tcPr>
            <w:tcW w:w="1989" w:type="dxa"/>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Bruto plaća s doprinosima na plaću</w:t>
            </w:r>
          </w:p>
        </w:tc>
        <w:tc>
          <w:tcPr>
            <w:tcW w:w="1441" w:type="dxa"/>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Broj</w:t>
            </w:r>
          </w:p>
          <w:p w:rsidR="00845972" w:rsidRPr="006C54D4" w:rsidRDefault="00845972" w:rsidP="00075952">
            <w:pPr>
              <w:ind w:right="-54"/>
              <w:jc w:val="center"/>
              <w:rPr>
                <w:rFonts w:ascii="Arial" w:hAnsi="Arial" w:cs="Arial"/>
                <w:b/>
                <w:color w:val="000000"/>
              </w:rPr>
            </w:pPr>
            <w:r w:rsidRPr="006C54D4">
              <w:rPr>
                <w:rFonts w:ascii="Arial" w:hAnsi="Arial" w:cs="Arial"/>
                <w:b/>
                <w:color w:val="000000"/>
              </w:rPr>
              <w:t>izvršitelja</w:t>
            </w:r>
          </w:p>
        </w:tc>
        <w:tc>
          <w:tcPr>
            <w:tcW w:w="1177" w:type="dxa"/>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Školska</w:t>
            </w:r>
          </w:p>
          <w:p w:rsidR="00845972" w:rsidRPr="006C54D4" w:rsidRDefault="00845972" w:rsidP="00075952">
            <w:pPr>
              <w:ind w:right="-54"/>
              <w:jc w:val="center"/>
              <w:rPr>
                <w:rFonts w:ascii="Arial" w:hAnsi="Arial" w:cs="Arial"/>
                <w:b/>
                <w:color w:val="000000"/>
              </w:rPr>
            </w:pPr>
            <w:r w:rsidRPr="006C54D4">
              <w:rPr>
                <w:rFonts w:ascii="Arial" w:hAnsi="Arial" w:cs="Arial"/>
                <w:b/>
                <w:color w:val="000000"/>
              </w:rPr>
              <w:t>sprema</w:t>
            </w:r>
          </w:p>
        </w:tc>
        <w:tc>
          <w:tcPr>
            <w:tcW w:w="1785" w:type="dxa"/>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Status radnika</w:t>
            </w:r>
          </w:p>
          <w:p w:rsidR="00845972" w:rsidRPr="006C54D4" w:rsidRDefault="00845972" w:rsidP="00075952">
            <w:pPr>
              <w:ind w:right="-54"/>
              <w:jc w:val="center"/>
              <w:rPr>
                <w:rFonts w:ascii="Arial" w:hAnsi="Arial" w:cs="Arial"/>
                <w:i/>
                <w:color w:val="000000"/>
              </w:rPr>
            </w:pPr>
            <w:r w:rsidRPr="006C54D4">
              <w:rPr>
                <w:rFonts w:ascii="Arial" w:hAnsi="Arial" w:cs="Arial"/>
                <w:i/>
                <w:color w:val="000000"/>
              </w:rPr>
              <w:t>ugovor o radu</w:t>
            </w:r>
          </w:p>
          <w:p w:rsidR="00845972" w:rsidRPr="006C54D4" w:rsidRDefault="00845972" w:rsidP="00075952">
            <w:pPr>
              <w:ind w:right="-54"/>
              <w:jc w:val="center"/>
              <w:rPr>
                <w:rFonts w:ascii="Arial" w:hAnsi="Arial" w:cs="Arial"/>
                <w:b/>
                <w:color w:val="000000"/>
              </w:rPr>
            </w:pPr>
            <w:r w:rsidRPr="006C54D4">
              <w:rPr>
                <w:rFonts w:ascii="Arial" w:hAnsi="Arial" w:cs="Arial"/>
                <w:i/>
                <w:color w:val="000000"/>
              </w:rPr>
              <w:t>ili djelu</w:t>
            </w:r>
          </w:p>
        </w:tc>
      </w:tr>
      <w:tr w:rsidR="00845972" w:rsidRPr="006C54D4" w:rsidTr="00075952">
        <w:trPr>
          <w:trHeight w:val="473"/>
        </w:trPr>
        <w:tc>
          <w:tcPr>
            <w:tcW w:w="3369" w:type="dxa"/>
            <w:vAlign w:val="center"/>
          </w:tcPr>
          <w:p w:rsidR="00845972" w:rsidRPr="006C54D4" w:rsidRDefault="00845972" w:rsidP="00075952">
            <w:pPr>
              <w:ind w:right="-57" w:firstLine="442"/>
              <w:jc w:val="center"/>
              <w:rPr>
                <w:rFonts w:ascii="Arial" w:hAnsi="Arial" w:cs="Arial"/>
                <w:i/>
                <w:color w:val="000000"/>
              </w:rPr>
            </w:pPr>
          </w:p>
        </w:tc>
        <w:tc>
          <w:tcPr>
            <w:tcW w:w="1989" w:type="dxa"/>
            <w:vAlign w:val="center"/>
          </w:tcPr>
          <w:p w:rsidR="00845972" w:rsidRPr="006C54D4" w:rsidRDefault="00845972" w:rsidP="00075952">
            <w:pPr>
              <w:keepNext/>
              <w:keepLines/>
              <w:ind w:right="-57" w:firstLine="442"/>
              <w:jc w:val="center"/>
              <w:outlineLvl w:val="1"/>
              <w:rPr>
                <w:rFonts w:ascii="Arial" w:eastAsia="SimSun" w:hAnsi="Arial" w:cs="Arial"/>
                <w:b/>
                <w:bCs/>
                <w:i/>
                <w:color w:val="4F81BD"/>
              </w:rPr>
            </w:pPr>
          </w:p>
        </w:tc>
        <w:tc>
          <w:tcPr>
            <w:tcW w:w="1441" w:type="dxa"/>
            <w:vAlign w:val="center"/>
          </w:tcPr>
          <w:p w:rsidR="00845972" w:rsidRPr="006C54D4" w:rsidRDefault="00845972" w:rsidP="00075952">
            <w:pPr>
              <w:keepNext/>
              <w:keepLines/>
              <w:ind w:right="-57" w:firstLine="442"/>
              <w:jc w:val="center"/>
              <w:outlineLvl w:val="1"/>
              <w:rPr>
                <w:rFonts w:ascii="Arial" w:eastAsia="SimSun" w:hAnsi="Arial" w:cs="Arial"/>
                <w:b/>
                <w:bCs/>
                <w:i/>
                <w:color w:val="4F81BD"/>
              </w:rPr>
            </w:pPr>
          </w:p>
        </w:tc>
        <w:tc>
          <w:tcPr>
            <w:tcW w:w="1177" w:type="dxa"/>
            <w:vAlign w:val="center"/>
          </w:tcPr>
          <w:p w:rsidR="00845972" w:rsidRPr="006C54D4" w:rsidRDefault="00845972" w:rsidP="00075952">
            <w:pPr>
              <w:ind w:right="-57" w:firstLine="442"/>
              <w:jc w:val="center"/>
              <w:rPr>
                <w:rFonts w:ascii="Arial" w:hAnsi="Arial" w:cs="Arial"/>
                <w:i/>
                <w:color w:val="000000"/>
              </w:rPr>
            </w:pPr>
          </w:p>
        </w:tc>
        <w:tc>
          <w:tcPr>
            <w:tcW w:w="1785" w:type="dxa"/>
            <w:vAlign w:val="center"/>
          </w:tcPr>
          <w:p w:rsidR="00845972" w:rsidRPr="006C54D4" w:rsidRDefault="00845972" w:rsidP="00075952">
            <w:pPr>
              <w:ind w:right="-57" w:firstLine="442"/>
              <w:jc w:val="center"/>
              <w:rPr>
                <w:rFonts w:ascii="Arial" w:hAnsi="Arial" w:cs="Arial"/>
                <w:i/>
                <w:color w:val="000000"/>
              </w:rPr>
            </w:pPr>
          </w:p>
        </w:tc>
      </w:tr>
      <w:tr w:rsidR="00845972" w:rsidRPr="006C54D4" w:rsidTr="00075952">
        <w:trPr>
          <w:trHeight w:val="473"/>
        </w:trPr>
        <w:tc>
          <w:tcPr>
            <w:tcW w:w="3369" w:type="dxa"/>
            <w:vAlign w:val="center"/>
          </w:tcPr>
          <w:p w:rsidR="00845972" w:rsidRPr="006C54D4" w:rsidRDefault="00845972" w:rsidP="00075952">
            <w:pPr>
              <w:ind w:right="-57" w:firstLine="442"/>
              <w:jc w:val="center"/>
              <w:rPr>
                <w:rFonts w:ascii="Arial" w:hAnsi="Arial" w:cs="Arial"/>
                <w:i/>
                <w:color w:val="000000"/>
              </w:rPr>
            </w:pPr>
          </w:p>
        </w:tc>
        <w:tc>
          <w:tcPr>
            <w:tcW w:w="1989" w:type="dxa"/>
            <w:vAlign w:val="center"/>
          </w:tcPr>
          <w:p w:rsidR="00845972" w:rsidRPr="006C54D4" w:rsidRDefault="00845972" w:rsidP="00075952">
            <w:pPr>
              <w:ind w:right="-57" w:firstLine="442"/>
              <w:jc w:val="center"/>
              <w:rPr>
                <w:rFonts w:ascii="Arial" w:hAnsi="Arial" w:cs="Arial"/>
                <w:i/>
                <w:color w:val="000000"/>
              </w:rPr>
            </w:pPr>
          </w:p>
        </w:tc>
        <w:tc>
          <w:tcPr>
            <w:tcW w:w="1441" w:type="dxa"/>
            <w:vAlign w:val="center"/>
          </w:tcPr>
          <w:p w:rsidR="00845972" w:rsidRPr="006C54D4" w:rsidRDefault="00845972" w:rsidP="00075952">
            <w:pPr>
              <w:ind w:right="-57" w:firstLine="442"/>
              <w:jc w:val="center"/>
              <w:rPr>
                <w:rFonts w:ascii="Arial" w:hAnsi="Arial" w:cs="Arial"/>
                <w:i/>
                <w:color w:val="000000"/>
              </w:rPr>
            </w:pPr>
          </w:p>
        </w:tc>
        <w:tc>
          <w:tcPr>
            <w:tcW w:w="1177" w:type="dxa"/>
            <w:vAlign w:val="center"/>
          </w:tcPr>
          <w:p w:rsidR="00845972" w:rsidRPr="006C54D4" w:rsidRDefault="00845972" w:rsidP="00075952">
            <w:pPr>
              <w:ind w:right="-57" w:firstLine="442"/>
              <w:jc w:val="center"/>
              <w:rPr>
                <w:rFonts w:ascii="Arial" w:hAnsi="Arial" w:cs="Arial"/>
                <w:i/>
                <w:color w:val="000000"/>
              </w:rPr>
            </w:pPr>
          </w:p>
        </w:tc>
        <w:tc>
          <w:tcPr>
            <w:tcW w:w="1785" w:type="dxa"/>
            <w:vAlign w:val="center"/>
          </w:tcPr>
          <w:p w:rsidR="00845972" w:rsidRPr="006C54D4" w:rsidRDefault="00845972" w:rsidP="00075952">
            <w:pPr>
              <w:ind w:right="-57" w:firstLine="442"/>
              <w:jc w:val="center"/>
              <w:rPr>
                <w:rFonts w:ascii="Arial" w:hAnsi="Arial" w:cs="Arial"/>
                <w:i/>
                <w:color w:val="000000"/>
              </w:rPr>
            </w:pPr>
          </w:p>
        </w:tc>
      </w:tr>
      <w:tr w:rsidR="00845972" w:rsidRPr="006C54D4" w:rsidTr="00075952">
        <w:trPr>
          <w:trHeight w:val="473"/>
        </w:trPr>
        <w:tc>
          <w:tcPr>
            <w:tcW w:w="3369" w:type="dxa"/>
            <w:vAlign w:val="center"/>
          </w:tcPr>
          <w:p w:rsidR="00845972" w:rsidRPr="006C54D4" w:rsidRDefault="00845972" w:rsidP="00075952">
            <w:pPr>
              <w:ind w:right="-57" w:firstLine="442"/>
              <w:jc w:val="center"/>
              <w:rPr>
                <w:rFonts w:ascii="Arial" w:hAnsi="Arial" w:cs="Arial"/>
                <w:i/>
                <w:color w:val="000000"/>
              </w:rPr>
            </w:pPr>
          </w:p>
        </w:tc>
        <w:tc>
          <w:tcPr>
            <w:tcW w:w="1989" w:type="dxa"/>
            <w:vAlign w:val="center"/>
          </w:tcPr>
          <w:p w:rsidR="00845972" w:rsidRPr="006C54D4" w:rsidRDefault="00845972" w:rsidP="00075952">
            <w:pPr>
              <w:ind w:right="-57" w:firstLine="442"/>
              <w:jc w:val="center"/>
              <w:rPr>
                <w:rFonts w:ascii="Arial" w:hAnsi="Arial" w:cs="Arial"/>
                <w:i/>
                <w:color w:val="000000"/>
              </w:rPr>
            </w:pPr>
          </w:p>
        </w:tc>
        <w:tc>
          <w:tcPr>
            <w:tcW w:w="1441" w:type="dxa"/>
            <w:vAlign w:val="center"/>
          </w:tcPr>
          <w:p w:rsidR="00845972" w:rsidRPr="006C54D4" w:rsidRDefault="00845972" w:rsidP="00075952">
            <w:pPr>
              <w:ind w:right="-57" w:firstLine="442"/>
              <w:jc w:val="center"/>
              <w:rPr>
                <w:rFonts w:ascii="Arial" w:hAnsi="Arial" w:cs="Arial"/>
                <w:i/>
                <w:color w:val="000000"/>
              </w:rPr>
            </w:pPr>
          </w:p>
        </w:tc>
        <w:tc>
          <w:tcPr>
            <w:tcW w:w="1177" w:type="dxa"/>
            <w:vAlign w:val="center"/>
          </w:tcPr>
          <w:p w:rsidR="00845972" w:rsidRPr="006C54D4" w:rsidRDefault="00845972" w:rsidP="00075952">
            <w:pPr>
              <w:ind w:right="-57" w:firstLine="442"/>
              <w:jc w:val="center"/>
              <w:rPr>
                <w:rFonts w:ascii="Arial" w:hAnsi="Arial" w:cs="Arial"/>
                <w:i/>
                <w:color w:val="000000"/>
              </w:rPr>
            </w:pPr>
          </w:p>
        </w:tc>
        <w:tc>
          <w:tcPr>
            <w:tcW w:w="1785" w:type="dxa"/>
            <w:vAlign w:val="center"/>
          </w:tcPr>
          <w:p w:rsidR="00845972" w:rsidRPr="006C54D4" w:rsidRDefault="00845972" w:rsidP="00075952">
            <w:pPr>
              <w:ind w:right="-57" w:firstLine="442"/>
              <w:jc w:val="center"/>
              <w:rPr>
                <w:rFonts w:ascii="Arial" w:hAnsi="Arial" w:cs="Arial"/>
                <w:i/>
                <w:color w:val="000000"/>
              </w:rPr>
            </w:pPr>
          </w:p>
        </w:tc>
      </w:tr>
      <w:tr w:rsidR="00845972" w:rsidRPr="006C54D4" w:rsidTr="00075952">
        <w:trPr>
          <w:trHeight w:val="473"/>
        </w:trPr>
        <w:tc>
          <w:tcPr>
            <w:tcW w:w="3369" w:type="dxa"/>
            <w:vAlign w:val="center"/>
          </w:tcPr>
          <w:p w:rsidR="00845972" w:rsidRPr="006C54D4" w:rsidRDefault="00845972" w:rsidP="00075952">
            <w:pPr>
              <w:ind w:right="-57" w:firstLine="442"/>
              <w:jc w:val="center"/>
              <w:rPr>
                <w:rFonts w:ascii="Arial" w:hAnsi="Arial" w:cs="Arial"/>
                <w:i/>
                <w:color w:val="000000"/>
              </w:rPr>
            </w:pPr>
          </w:p>
        </w:tc>
        <w:tc>
          <w:tcPr>
            <w:tcW w:w="1989" w:type="dxa"/>
            <w:vAlign w:val="center"/>
          </w:tcPr>
          <w:p w:rsidR="00845972" w:rsidRPr="006C54D4" w:rsidRDefault="00845972" w:rsidP="00075952">
            <w:pPr>
              <w:ind w:right="-57" w:firstLine="442"/>
              <w:jc w:val="center"/>
              <w:rPr>
                <w:rFonts w:ascii="Arial" w:hAnsi="Arial" w:cs="Arial"/>
                <w:i/>
                <w:color w:val="000000"/>
              </w:rPr>
            </w:pPr>
          </w:p>
        </w:tc>
        <w:tc>
          <w:tcPr>
            <w:tcW w:w="1441" w:type="dxa"/>
            <w:vAlign w:val="center"/>
          </w:tcPr>
          <w:p w:rsidR="00845972" w:rsidRPr="006C54D4" w:rsidRDefault="00845972" w:rsidP="00075952">
            <w:pPr>
              <w:ind w:right="-57" w:firstLine="442"/>
              <w:jc w:val="center"/>
              <w:rPr>
                <w:rFonts w:ascii="Arial" w:hAnsi="Arial" w:cs="Arial"/>
                <w:i/>
                <w:color w:val="000000"/>
              </w:rPr>
            </w:pPr>
          </w:p>
        </w:tc>
        <w:tc>
          <w:tcPr>
            <w:tcW w:w="1177" w:type="dxa"/>
            <w:vAlign w:val="center"/>
          </w:tcPr>
          <w:p w:rsidR="00845972" w:rsidRPr="006C54D4" w:rsidRDefault="00845972" w:rsidP="00075952">
            <w:pPr>
              <w:ind w:right="-57" w:firstLine="442"/>
              <w:jc w:val="center"/>
              <w:rPr>
                <w:rFonts w:ascii="Arial" w:hAnsi="Arial" w:cs="Arial"/>
                <w:i/>
                <w:color w:val="000000"/>
              </w:rPr>
            </w:pPr>
          </w:p>
        </w:tc>
        <w:tc>
          <w:tcPr>
            <w:tcW w:w="1785" w:type="dxa"/>
            <w:vAlign w:val="center"/>
          </w:tcPr>
          <w:p w:rsidR="00845972" w:rsidRPr="006C54D4" w:rsidRDefault="00845972" w:rsidP="00075952">
            <w:pPr>
              <w:ind w:right="-57" w:firstLine="442"/>
              <w:jc w:val="center"/>
              <w:rPr>
                <w:rFonts w:ascii="Arial" w:hAnsi="Arial" w:cs="Arial"/>
                <w:i/>
                <w:color w:val="000000"/>
              </w:rPr>
            </w:pPr>
          </w:p>
        </w:tc>
      </w:tr>
      <w:tr w:rsidR="00845972" w:rsidRPr="006C54D4" w:rsidTr="00075952">
        <w:trPr>
          <w:trHeight w:val="473"/>
        </w:trPr>
        <w:tc>
          <w:tcPr>
            <w:tcW w:w="3369" w:type="dxa"/>
            <w:vAlign w:val="center"/>
          </w:tcPr>
          <w:p w:rsidR="00845972" w:rsidRPr="006C54D4" w:rsidRDefault="00845972" w:rsidP="00075952">
            <w:pPr>
              <w:ind w:right="-57" w:firstLine="442"/>
              <w:jc w:val="center"/>
              <w:rPr>
                <w:rFonts w:ascii="Arial" w:hAnsi="Arial" w:cs="Arial"/>
                <w:i/>
                <w:color w:val="000000"/>
              </w:rPr>
            </w:pPr>
          </w:p>
        </w:tc>
        <w:tc>
          <w:tcPr>
            <w:tcW w:w="1989" w:type="dxa"/>
            <w:vAlign w:val="center"/>
          </w:tcPr>
          <w:p w:rsidR="00845972" w:rsidRPr="006C54D4" w:rsidRDefault="00845972" w:rsidP="00075952">
            <w:pPr>
              <w:ind w:right="-57" w:firstLine="442"/>
              <w:jc w:val="center"/>
              <w:rPr>
                <w:rFonts w:ascii="Arial" w:hAnsi="Arial" w:cs="Arial"/>
                <w:i/>
                <w:color w:val="000000"/>
              </w:rPr>
            </w:pPr>
          </w:p>
        </w:tc>
        <w:tc>
          <w:tcPr>
            <w:tcW w:w="1441" w:type="dxa"/>
            <w:vAlign w:val="center"/>
          </w:tcPr>
          <w:p w:rsidR="00845972" w:rsidRPr="006C54D4" w:rsidRDefault="00845972" w:rsidP="00075952">
            <w:pPr>
              <w:ind w:right="-57" w:firstLine="442"/>
              <w:jc w:val="center"/>
              <w:rPr>
                <w:rFonts w:ascii="Arial" w:hAnsi="Arial" w:cs="Arial"/>
                <w:i/>
                <w:color w:val="000000"/>
              </w:rPr>
            </w:pPr>
          </w:p>
        </w:tc>
        <w:tc>
          <w:tcPr>
            <w:tcW w:w="1177" w:type="dxa"/>
            <w:vAlign w:val="center"/>
          </w:tcPr>
          <w:p w:rsidR="00845972" w:rsidRPr="006C54D4" w:rsidRDefault="00845972" w:rsidP="00075952">
            <w:pPr>
              <w:ind w:right="-57" w:firstLine="442"/>
              <w:jc w:val="center"/>
              <w:rPr>
                <w:rFonts w:ascii="Arial" w:hAnsi="Arial" w:cs="Arial"/>
                <w:i/>
                <w:color w:val="000000"/>
              </w:rPr>
            </w:pPr>
          </w:p>
        </w:tc>
        <w:tc>
          <w:tcPr>
            <w:tcW w:w="1785" w:type="dxa"/>
            <w:vAlign w:val="center"/>
          </w:tcPr>
          <w:p w:rsidR="00845972" w:rsidRPr="006C54D4" w:rsidRDefault="00845972" w:rsidP="00075952">
            <w:pPr>
              <w:ind w:right="-57" w:firstLine="442"/>
              <w:jc w:val="center"/>
              <w:rPr>
                <w:rFonts w:ascii="Arial" w:hAnsi="Arial" w:cs="Arial"/>
                <w:i/>
                <w:color w:val="000000"/>
              </w:rPr>
            </w:pPr>
          </w:p>
        </w:tc>
      </w:tr>
      <w:tr w:rsidR="00845972" w:rsidRPr="006C54D4" w:rsidTr="00075952">
        <w:trPr>
          <w:trHeight w:val="473"/>
        </w:trPr>
        <w:tc>
          <w:tcPr>
            <w:tcW w:w="3369" w:type="dxa"/>
            <w:vAlign w:val="center"/>
          </w:tcPr>
          <w:p w:rsidR="00845972" w:rsidRPr="006C54D4" w:rsidRDefault="00845972" w:rsidP="00075952">
            <w:pPr>
              <w:ind w:right="-57" w:firstLine="442"/>
              <w:jc w:val="center"/>
              <w:rPr>
                <w:rFonts w:ascii="Arial" w:hAnsi="Arial" w:cs="Arial"/>
                <w:i/>
                <w:color w:val="000000"/>
              </w:rPr>
            </w:pPr>
          </w:p>
        </w:tc>
        <w:tc>
          <w:tcPr>
            <w:tcW w:w="1989" w:type="dxa"/>
            <w:vAlign w:val="center"/>
          </w:tcPr>
          <w:p w:rsidR="00845972" w:rsidRPr="006C54D4" w:rsidRDefault="00845972" w:rsidP="00075952">
            <w:pPr>
              <w:ind w:right="-57" w:firstLine="442"/>
              <w:jc w:val="center"/>
              <w:rPr>
                <w:rFonts w:ascii="Arial" w:hAnsi="Arial" w:cs="Arial"/>
                <w:i/>
                <w:color w:val="000000"/>
              </w:rPr>
            </w:pPr>
          </w:p>
        </w:tc>
        <w:tc>
          <w:tcPr>
            <w:tcW w:w="1441" w:type="dxa"/>
            <w:vAlign w:val="center"/>
          </w:tcPr>
          <w:p w:rsidR="00845972" w:rsidRPr="006C54D4" w:rsidRDefault="00845972" w:rsidP="00075952">
            <w:pPr>
              <w:ind w:right="-57" w:firstLine="442"/>
              <w:jc w:val="center"/>
              <w:rPr>
                <w:rFonts w:ascii="Arial" w:hAnsi="Arial" w:cs="Arial"/>
                <w:i/>
                <w:color w:val="000000"/>
              </w:rPr>
            </w:pPr>
          </w:p>
        </w:tc>
        <w:tc>
          <w:tcPr>
            <w:tcW w:w="1177" w:type="dxa"/>
            <w:vAlign w:val="center"/>
          </w:tcPr>
          <w:p w:rsidR="00845972" w:rsidRPr="006C54D4" w:rsidRDefault="00845972" w:rsidP="00075952">
            <w:pPr>
              <w:ind w:right="-57" w:firstLine="442"/>
              <w:jc w:val="center"/>
              <w:rPr>
                <w:rFonts w:ascii="Arial" w:hAnsi="Arial" w:cs="Arial"/>
                <w:i/>
                <w:color w:val="000000"/>
              </w:rPr>
            </w:pPr>
          </w:p>
        </w:tc>
        <w:tc>
          <w:tcPr>
            <w:tcW w:w="1785" w:type="dxa"/>
            <w:vAlign w:val="center"/>
          </w:tcPr>
          <w:p w:rsidR="00845972" w:rsidRPr="006C54D4" w:rsidRDefault="00845972" w:rsidP="00075952">
            <w:pPr>
              <w:ind w:right="-57" w:firstLine="442"/>
              <w:jc w:val="center"/>
              <w:rPr>
                <w:rFonts w:ascii="Arial" w:hAnsi="Arial" w:cs="Arial"/>
                <w:i/>
                <w:color w:val="000000"/>
              </w:rPr>
            </w:pPr>
          </w:p>
        </w:tc>
      </w:tr>
      <w:tr w:rsidR="00845972" w:rsidRPr="006C54D4" w:rsidTr="00075952">
        <w:trPr>
          <w:trHeight w:val="473"/>
        </w:trPr>
        <w:tc>
          <w:tcPr>
            <w:tcW w:w="3369" w:type="dxa"/>
            <w:vAlign w:val="center"/>
          </w:tcPr>
          <w:p w:rsidR="00845972" w:rsidRPr="006C54D4" w:rsidRDefault="00845972" w:rsidP="00075952">
            <w:pPr>
              <w:ind w:right="-57" w:firstLine="442"/>
              <w:jc w:val="center"/>
              <w:rPr>
                <w:rFonts w:ascii="Arial" w:hAnsi="Arial" w:cs="Arial"/>
                <w:b/>
                <w:caps/>
                <w:color w:val="000000"/>
              </w:rPr>
            </w:pPr>
            <w:r w:rsidRPr="006C54D4">
              <w:rPr>
                <w:rFonts w:ascii="Arial" w:hAnsi="Arial" w:cs="Arial"/>
                <w:b/>
                <w:caps/>
                <w:color w:val="000000"/>
              </w:rPr>
              <w:t>ukupno</w:t>
            </w:r>
          </w:p>
        </w:tc>
        <w:tc>
          <w:tcPr>
            <w:tcW w:w="1989" w:type="dxa"/>
            <w:vAlign w:val="center"/>
          </w:tcPr>
          <w:p w:rsidR="00845972" w:rsidRPr="006C54D4" w:rsidRDefault="00845972" w:rsidP="00075952">
            <w:pPr>
              <w:ind w:right="-57" w:firstLine="442"/>
              <w:jc w:val="center"/>
              <w:rPr>
                <w:rFonts w:ascii="Arial" w:hAnsi="Arial" w:cs="Arial"/>
                <w:b/>
                <w:caps/>
                <w:color w:val="000000"/>
              </w:rPr>
            </w:pPr>
          </w:p>
        </w:tc>
        <w:tc>
          <w:tcPr>
            <w:tcW w:w="1441" w:type="dxa"/>
            <w:vAlign w:val="center"/>
          </w:tcPr>
          <w:p w:rsidR="00845972" w:rsidRPr="006C54D4" w:rsidRDefault="00845972" w:rsidP="00075952">
            <w:pPr>
              <w:ind w:right="-57" w:firstLine="442"/>
              <w:jc w:val="center"/>
              <w:rPr>
                <w:rFonts w:ascii="Arial" w:hAnsi="Arial" w:cs="Arial"/>
                <w:b/>
                <w:caps/>
                <w:color w:val="000000"/>
              </w:rPr>
            </w:pPr>
          </w:p>
        </w:tc>
        <w:tc>
          <w:tcPr>
            <w:tcW w:w="1177" w:type="dxa"/>
            <w:vAlign w:val="center"/>
          </w:tcPr>
          <w:p w:rsidR="00845972" w:rsidRPr="006C54D4" w:rsidRDefault="00845972" w:rsidP="00075952">
            <w:pPr>
              <w:ind w:right="-57" w:firstLine="442"/>
              <w:jc w:val="center"/>
              <w:rPr>
                <w:rFonts w:ascii="Arial" w:hAnsi="Arial" w:cs="Arial"/>
                <w:b/>
                <w:caps/>
                <w:color w:val="000000"/>
              </w:rPr>
            </w:pPr>
          </w:p>
        </w:tc>
        <w:tc>
          <w:tcPr>
            <w:tcW w:w="1785" w:type="dxa"/>
            <w:vAlign w:val="center"/>
          </w:tcPr>
          <w:p w:rsidR="00845972" w:rsidRPr="006C54D4" w:rsidRDefault="00845972" w:rsidP="00075952">
            <w:pPr>
              <w:ind w:right="-57" w:firstLine="442"/>
              <w:jc w:val="center"/>
              <w:rPr>
                <w:rFonts w:ascii="Arial" w:hAnsi="Arial" w:cs="Arial"/>
                <w:b/>
                <w:caps/>
                <w:color w:val="000000"/>
              </w:rPr>
            </w:pPr>
          </w:p>
        </w:tc>
      </w:tr>
    </w:tbl>
    <w:p w:rsidR="00845972" w:rsidRPr="006C54D4" w:rsidRDefault="00845972" w:rsidP="00845972">
      <w:pPr>
        <w:ind w:right="-54"/>
        <w:rPr>
          <w:rFonts w:ascii="Arial" w:hAnsi="Arial" w:cs="Arial"/>
          <w:b/>
          <w:color w:val="000000"/>
        </w:rPr>
      </w:pPr>
    </w:p>
    <w:p w:rsidR="00845972" w:rsidRPr="006C54D4" w:rsidRDefault="00845972" w:rsidP="00845972">
      <w:pPr>
        <w:ind w:right="-54" w:firstLine="440"/>
        <w:rPr>
          <w:rFonts w:ascii="Arial" w:hAnsi="Arial" w:cs="Arial"/>
          <w:b/>
          <w:color w:val="000000"/>
        </w:rPr>
      </w:pPr>
    </w:p>
    <w:p w:rsidR="00845972" w:rsidRPr="006C54D4" w:rsidRDefault="00845972" w:rsidP="00845972">
      <w:pPr>
        <w:widowControl/>
        <w:numPr>
          <w:ilvl w:val="1"/>
          <w:numId w:val="6"/>
        </w:numPr>
        <w:tabs>
          <w:tab w:val="clear" w:pos="3338"/>
        </w:tabs>
        <w:autoSpaceDE/>
        <w:autoSpaceDN/>
        <w:ind w:left="567" w:right="-54" w:hanging="567"/>
        <w:jc w:val="both"/>
        <w:rPr>
          <w:rFonts w:ascii="Arial" w:hAnsi="Arial" w:cs="Arial"/>
          <w:b/>
          <w:color w:val="000000"/>
        </w:rPr>
      </w:pPr>
      <w:r w:rsidRPr="006C54D4">
        <w:rPr>
          <w:rFonts w:ascii="Arial" w:hAnsi="Arial" w:cs="Arial"/>
          <w:b/>
          <w:color w:val="000000"/>
        </w:rPr>
        <w:t xml:space="preserve"> PODACI O RASPOLOŽIVOM PROSTORU</w:t>
      </w:r>
    </w:p>
    <w:p w:rsidR="00845972" w:rsidRPr="006C54D4" w:rsidRDefault="00845972" w:rsidP="00845972">
      <w:pPr>
        <w:spacing w:after="120"/>
        <w:ind w:right="-54" w:firstLine="440"/>
        <w:rPr>
          <w:rFonts w:ascii="Arial" w:hAnsi="Arial" w:cs="Arial"/>
        </w:rPr>
      </w:pP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3"/>
        <w:gridCol w:w="1630"/>
        <w:gridCol w:w="1468"/>
        <w:gridCol w:w="1467"/>
        <w:gridCol w:w="977"/>
        <w:gridCol w:w="980"/>
      </w:tblGrid>
      <w:tr w:rsidR="00845972" w:rsidRPr="006C54D4" w:rsidTr="00075952">
        <w:trPr>
          <w:cantSplit/>
          <w:trHeight w:val="460"/>
        </w:trPr>
        <w:tc>
          <w:tcPr>
            <w:tcW w:w="3223" w:type="dxa"/>
            <w:vMerge w:val="restart"/>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Adresa</w:t>
            </w:r>
          </w:p>
          <w:p w:rsidR="00845972" w:rsidRPr="006C54D4" w:rsidRDefault="00845972" w:rsidP="00075952">
            <w:pPr>
              <w:ind w:right="-54"/>
              <w:jc w:val="center"/>
              <w:rPr>
                <w:rFonts w:ascii="Arial" w:hAnsi="Arial" w:cs="Arial"/>
                <w:b/>
                <w:color w:val="000000"/>
              </w:rPr>
            </w:pPr>
            <w:r w:rsidRPr="006C54D4">
              <w:rPr>
                <w:rFonts w:ascii="Arial" w:hAnsi="Arial" w:cs="Arial"/>
                <w:b/>
                <w:color w:val="000000"/>
              </w:rPr>
              <w:t>objekta</w:t>
            </w:r>
          </w:p>
        </w:tc>
        <w:tc>
          <w:tcPr>
            <w:tcW w:w="3098" w:type="dxa"/>
            <w:gridSpan w:val="2"/>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Površina prostora u m</w:t>
            </w:r>
            <w:r w:rsidRPr="006C54D4">
              <w:rPr>
                <w:rFonts w:ascii="Arial" w:hAnsi="Arial" w:cs="Arial"/>
                <w:b/>
                <w:color w:val="000000"/>
                <w:vertAlign w:val="superscript"/>
              </w:rPr>
              <w:t>2</w:t>
            </w:r>
          </w:p>
        </w:tc>
        <w:tc>
          <w:tcPr>
            <w:tcW w:w="3424" w:type="dxa"/>
            <w:gridSpan w:val="3"/>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Oblik korištenja</w:t>
            </w:r>
          </w:p>
        </w:tc>
      </w:tr>
      <w:tr w:rsidR="00845972" w:rsidRPr="006C54D4" w:rsidTr="00075952">
        <w:trPr>
          <w:cantSplit/>
          <w:trHeight w:val="410"/>
        </w:trPr>
        <w:tc>
          <w:tcPr>
            <w:tcW w:w="3223" w:type="dxa"/>
            <w:vMerge/>
            <w:shd w:val="clear" w:color="auto" w:fill="F2F2F2"/>
            <w:vAlign w:val="center"/>
          </w:tcPr>
          <w:p w:rsidR="00845972" w:rsidRPr="006C54D4" w:rsidRDefault="00845972" w:rsidP="00075952">
            <w:pPr>
              <w:ind w:right="-54"/>
              <w:jc w:val="center"/>
              <w:rPr>
                <w:rFonts w:ascii="Arial" w:hAnsi="Arial" w:cs="Arial"/>
                <w:b/>
                <w:i/>
                <w:color w:val="000000"/>
              </w:rPr>
            </w:pPr>
          </w:p>
        </w:tc>
        <w:tc>
          <w:tcPr>
            <w:tcW w:w="1630" w:type="dxa"/>
            <w:vMerge w:val="restart"/>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Zatvoreni</w:t>
            </w:r>
          </w:p>
        </w:tc>
        <w:tc>
          <w:tcPr>
            <w:tcW w:w="1467" w:type="dxa"/>
            <w:vMerge w:val="restart"/>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Otvoreni</w:t>
            </w:r>
          </w:p>
        </w:tc>
        <w:tc>
          <w:tcPr>
            <w:tcW w:w="1467" w:type="dxa"/>
            <w:vMerge w:val="restart"/>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U vlasništvu</w:t>
            </w:r>
          </w:p>
        </w:tc>
        <w:tc>
          <w:tcPr>
            <w:tcW w:w="1956" w:type="dxa"/>
            <w:gridSpan w:val="2"/>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Gradski prostor</w:t>
            </w:r>
          </w:p>
        </w:tc>
      </w:tr>
      <w:tr w:rsidR="00845972" w:rsidRPr="006C54D4" w:rsidTr="00075952">
        <w:trPr>
          <w:cantSplit/>
          <w:trHeight w:val="235"/>
        </w:trPr>
        <w:tc>
          <w:tcPr>
            <w:tcW w:w="3223" w:type="dxa"/>
            <w:vMerge/>
            <w:shd w:val="clear" w:color="auto" w:fill="F2F2F2"/>
            <w:vAlign w:val="center"/>
          </w:tcPr>
          <w:p w:rsidR="00845972" w:rsidRPr="006C54D4" w:rsidRDefault="00845972" w:rsidP="00075952">
            <w:pPr>
              <w:ind w:right="-54"/>
              <w:jc w:val="center"/>
              <w:rPr>
                <w:rFonts w:ascii="Arial" w:hAnsi="Arial" w:cs="Arial"/>
                <w:b/>
                <w:i/>
                <w:color w:val="000000"/>
              </w:rPr>
            </w:pPr>
          </w:p>
        </w:tc>
        <w:tc>
          <w:tcPr>
            <w:tcW w:w="1630" w:type="dxa"/>
            <w:vMerge/>
            <w:shd w:val="clear" w:color="auto" w:fill="F2F2F2"/>
            <w:vAlign w:val="center"/>
          </w:tcPr>
          <w:p w:rsidR="00845972" w:rsidRPr="006C54D4" w:rsidRDefault="00845972" w:rsidP="00075952">
            <w:pPr>
              <w:ind w:right="-54"/>
              <w:jc w:val="center"/>
              <w:rPr>
                <w:rFonts w:ascii="Arial" w:hAnsi="Arial" w:cs="Arial"/>
                <w:b/>
                <w:color w:val="000000"/>
              </w:rPr>
            </w:pPr>
          </w:p>
        </w:tc>
        <w:tc>
          <w:tcPr>
            <w:tcW w:w="1467" w:type="dxa"/>
            <w:vMerge/>
            <w:shd w:val="clear" w:color="auto" w:fill="F2F2F2"/>
            <w:vAlign w:val="center"/>
          </w:tcPr>
          <w:p w:rsidR="00845972" w:rsidRPr="006C54D4" w:rsidRDefault="00845972" w:rsidP="00075952">
            <w:pPr>
              <w:ind w:right="-54"/>
              <w:jc w:val="center"/>
              <w:rPr>
                <w:rFonts w:ascii="Arial" w:hAnsi="Arial" w:cs="Arial"/>
                <w:b/>
                <w:color w:val="000000"/>
              </w:rPr>
            </w:pPr>
          </w:p>
        </w:tc>
        <w:tc>
          <w:tcPr>
            <w:tcW w:w="1467" w:type="dxa"/>
            <w:vMerge/>
            <w:shd w:val="clear" w:color="auto" w:fill="F2F2F2"/>
            <w:vAlign w:val="center"/>
          </w:tcPr>
          <w:p w:rsidR="00845972" w:rsidRPr="006C54D4" w:rsidRDefault="00845972" w:rsidP="00075952">
            <w:pPr>
              <w:ind w:right="-54"/>
              <w:jc w:val="center"/>
              <w:rPr>
                <w:rFonts w:ascii="Arial" w:hAnsi="Arial" w:cs="Arial"/>
                <w:b/>
                <w:color w:val="000000"/>
              </w:rPr>
            </w:pPr>
          </w:p>
        </w:tc>
        <w:tc>
          <w:tcPr>
            <w:tcW w:w="977" w:type="dxa"/>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Da</w:t>
            </w:r>
          </w:p>
        </w:tc>
        <w:tc>
          <w:tcPr>
            <w:tcW w:w="979" w:type="dxa"/>
            <w:shd w:val="clear" w:color="auto" w:fill="F2F2F2"/>
            <w:vAlign w:val="center"/>
          </w:tcPr>
          <w:p w:rsidR="00845972" w:rsidRPr="006C54D4" w:rsidRDefault="00845972" w:rsidP="00075952">
            <w:pPr>
              <w:ind w:right="-54"/>
              <w:jc w:val="center"/>
              <w:rPr>
                <w:rFonts w:ascii="Arial" w:hAnsi="Arial" w:cs="Arial"/>
                <w:b/>
                <w:color w:val="000000"/>
              </w:rPr>
            </w:pPr>
            <w:r w:rsidRPr="006C54D4">
              <w:rPr>
                <w:rFonts w:ascii="Arial" w:hAnsi="Arial" w:cs="Arial"/>
                <w:b/>
                <w:color w:val="000000"/>
              </w:rPr>
              <w:t>Ne</w:t>
            </w:r>
          </w:p>
        </w:tc>
      </w:tr>
      <w:tr w:rsidR="00845972" w:rsidRPr="006C54D4" w:rsidTr="00075952">
        <w:trPr>
          <w:cantSplit/>
          <w:trHeight w:val="495"/>
        </w:trPr>
        <w:tc>
          <w:tcPr>
            <w:tcW w:w="3223" w:type="dxa"/>
          </w:tcPr>
          <w:p w:rsidR="00845972" w:rsidRPr="006C54D4" w:rsidRDefault="00845972" w:rsidP="00075952">
            <w:pPr>
              <w:ind w:right="-54" w:firstLine="440"/>
              <w:rPr>
                <w:rFonts w:ascii="Arial" w:hAnsi="Arial" w:cs="Arial"/>
                <w:color w:val="000000"/>
              </w:rPr>
            </w:pPr>
          </w:p>
        </w:tc>
        <w:tc>
          <w:tcPr>
            <w:tcW w:w="1630" w:type="dxa"/>
          </w:tcPr>
          <w:p w:rsidR="00845972" w:rsidRPr="006C54D4" w:rsidRDefault="00845972" w:rsidP="00075952">
            <w:pPr>
              <w:ind w:right="-54" w:firstLine="440"/>
              <w:jc w:val="center"/>
              <w:rPr>
                <w:rFonts w:ascii="Arial" w:hAnsi="Arial" w:cs="Arial"/>
                <w:color w:val="000000"/>
              </w:rPr>
            </w:pPr>
          </w:p>
        </w:tc>
        <w:tc>
          <w:tcPr>
            <w:tcW w:w="1467" w:type="dxa"/>
          </w:tcPr>
          <w:p w:rsidR="00845972" w:rsidRPr="006C54D4" w:rsidRDefault="00845972" w:rsidP="00075952">
            <w:pPr>
              <w:ind w:right="-54" w:firstLine="440"/>
              <w:jc w:val="center"/>
              <w:rPr>
                <w:rFonts w:ascii="Arial" w:hAnsi="Arial" w:cs="Arial"/>
                <w:color w:val="000000"/>
              </w:rPr>
            </w:pPr>
          </w:p>
        </w:tc>
        <w:tc>
          <w:tcPr>
            <w:tcW w:w="1467" w:type="dxa"/>
          </w:tcPr>
          <w:p w:rsidR="00845972" w:rsidRPr="006C54D4" w:rsidRDefault="00845972" w:rsidP="00075952">
            <w:pPr>
              <w:ind w:right="-54" w:firstLine="440"/>
              <w:rPr>
                <w:rFonts w:ascii="Arial" w:hAnsi="Arial" w:cs="Arial"/>
                <w:color w:val="000000"/>
              </w:rPr>
            </w:pPr>
          </w:p>
        </w:tc>
        <w:tc>
          <w:tcPr>
            <w:tcW w:w="977" w:type="dxa"/>
          </w:tcPr>
          <w:p w:rsidR="00845972" w:rsidRPr="006C54D4" w:rsidRDefault="00845972" w:rsidP="00075952">
            <w:pPr>
              <w:ind w:right="-54" w:firstLine="440"/>
              <w:rPr>
                <w:rFonts w:ascii="Arial" w:hAnsi="Arial" w:cs="Arial"/>
                <w:color w:val="000000"/>
              </w:rPr>
            </w:pPr>
          </w:p>
        </w:tc>
        <w:tc>
          <w:tcPr>
            <w:tcW w:w="979" w:type="dxa"/>
          </w:tcPr>
          <w:p w:rsidR="00845972" w:rsidRPr="006C54D4" w:rsidRDefault="00845972" w:rsidP="00075952">
            <w:pPr>
              <w:ind w:right="-54" w:firstLine="440"/>
              <w:rPr>
                <w:rFonts w:ascii="Arial" w:hAnsi="Arial" w:cs="Arial"/>
                <w:color w:val="000000"/>
              </w:rPr>
            </w:pPr>
          </w:p>
        </w:tc>
      </w:tr>
      <w:tr w:rsidR="00845972" w:rsidRPr="006C54D4" w:rsidTr="00075952">
        <w:trPr>
          <w:cantSplit/>
          <w:trHeight w:val="495"/>
        </w:trPr>
        <w:tc>
          <w:tcPr>
            <w:tcW w:w="3223" w:type="dxa"/>
          </w:tcPr>
          <w:p w:rsidR="00845972" w:rsidRPr="006C54D4" w:rsidRDefault="00845972" w:rsidP="00075952">
            <w:pPr>
              <w:ind w:right="-54" w:firstLine="440"/>
              <w:rPr>
                <w:rFonts w:ascii="Arial" w:hAnsi="Arial" w:cs="Arial"/>
                <w:color w:val="000000"/>
              </w:rPr>
            </w:pPr>
          </w:p>
        </w:tc>
        <w:tc>
          <w:tcPr>
            <w:tcW w:w="1630" w:type="dxa"/>
          </w:tcPr>
          <w:p w:rsidR="00845972" w:rsidRPr="006C54D4" w:rsidRDefault="00845972" w:rsidP="00075952">
            <w:pPr>
              <w:ind w:right="-54" w:firstLine="440"/>
              <w:jc w:val="center"/>
              <w:rPr>
                <w:rFonts w:ascii="Arial" w:hAnsi="Arial" w:cs="Arial"/>
                <w:color w:val="000000"/>
              </w:rPr>
            </w:pPr>
          </w:p>
        </w:tc>
        <w:tc>
          <w:tcPr>
            <w:tcW w:w="1467" w:type="dxa"/>
          </w:tcPr>
          <w:p w:rsidR="00845972" w:rsidRPr="006C54D4" w:rsidRDefault="00845972" w:rsidP="00075952">
            <w:pPr>
              <w:ind w:right="-54" w:firstLine="440"/>
              <w:jc w:val="center"/>
              <w:rPr>
                <w:rFonts w:ascii="Arial" w:hAnsi="Arial" w:cs="Arial"/>
                <w:color w:val="000000"/>
              </w:rPr>
            </w:pPr>
          </w:p>
        </w:tc>
        <w:tc>
          <w:tcPr>
            <w:tcW w:w="1467" w:type="dxa"/>
          </w:tcPr>
          <w:p w:rsidR="00845972" w:rsidRPr="006C54D4" w:rsidRDefault="00845972" w:rsidP="00075952">
            <w:pPr>
              <w:ind w:right="-54" w:firstLine="440"/>
              <w:rPr>
                <w:rFonts w:ascii="Arial" w:hAnsi="Arial" w:cs="Arial"/>
                <w:color w:val="000000"/>
              </w:rPr>
            </w:pPr>
          </w:p>
        </w:tc>
        <w:tc>
          <w:tcPr>
            <w:tcW w:w="977" w:type="dxa"/>
          </w:tcPr>
          <w:p w:rsidR="00845972" w:rsidRPr="006C54D4" w:rsidRDefault="00845972" w:rsidP="00075952">
            <w:pPr>
              <w:ind w:right="-54" w:firstLine="440"/>
              <w:rPr>
                <w:rFonts w:ascii="Arial" w:hAnsi="Arial" w:cs="Arial"/>
                <w:color w:val="000000"/>
              </w:rPr>
            </w:pPr>
          </w:p>
        </w:tc>
        <w:tc>
          <w:tcPr>
            <w:tcW w:w="979" w:type="dxa"/>
          </w:tcPr>
          <w:p w:rsidR="00845972" w:rsidRPr="006C54D4" w:rsidRDefault="00845972" w:rsidP="00075952">
            <w:pPr>
              <w:ind w:right="-54" w:firstLine="440"/>
              <w:rPr>
                <w:rFonts w:ascii="Arial" w:hAnsi="Arial" w:cs="Arial"/>
                <w:color w:val="000000"/>
              </w:rPr>
            </w:pPr>
          </w:p>
        </w:tc>
      </w:tr>
      <w:tr w:rsidR="00845972" w:rsidRPr="006C54D4" w:rsidTr="00075952">
        <w:trPr>
          <w:cantSplit/>
          <w:trHeight w:val="495"/>
        </w:trPr>
        <w:tc>
          <w:tcPr>
            <w:tcW w:w="3223" w:type="dxa"/>
            <w:vAlign w:val="center"/>
          </w:tcPr>
          <w:p w:rsidR="00845972" w:rsidRPr="006C54D4" w:rsidRDefault="00845972" w:rsidP="00075952">
            <w:pPr>
              <w:ind w:right="-54" w:firstLine="440"/>
              <w:rPr>
                <w:rFonts w:ascii="Arial" w:hAnsi="Arial" w:cs="Arial"/>
                <w:color w:val="000000"/>
              </w:rPr>
            </w:pPr>
            <w:r w:rsidRPr="006C54D4">
              <w:rPr>
                <w:rFonts w:ascii="Arial" w:hAnsi="Arial" w:cs="Arial"/>
                <w:b/>
                <w:caps/>
                <w:color w:val="000000"/>
              </w:rPr>
              <w:t>ukupno:</w:t>
            </w:r>
          </w:p>
        </w:tc>
        <w:tc>
          <w:tcPr>
            <w:tcW w:w="1630" w:type="dxa"/>
            <w:vAlign w:val="center"/>
          </w:tcPr>
          <w:p w:rsidR="00845972" w:rsidRPr="006C54D4" w:rsidRDefault="00845972" w:rsidP="00075952">
            <w:pPr>
              <w:ind w:right="-54" w:firstLine="440"/>
              <w:jc w:val="center"/>
              <w:rPr>
                <w:rFonts w:ascii="Arial" w:hAnsi="Arial" w:cs="Arial"/>
                <w:color w:val="000000"/>
              </w:rPr>
            </w:pPr>
          </w:p>
        </w:tc>
        <w:tc>
          <w:tcPr>
            <w:tcW w:w="1467" w:type="dxa"/>
            <w:vAlign w:val="center"/>
          </w:tcPr>
          <w:p w:rsidR="00845972" w:rsidRPr="006C54D4" w:rsidRDefault="00845972" w:rsidP="00075952">
            <w:pPr>
              <w:ind w:right="-54" w:firstLine="440"/>
              <w:jc w:val="center"/>
              <w:rPr>
                <w:rFonts w:ascii="Arial" w:hAnsi="Arial" w:cs="Arial"/>
                <w:color w:val="000000"/>
              </w:rPr>
            </w:pPr>
          </w:p>
        </w:tc>
        <w:tc>
          <w:tcPr>
            <w:tcW w:w="1467" w:type="dxa"/>
            <w:vAlign w:val="center"/>
          </w:tcPr>
          <w:p w:rsidR="00845972" w:rsidRPr="006C54D4" w:rsidRDefault="00845972" w:rsidP="00075952">
            <w:pPr>
              <w:ind w:right="-54" w:firstLine="440"/>
              <w:rPr>
                <w:rFonts w:ascii="Arial" w:hAnsi="Arial" w:cs="Arial"/>
                <w:color w:val="000000"/>
              </w:rPr>
            </w:pPr>
          </w:p>
        </w:tc>
        <w:tc>
          <w:tcPr>
            <w:tcW w:w="977" w:type="dxa"/>
            <w:vAlign w:val="center"/>
          </w:tcPr>
          <w:p w:rsidR="00845972" w:rsidRPr="006C54D4" w:rsidRDefault="00845972" w:rsidP="00075952">
            <w:pPr>
              <w:ind w:right="-54" w:firstLine="440"/>
              <w:rPr>
                <w:rFonts w:ascii="Arial" w:hAnsi="Arial" w:cs="Arial"/>
                <w:color w:val="000000"/>
              </w:rPr>
            </w:pPr>
          </w:p>
        </w:tc>
        <w:tc>
          <w:tcPr>
            <w:tcW w:w="979" w:type="dxa"/>
            <w:vAlign w:val="center"/>
          </w:tcPr>
          <w:p w:rsidR="00845972" w:rsidRPr="006C54D4" w:rsidRDefault="00845972" w:rsidP="00075952">
            <w:pPr>
              <w:ind w:right="-54" w:firstLine="440"/>
              <w:rPr>
                <w:rFonts w:ascii="Arial" w:hAnsi="Arial" w:cs="Arial"/>
                <w:color w:val="000000"/>
              </w:rPr>
            </w:pPr>
          </w:p>
        </w:tc>
      </w:tr>
    </w:tbl>
    <w:p w:rsidR="00845972" w:rsidRPr="006C54D4" w:rsidRDefault="00845972" w:rsidP="00845972">
      <w:pPr>
        <w:ind w:right="-54"/>
        <w:contextualSpacing/>
        <w:rPr>
          <w:rFonts w:ascii="Arial" w:hAnsi="Arial" w:cs="Arial"/>
          <w:color w:val="000000"/>
        </w:rPr>
      </w:pPr>
    </w:p>
    <w:p w:rsidR="00845972" w:rsidRPr="006C54D4" w:rsidRDefault="00845972" w:rsidP="00845972">
      <w:pPr>
        <w:ind w:right="-54"/>
        <w:contextualSpacing/>
        <w:rPr>
          <w:rFonts w:ascii="Arial" w:hAnsi="Arial" w:cs="Arial"/>
          <w:color w:val="000000"/>
        </w:rPr>
      </w:pPr>
    </w:p>
    <w:p w:rsidR="00845972" w:rsidRPr="006C54D4" w:rsidRDefault="00845972" w:rsidP="00845972">
      <w:pPr>
        <w:ind w:right="-54"/>
        <w:contextualSpacing/>
        <w:rPr>
          <w:rFonts w:ascii="Arial" w:hAnsi="Arial" w:cs="Arial"/>
          <w:color w:val="000000"/>
        </w:rPr>
      </w:pPr>
    </w:p>
    <w:p w:rsidR="00845972" w:rsidRPr="006C54D4" w:rsidRDefault="00845972" w:rsidP="00845972">
      <w:pPr>
        <w:ind w:right="-54"/>
        <w:contextualSpacing/>
        <w:rPr>
          <w:rFonts w:ascii="Arial" w:hAnsi="Arial" w:cs="Arial"/>
          <w:color w:val="000000"/>
        </w:rPr>
      </w:pPr>
    </w:p>
    <w:p w:rsidR="00845972" w:rsidRDefault="00845972" w:rsidP="00845972">
      <w:pPr>
        <w:ind w:right="-54"/>
        <w:contextualSpacing/>
        <w:rPr>
          <w:rFonts w:ascii="Arial" w:hAnsi="Arial" w:cs="Arial"/>
          <w:color w:val="000000"/>
        </w:rPr>
      </w:pPr>
    </w:p>
    <w:p w:rsidR="0038093A" w:rsidRDefault="0038093A" w:rsidP="00845972">
      <w:pPr>
        <w:ind w:right="-54"/>
        <w:contextualSpacing/>
        <w:rPr>
          <w:rFonts w:ascii="Arial" w:hAnsi="Arial" w:cs="Arial"/>
          <w:color w:val="000000"/>
        </w:rPr>
      </w:pPr>
    </w:p>
    <w:p w:rsidR="0038093A" w:rsidRPr="006C54D4" w:rsidRDefault="0038093A" w:rsidP="00845972">
      <w:pPr>
        <w:ind w:right="-54"/>
        <w:contextualSpacing/>
        <w:rPr>
          <w:rFonts w:ascii="Arial" w:hAnsi="Arial" w:cs="Arial"/>
          <w:color w:val="000000"/>
        </w:rPr>
      </w:pPr>
    </w:p>
    <w:p w:rsidR="00845972" w:rsidRPr="006C54D4" w:rsidRDefault="00845972" w:rsidP="00845972">
      <w:pPr>
        <w:pStyle w:val="ListParagraph"/>
        <w:numPr>
          <w:ilvl w:val="0"/>
          <w:numId w:val="6"/>
        </w:numPr>
        <w:autoSpaceDE/>
        <w:autoSpaceDN/>
        <w:spacing w:before="0"/>
        <w:ind w:right="-54"/>
        <w:contextualSpacing/>
        <w:rPr>
          <w:rFonts w:ascii="Arial" w:hAnsi="Arial" w:cs="Arial"/>
          <w:b/>
          <w:color w:val="000000"/>
          <w:lang w:eastAsia="hr-HR"/>
        </w:rPr>
      </w:pPr>
      <w:bookmarkStart w:id="0" w:name="_GoBack"/>
      <w:bookmarkEnd w:id="0"/>
      <w:r w:rsidRPr="006C54D4">
        <w:rPr>
          <w:rFonts w:ascii="Arial" w:hAnsi="Arial" w:cs="Arial"/>
          <w:b/>
          <w:color w:val="000000"/>
          <w:lang w:eastAsia="hr-HR"/>
        </w:rPr>
        <w:lastRenderedPageBreak/>
        <w:t>ANALIZA POSLOVANJA USTANOVE U PEDAGOŠKOJ 202</w:t>
      </w:r>
      <w:r>
        <w:rPr>
          <w:rFonts w:ascii="Arial" w:hAnsi="Arial" w:cs="Arial"/>
          <w:b/>
          <w:color w:val="000000"/>
          <w:lang w:eastAsia="hr-HR"/>
        </w:rPr>
        <w:t>5</w:t>
      </w:r>
      <w:r w:rsidRPr="006C54D4">
        <w:rPr>
          <w:rFonts w:ascii="Arial" w:hAnsi="Arial" w:cs="Arial"/>
          <w:b/>
          <w:color w:val="000000"/>
          <w:lang w:eastAsia="hr-HR"/>
        </w:rPr>
        <w:t>./202</w:t>
      </w:r>
      <w:r>
        <w:rPr>
          <w:rFonts w:ascii="Arial" w:hAnsi="Arial" w:cs="Arial"/>
          <w:b/>
          <w:color w:val="000000"/>
          <w:lang w:eastAsia="hr-HR"/>
        </w:rPr>
        <w:t>6</w:t>
      </w:r>
      <w:r w:rsidRPr="006C54D4">
        <w:rPr>
          <w:rFonts w:ascii="Arial" w:hAnsi="Arial" w:cs="Arial"/>
          <w:b/>
          <w:color w:val="000000"/>
          <w:lang w:eastAsia="hr-HR"/>
        </w:rPr>
        <w:t xml:space="preserve">. GODINI                    </w:t>
      </w:r>
    </w:p>
    <w:p w:rsidR="00845972" w:rsidRPr="006C54D4" w:rsidRDefault="00845972" w:rsidP="00845972">
      <w:pPr>
        <w:pStyle w:val="ListParagraph"/>
        <w:ind w:left="360" w:right="-54"/>
        <w:contextualSpacing/>
        <w:rPr>
          <w:rFonts w:ascii="Arial" w:hAnsi="Arial" w:cs="Arial"/>
          <w:b/>
          <w:color w:val="000000"/>
          <w:lang w:eastAsia="hr-HR"/>
        </w:rPr>
      </w:pPr>
    </w:p>
    <w:p w:rsidR="00845972" w:rsidRPr="006C54D4" w:rsidRDefault="00845972" w:rsidP="00845972">
      <w:pPr>
        <w:pStyle w:val="ListParagraph"/>
        <w:ind w:left="360" w:right="-54"/>
        <w:contextualSpacing/>
        <w:rPr>
          <w:rFonts w:ascii="Arial" w:hAnsi="Arial" w:cs="Arial"/>
          <w:b/>
          <w:color w:val="000000"/>
          <w:lang w:eastAsia="hr-HR"/>
        </w:rPr>
      </w:pPr>
      <w:r w:rsidRPr="006C54D4">
        <w:rPr>
          <w:rFonts w:ascii="Arial" w:hAnsi="Arial" w:cs="Arial"/>
          <w:b/>
          <w:color w:val="000000"/>
          <w:lang w:eastAsia="hr-HR"/>
        </w:rPr>
        <w:t>IZVORI SREDSTAVA (u eurima)</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2729"/>
        <w:gridCol w:w="2949"/>
      </w:tblGrid>
      <w:tr w:rsidR="00845972" w:rsidRPr="006C54D4" w:rsidTr="00075952">
        <w:trPr>
          <w:cantSplit/>
          <w:trHeight w:val="598"/>
        </w:trPr>
        <w:tc>
          <w:tcPr>
            <w:tcW w:w="4112" w:type="dxa"/>
          </w:tcPr>
          <w:p w:rsidR="00845972" w:rsidRPr="006C54D4" w:rsidRDefault="00845972" w:rsidP="00075952">
            <w:pPr>
              <w:ind w:right="-54"/>
              <w:jc w:val="center"/>
              <w:rPr>
                <w:rFonts w:ascii="Arial" w:hAnsi="Arial" w:cs="Arial"/>
                <w:b/>
              </w:rPr>
            </w:pPr>
            <w:r w:rsidRPr="006C54D4">
              <w:rPr>
                <w:rFonts w:ascii="Arial" w:hAnsi="Arial" w:cs="Arial"/>
                <w:b/>
              </w:rPr>
              <w:t>IZVOR</w:t>
            </w:r>
          </w:p>
          <w:p w:rsidR="00845972" w:rsidRPr="006C54D4" w:rsidRDefault="00845972" w:rsidP="00075952">
            <w:pPr>
              <w:ind w:right="-54"/>
              <w:jc w:val="center"/>
              <w:rPr>
                <w:rFonts w:ascii="Arial" w:hAnsi="Arial" w:cs="Arial"/>
                <w:b/>
              </w:rPr>
            </w:pPr>
            <w:r w:rsidRPr="006C54D4">
              <w:rPr>
                <w:rFonts w:ascii="Arial" w:hAnsi="Arial" w:cs="Arial"/>
                <w:b/>
              </w:rPr>
              <w:t>SREDSTAVA</w:t>
            </w:r>
          </w:p>
        </w:tc>
        <w:tc>
          <w:tcPr>
            <w:tcW w:w="2729" w:type="dxa"/>
          </w:tcPr>
          <w:p w:rsidR="00845972" w:rsidRPr="006C54D4" w:rsidRDefault="00845972" w:rsidP="00075952">
            <w:pPr>
              <w:ind w:right="-54"/>
              <w:jc w:val="center"/>
              <w:rPr>
                <w:rFonts w:ascii="Arial" w:hAnsi="Arial" w:cs="Arial"/>
                <w:b/>
              </w:rPr>
            </w:pPr>
            <w:r w:rsidRPr="006C54D4">
              <w:rPr>
                <w:rFonts w:ascii="Arial" w:hAnsi="Arial" w:cs="Arial"/>
                <w:b/>
              </w:rPr>
              <w:t>PLANIRANO</w:t>
            </w:r>
          </w:p>
          <w:p w:rsidR="00845972" w:rsidRPr="006C54D4" w:rsidRDefault="00845972" w:rsidP="00075952">
            <w:pPr>
              <w:ind w:right="-54"/>
              <w:jc w:val="center"/>
              <w:rPr>
                <w:rFonts w:ascii="Arial" w:hAnsi="Arial" w:cs="Arial"/>
                <w:b/>
              </w:rPr>
            </w:pPr>
            <w:r w:rsidRPr="006C54D4">
              <w:rPr>
                <w:rFonts w:ascii="Arial" w:hAnsi="Arial" w:cs="Arial"/>
                <w:b/>
              </w:rPr>
              <w:t>202</w:t>
            </w:r>
            <w:r>
              <w:rPr>
                <w:rFonts w:ascii="Arial" w:hAnsi="Arial" w:cs="Arial"/>
                <w:b/>
              </w:rPr>
              <w:t>5</w:t>
            </w:r>
            <w:r w:rsidRPr="006C54D4">
              <w:rPr>
                <w:rFonts w:ascii="Arial" w:hAnsi="Arial" w:cs="Arial"/>
                <w:b/>
              </w:rPr>
              <w:t>./202</w:t>
            </w:r>
            <w:r>
              <w:rPr>
                <w:rFonts w:ascii="Arial" w:hAnsi="Arial" w:cs="Arial"/>
                <w:b/>
              </w:rPr>
              <w:t>6</w:t>
            </w:r>
            <w:r w:rsidRPr="006C54D4">
              <w:rPr>
                <w:rFonts w:ascii="Arial" w:hAnsi="Arial" w:cs="Arial"/>
                <w:b/>
              </w:rPr>
              <w:t>.</w:t>
            </w:r>
          </w:p>
        </w:tc>
        <w:tc>
          <w:tcPr>
            <w:tcW w:w="2949" w:type="dxa"/>
          </w:tcPr>
          <w:p w:rsidR="00845972" w:rsidRPr="006C54D4" w:rsidRDefault="00845972" w:rsidP="00075952">
            <w:pPr>
              <w:ind w:right="-54"/>
              <w:jc w:val="center"/>
              <w:rPr>
                <w:rFonts w:ascii="Arial" w:hAnsi="Arial" w:cs="Arial"/>
                <w:b/>
              </w:rPr>
            </w:pPr>
            <w:r w:rsidRPr="006C54D4">
              <w:rPr>
                <w:rFonts w:ascii="Arial" w:hAnsi="Arial" w:cs="Arial"/>
                <w:b/>
              </w:rPr>
              <w:t>OSTVARENO</w:t>
            </w:r>
          </w:p>
          <w:p w:rsidR="00845972" w:rsidRPr="006C54D4" w:rsidRDefault="00845972" w:rsidP="00075952">
            <w:pPr>
              <w:ind w:right="-54"/>
              <w:jc w:val="center"/>
              <w:rPr>
                <w:rFonts w:ascii="Arial" w:hAnsi="Arial" w:cs="Arial"/>
                <w:b/>
              </w:rPr>
            </w:pPr>
            <w:r w:rsidRPr="006C54D4">
              <w:rPr>
                <w:rFonts w:ascii="Arial" w:hAnsi="Arial" w:cs="Arial"/>
                <w:b/>
              </w:rPr>
              <w:t>202</w:t>
            </w:r>
            <w:r>
              <w:rPr>
                <w:rFonts w:ascii="Arial" w:hAnsi="Arial" w:cs="Arial"/>
                <w:b/>
              </w:rPr>
              <w:t>5</w:t>
            </w:r>
            <w:r w:rsidRPr="006C54D4">
              <w:rPr>
                <w:rFonts w:ascii="Arial" w:hAnsi="Arial" w:cs="Arial"/>
                <w:b/>
              </w:rPr>
              <w:t>./202</w:t>
            </w:r>
            <w:r>
              <w:rPr>
                <w:rFonts w:ascii="Arial" w:hAnsi="Arial" w:cs="Arial"/>
                <w:b/>
              </w:rPr>
              <w:t>6</w:t>
            </w:r>
            <w:r w:rsidRPr="006C54D4">
              <w:rPr>
                <w:rFonts w:ascii="Arial" w:hAnsi="Arial" w:cs="Arial"/>
                <w:b/>
              </w:rPr>
              <w:t>.</w:t>
            </w:r>
          </w:p>
        </w:tc>
      </w:tr>
      <w:tr w:rsidR="00845972" w:rsidRPr="006C54D4" w:rsidTr="00075952">
        <w:trPr>
          <w:cantSplit/>
          <w:trHeight w:val="472"/>
        </w:trPr>
        <w:tc>
          <w:tcPr>
            <w:tcW w:w="4112" w:type="dxa"/>
            <w:vAlign w:val="center"/>
          </w:tcPr>
          <w:p w:rsidR="00845972" w:rsidRPr="006C54D4" w:rsidRDefault="00845972" w:rsidP="00075952">
            <w:pPr>
              <w:ind w:right="-54"/>
              <w:rPr>
                <w:rFonts w:ascii="Arial" w:hAnsi="Arial" w:cs="Arial"/>
              </w:rPr>
            </w:pPr>
            <w:r w:rsidRPr="006C54D4">
              <w:rPr>
                <w:rFonts w:ascii="Arial" w:hAnsi="Arial" w:cs="Arial"/>
              </w:rPr>
              <w:t>GRAD RIJEKA – subvencija Upravni odjel za odgoj i obrazovanje, kulturu, sport i mlade</w:t>
            </w:r>
          </w:p>
        </w:tc>
        <w:tc>
          <w:tcPr>
            <w:tcW w:w="2729" w:type="dxa"/>
            <w:vAlign w:val="center"/>
          </w:tcPr>
          <w:p w:rsidR="00845972" w:rsidRPr="006C54D4" w:rsidRDefault="00845972" w:rsidP="00075952">
            <w:pPr>
              <w:ind w:right="-54"/>
              <w:rPr>
                <w:rFonts w:ascii="Arial" w:hAnsi="Arial" w:cs="Arial"/>
              </w:rPr>
            </w:pPr>
          </w:p>
        </w:tc>
        <w:tc>
          <w:tcPr>
            <w:tcW w:w="2949" w:type="dxa"/>
            <w:vAlign w:val="center"/>
          </w:tcPr>
          <w:p w:rsidR="00845972" w:rsidRPr="006C54D4" w:rsidRDefault="00845972" w:rsidP="00075952">
            <w:pPr>
              <w:ind w:right="-54"/>
              <w:rPr>
                <w:rFonts w:ascii="Arial" w:hAnsi="Arial" w:cs="Arial"/>
              </w:rPr>
            </w:pPr>
          </w:p>
        </w:tc>
      </w:tr>
      <w:tr w:rsidR="00845972" w:rsidRPr="006C54D4" w:rsidTr="00075952">
        <w:trPr>
          <w:cantSplit/>
          <w:trHeight w:val="236"/>
        </w:trPr>
        <w:tc>
          <w:tcPr>
            <w:tcW w:w="4112" w:type="dxa"/>
            <w:vAlign w:val="center"/>
          </w:tcPr>
          <w:p w:rsidR="00845972" w:rsidRPr="006C54D4" w:rsidRDefault="00845972" w:rsidP="00075952">
            <w:pPr>
              <w:ind w:right="-54"/>
              <w:rPr>
                <w:rFonts w:ascii="Arial" w:hAnsi="Arial" w:cs="Arial"/>
              </w:rPr>
            </w:pPr>
            <w:r w:rsidRPr="006C54D4">
              <w:rPr>
                <w:rFonts w:ascii="Arial" w:hAnsi="Arial" w:cs="Arial"/>
              </w:rPr>
              <w:t>GRAD RIJEKA – socijalni program</w:t>
            </w:r>
          </w:p>
        </w:tc>
        <w:tc>
          <w:tcPr>
            <w:tcW w:w="2729" w:type="dxa"/>
            <w:vAlign w:val="center"/>
          </w:tcPr>
          <w:p w:rsidR="00845972" w:rsidRPr="006C54D4" w:rsidRDefault="00845972" w:rsidP="00075952">
            <w:pPr>
              <w:ind w:right="-54"/>
              <w:rPr>
                <w:rFonts w:ascii="Arial" w:hAnsi="Arial" w:cs="Arial"/>
              </w:rPr>
            </w:pPr>
          </w:p>
        </w:tc>
        <w:tc>
          <w:tcPr>
            <w:tcW w:w="2949" w:type="dxa"/>
            <w:vAlign w:val="center"/>
          </w:tcPr>
          <w:p w:rsidR="00845972" w:rsidRPr="006C54D4" w:rsidRDefault="00845972" w:rsidP="00075952">
            <w:pPr>
              <w:ind w:right="-54"/>
              <w:rPr>
                <w:rFonts w:ascii="Arial" w:hAnsi="Arial" w:cs="Arial"/>
              </w:rPr>
            </w:pPr>
          </w:p>
        </w:tc>
      </w:tr>
      <w:tr w:rsidR="00845972" w:rsidRPr="006C54D4" w:rsidTr="00075952">
        <w:trPr>
          <w:cantSplit/>
          <w:trHeight w:val="472"/>
        </w:trPr>
        <w:tc>
          <w:tcPr>
            <w:tcW w:w="4112" w:type="dxa"/>
            <w:vAlign w:val="center"/>
          </w:tcPr>
          <w:p w:rsidR="00845972" w:rsidRPr="006C54D4" w:rsidRDefault="00845972" w:rsidP="00075952">
            <w:pPr>
              <w:ind w:right="-54"/>
              <w:rPr>
                <w:rFonts w:ascii="Arial" w:hAnsi="Arial" w:cs="Arial"/>
              </w:rPr>
            </w:pPr>
            <w:r w:rsidRPr="006C54D4">
              <w:rPr>
                <w:rFonts w:ascii="Arial" w:hAnsi="Arial" w:cs="Arial"/>
              </w:rPr>
              <w:t>subvencija drugih OPĆINA I GRADOVA</w:t>
            </w:r>
          </w:p>
        </w:tc>
        <w:tc>
          <w:tcPr>
            <w:tcW w:w="2729" w:type="dxa"/>
            <w:vAlign w:val="center"/>
          </w:tcPr>
          <w:p w:rsidR="00845972" w:rsidRPr="006C54D4" w:rsidRDefault="00845972" w:rsidP="00075952">
            <w:pPr>
              <w:ind w:right="-54"/>
              <w:rPr>
                <w:rFonts w:ascii="Arial" w:hAnsi="Arial" w:cs="Arial"/>
              </w:rPr>
            </w:pPr>
          </w:p>
        </w:tc>
        <w:tc>
          <w:tcPr>
            <w:tcW w:w="2949" w:type="dxa"/>
            <w:vAlign w:val="center"/>
          </w:tcPr>
          <w:p w:rsidR="00845972" w:rsidRPr="006C54D4" w:rsidRDefault="00845972" w:rsidP="00075952">
            <w:pPr>
              <w:ind w:right="-54"/>
              <w:rPr>
                <w:rFonts w:ascii="Arial" w:hAnsi="Arial" w:cs="Arial"/>
              </w:rPr>
            </w:pPr>
          </w:p>
        </w:tc>
      </w:tr>
      <w:tr w:rsidR="00845972" w:rsidRPr="006C54D4" w:rsidTr="00075952">
        <w:trPr>
          <w:cantSplit/>
          <w:trHeight w:val="236"/>
        </w:trPr>
        <w:tc>
          <w:tcPr>
            <w:tcW w:w="4112" w:type="dxa"/>
            <w:vAlign w:val="center"/>
          </w:tcPr>
          <w:p w:rsidR="00845972" w:rsidRPr="006C54D4" w:rsidRDefault="00845972" w:rsidP="00075952">
            <w:pPr>
              <w:ind w:right="-54"/>
              <w:rPr>
                <w:rFonts w:ascii="Arial" w:hAnsi="Arial" w:cs="Arial"/>
              </w:rPr>
            </w:pPr>
            <w:r w:rsidRPr="006C54D4">
              <w:rPr>
                <w:rFonts w:ascii="Arial" w:hAnsi="Arial" w:cs="Arial"/>
              </w:rPr>
              <w:t>ŽUPANIJA</w:t>
            </w:r>
          </w:p>
        </w:tc>
        <w:tc>
          <w:tcPr>
            <w:tcW w:w="2729" w:type="dxa"/>
            <w:vAlign w:val="center"/>
          </w:tcPr>
          <w:p w:rsidR="00845972" w:rsidRPr="006C54D4" w:rsidRDefault="00845972" w:rsidP="00075952">
            <w:pPr>
              <w:ind w:right="-54"/>
              <w:rPr>
                <w:rFonts w:ascii="Arial" w:hAnsi="Arial" w:cs="Arial"/>
              </w:rPr>
            </w:pPr>
          </w:p>
        </w:tc>
        <w:tc>
          <w:tcPr>
            <w:tcW w:w="2949" w:type="dxa"/>
            <w:vAlign w:val="center"/>
          </w:tcPr>
          <w:p w:rsidR="00845972" w:rsidRPr="006C54D4" w:rsidRDefault="00845972" w:rsidP="00075952">
            <w:pPr>
              <w:ind w:right="-54"/>
              <w:rPr>
                <w:rFonts w:ascii="Arial" w:hAnsi="Arial" w:cs="Arial"/>
              </w:rPr>
            </w:pPr>
          </w:p>
        </w:tc>
      </w:tr>
      <w:tr w:rsidR="00845972" w:rsidRPr="006C54D4" w:rsidTr="00075952">
        <w:trPr>
          <w:cantSplit/>
          <w:trHeight w:val="236"/>
        </w:trPr>
        <w:tc>
          <w:tcPr>
            <w:tcW w:w="4112" w:type="dxa"/>
            <w:vAlign w:val="center"/>
          </w:tcPr>
          <w:p w:rsidR="00845972" w:rsidRPr="006C54D4" w:rsidRDefault="00845972" w:rsidP="00075952">
            <w:pPr>
              <w:ind w:right="-54"/>
              <w:rPr>
                <w:rFonts w:ascii="Arial" w:hAnsi="Arial" w:cs="Arial"/>
              </w:rPr>
            </w:pPr>
            <w:r w:rsidRPr="006C54D4">
              <w:rPr>
                <w:rFonts w:ascii="Arial" w:hAnsi="Arial" w:cs="Arial"/>
              </w:rPr>
              <w:t>MZO</w:t>
            </w:r>
          </w:p>
        </w:tc>
        <w:tc>
          <w:tcPr>
            <w:tcW w:w="2729" w:type="dxa"/>
            <w:vAlign w:val="center"/>
          </w:tcPr>
          <w:p w:rsidR="00845972" w:rsidRPr="006C54D4" w:rsidRDefault="00845972" w:rsidP="00075952">
            <w:pPr>
              <w:ind w:right="-54"/>
              <w:rPr>
                <w:rFonts w:ascii="Arial" w:hAnsi="Arial" w:cs="Arial"/>
              </w:rPr>
            </w:pPr>
          </w:p>
        </w:tc>
        <w:tc>
          <w:tcPr>
            <w:tcW w:w="2949" w:type="dxa"/>
            <w:vAlign w:val="center"/>
          </w:tcPr>
          <w:p w:rsidR="00845972" w:rsidRPr="006C54D4" w:rsidRDefault="00845972" w:rsidP="00075952">
            <w:pPr>
              <w:ind w:right="-54"/>
              <w:rPr>
                <w:rFonts w:ascii="Arial" w:hAnsi="Arial" w:cs="Arial"/>
              </w:rPr>
            </w:pPr>
          </w:p>
        </w:tc>
      </w:tr>
      <w:tr w:rsidR="00845972" w:rsidRPr="006C54D4" w:rsidTr="00075952">
        <w:trPr>
          <w:cantSplit/>
          <w:trHeight w:val="236"/>
        </w:trPr>
        <w:tc>
          <w:tcPr>
            <w:tcW w:w="4112" w:type="dxa"/>
            <w:vAlign w:val="center"/>
          </w:tcPr>
          <w:p w:rsidR="00845972" w:rsidRPr="006C54D4" w:rsidRDefault="00845972" w:rsidP="00075952">
            <w:pPr>
              <w:ind w:right="-54"/>
              <w:rPr>
                <w:rFonts w:ascii="Arial" w:hAnsi="Arial" w:cs="Arial"/>
              </w:rPr>
            </w:pPr>
            <w:r w:rsidRPr="006C54D4">
              <w:rPr>
                <w:rFonts w:ascii="Arial" w:hAnsi="Arial" w:cs="Arial"/>
              </w:rPr>
              <w:t>VLASTITI PRIHODI (uplate roditelja)</w:t>
            </w:r>
          </w:p>
        </w:tc>
        <w:tc>
          <w:tcPr>
            <w:tcW w:w="2729" w:type="dxa"/>
            <w:vAlign w:val="center"/>
          </w:tcPr>
          <w:p w:rsidR="00845972" w:rsidRPr="006C54D4" w:rsidRDefault="00845972" w:rsidP="00075952">
            <w:pPr>
              <w:ind w:right="-54"/>
              <w:rPr>
                <w:rFonts w:ascii="Arial" w:hAnsi="Arial" w:cs="Arial"/>
              </w:rPr>
            </w:pPr>
          </w:p>
        </w:tc>
        <w:tc>
          <w:tcPr>
            <w:tcW w:w="2949" w:type="dxa"/>
            <w:vAlign w:val="center"/>
          </w:tcPr>
          <w:p w:rsidR="00845972" w:rsidRPr="006C54D4" w:rsidRDefault="00845972" w:rsidP="00075952">
            <w:pPr>
              <w:ind w:right="-54"/>
              <w:rPr>
                <w:rFonts w:ascii="Arial" w:hAnsi="Arial" w:cs="Arial"/>
              </w:rPr>
            </w:pPr>
          </w:p>
        </w:tc>
      </w:tr>
      <w:tr w:rsidR="00845972" w:rsidRPr="006C54D4" w:rsidTr="00075952">
        <w:trPr>
          <w:cantSplit/>
          <w:trHeight w:val="236"/>
        </w:trPr>
        <w:tc>
          <w:tcPr>
            <w:tcW w:w="4112" w:type="dxa"/>
            <w:vAlign w:val="center"/>
          </w:tcPr>
          <w:p w:rsidR="00845972" w:rsidRPr="006C54D4" w:rsidRDefault="00845972" w:rsidP="00075952">
            <w:pPr>
              <w:ind w:right="-54"/>
              <w:rPr>
                <w:rFonts w:ascii="Arial" w:hAnsi="Arial" w:cs="Arial"/>
              </w:rPr>
            </w:pPr>
            <w:r w:rsidRPr="006C54D4">
              <w:rPr>
                <w:rFonts w:ascii="Arial" w:hAnsi="Arial" w:cs="Arial"/>
              </w:rPr>
              <w:t xml:space="preserve">OSTALI </w:t>
            </w:r>
            <w:r w:rsidRPr="006C54D4">
              <w:rPr>
                <w:rFonts w:ascii="Arial" w:hAnsi="Arial" w:cs="Arial"/>
                <w:i/>
              </w:rPr>
              <w:t>(navesti koji)</w:t>
            </w:r>
          </w:p>
        </w:tc>
        <w:tc>
          <w:tcPr>
            <w:tcW w:w="2729" w:type="dxa"/>
            <w:vAlign w:val="center"/>
          </w:tcPr>
          <w:p w:rsidR="00845972" w:rsidRPr="006C54D4" w:rsidRDefault="00845972" w:rsidP="00075952">
            <w:pPr>
              <w:ind w:right="-54"/>
              <w:rPr>
                <w:rFonts w:ascii="Arial" w:hAnsi="Arial" w:cs="Arial"/>
              </w:rPr>
            </w:pPr>
          </w:p>
        </w:tc>
        <w:tc>
          <w:tcPr>
            <w:tcW w:w="2949" w:type="dxa"/>
            <w:vAlign w:val="center"/>
          </w:tcPr>
          <w:p w:rsidR="00845972" w:rsidRPr="006C54D4" w:rsidRDefault="00845972" w:rsidP="00075952">
            <w:pPr>
              <w:ind w:right="-54"/>
              <w:rPr>
                <w:rFonts w:ascii="Arial" w:hAnsi="Arial" w:cs="Arial"/>
              </w:rPr>
            </w:pPr>
          </w:p>
        </w:tc>
      </w:tr>
      <w:tr w:rsidR="00845972" w:rsidRPr="006C54D4" w:rsidTr="00075952">
        <w:trPr>
          <w:cantSplit/>
          <w:trHeight w:val="308"/>
        </w:trPr>
        <w:tc>
          <w:tcPr>
            <w:tcW w:w="4112" w:type="dxa"/>
            <w:vAlign w:val="center"/>
          </w:tcPr>
          <w:p w:rsidR="00845972" w:rsidRPr="006C54D4" w:rsidRDefault="00845972" w:rsidP="00075952">
            <w:pPr>
              <w:ind w:right="-54"/>
              <w:rPr>
                <w:rFonts w:ascii="Arial" w:hAnsi="Arial" w:cs="Arial"/>
              </w:rPr>
            </w:pPr>
          </w:p>
        </w:tc>
        <w:tc>
          <w:tcPr>
            <w:tcW w:w="2729" w:type="dxa"/>
            <w:vAlign w:val="center"/>
          </w:tcPr>
          <w:p w:rsidR="00845972" w:rsidRPr="006C54D4" w:rsidRDefault="00845972" w:rsidP="00075952">
            <w:pPr>
              <w:ind w:right="-54"/>
              <w:rPr>
                <w:rFonts w:ascii="Arial" w:hAnsi="Arial" w:cs="Arial"/>
              </w:rPr>
            </w:pPr>
          </w:p>
        </w:tc>
        <w:tc>
          <w:tcPr>
            <w:tcW w:w="2949" w:type="dxa"/>
            <w:vAlign w:val="center"/>
          </w:tcPr>
          <w:p w:rsidR="00845972" w:rsidRPr="006C54D4" w:rsidRDefault="00845972" w:rsidP="00075952">
            <w:pPr>
              <w:ind w:right="-54"/>
              <w:rPr>
                <w:rFonts w:ascii="Arial" w:hAnsi="Arial" w:cs="Arial"/>
              </w:rPr>
            </w:pPr>
          </w:p>
        </w:tc>
      </w:tr>
      <w:tr w:rsidR="00845972" w:rsidRPr="006C54D4" w:rsidTr="00075952">
        <w:trPr>
          <w:cantSplit/>
          <w:trHeight w:val="308"/>
        </w:trPr>
        <w:tc>
          <w:tcPr>
            <w:tcW w:w="4112" w:type="dxa"/>
            <w:vAlign w:val="center"/>
          </w:tcPr>
          <w:p w:rsidR="00845972" w:rsidRPr="006C54D4" w:rsidRDefault="00845972" w:rsidP="00075952">
            <w:pPr>
              <w:ind w:right="-54"/>
              <w:rPr>
                <w:rFonts w:ascii="Arial" w:hAnsi="Arial" w:cs="Arial"/>
              </w:rPr>
            </w:pPr>
          </w:p>
        </w:tc>
        <w:tc>
          <w:tcPr>
            <w:tcW w:w="2729" w:type="dxa"/>
            <w:vAlign w:val="center"/>
          </w:tcPr>
          <w:p w:rsidR="00845972" w:rsidRPr="006C54D4" w:rsidRDefault="00845972" w:rsidP="00075952">
            <w:pPr>
              <w:ind w:right="-54"/>
              <w:rPr>
                <w:rFonts w:ascii="Arial" w:hAnsi="Arial" w:cs="Arial"/>
              </w:rPr>
            </w:pPr>
          </w:p>
        </w:tc>
        <w:tc>
          <w:tcPr>
            <w:tcW w:w="2949" w:type="dxa"/>
            <w:vAlign w:val="center"/>
          </w:tcPr>
          <w:p w:rsidR="00845972" w:rsidRPr="006C54D4" w:rsidRDefault="00845972" w:rsidP="00075952">
            <w:pPr>
              <w:ind w:right="-54"/>
              <w:rPr>
                <w:rFonts w:ascii="Arial" w:hAnsi="Arial" w:cs="Arial"/>
              </w:rPr>
            </w:pPr>
          </w:p>
        </w:tc>
      </w:tr>
      <w:tr w:rsidR="00845972" w:rsidRPr="006C54D4" w:rsidTr="00075952">
        <w:trPr>
          <w:cantSplit/>
          <w:trHeight w:val="619"/>
        </w:trPr>
        <w:tc>
          <w:tcPr>
            <w:tcW w:w="4112" w:type="dxa"/>
            <w:vAlign w:val="center"/>
          </w:tcPr>
          <w:p w:rsidR="00845972" w:rsidRPr="006C54D4" w:rsidRDefault="00845972" w:rsidP="00075952">
            <w:pPr>
              <w:ind w:right="-54"/>
              <w:rPr>
                <w:rFonts w:ascii="Arial" w:hAnsi="Arial" w:cs="Arial"/>
                <w:b/>
              </w:rPr>
            </w:pPr>
            <w:r w:rsidRPr="006C54D4">
              <w:rPr>
                <w:rFonts w:ascii="Arial" w:hAnsi="Arial" w:cs="Arial"/>
                <w:b/>
              </w:rPr>
              <w:t>UKUPNO</w:t>
            </w:r>
          </w:p>
        </w:tc>
        <w:tc>
          <w:tcPr>
            <w:tcW w:w="2729" w:type="dxa"/>
            <w:vAlign w:val="center"/>
          </w:tcPr>
          <w:p w:rsidR="00845972" w:rsidRPr="006C54D4" w:rsidRDefault="00845972" w:rsidP="00075952">
            <w:pPr>
              <w:ind w:right="-54"/>
              <w:rPr>
                <w:rFonts w:ascii="Arial" w:hAnsi="Arial" w:cs="Arial"/>
                <w:b/>
              </w:rPr>
            </w:pPr>
          </w:p>
        </w:tc>
        <w:tc>
          <w:tcPr>
            <w:tcW w:w="2949" w:type="dxa"/>
            <w:vAlign w:val="center"/>
          </w:tcPr>
          <w:p w:rsidR="00845972" w:rsidRPr="006C54D4" w:rsidRDefault="00845972" w:rsidP="00075952">
            <w:pPr>
              <w:ind w:right="-54"/>
              <w:rPr>
                <w:rFonts w:ascii="Arial" w:hAnsi="Arial" w:cs="Arial"/>
                <w:b/>
              </w:rPr>
            </w:pPr>
          </w:p>
        </w:tc>
      </w:tr>
    </w:tbl>
    <w:p w:rsidR="00845972" w:rsidRPr="006C54D4" w:rsidRDefault="00845972" w:rsidP="00845972">
      <w:pPr>
        <w:ind w:right="-54"/>
        <w:rPr>
          <w:rFonts w:ascii="Arial" w:hAnsi="Arial" w:cs="Arial"/>
          <w:b/>
          <w:color w:val="000000"/>
        </w:rPr>
      </w:pPr>
    </w:p>
    <w:p w:rsidR="00845972" w:rsidRPr="006C54D4" w:rsidRDefault="00845972" w:rsidP="00845972">
      <w:pPr>
        <w:ind w:right="-54"/>
        <w:rPr>
          <w:rFonts w:ascii="Arial" w:hAnsi="Arial" w:cs="Arial"/>
          <w:b/>
          <w:color w:val="000000"/>
        </w:rPr>
      </w:pPr>
    </w:p>
    <w:p w:rsidR="00845972" w:rsidRPr="006C54D4" w:rsidRDefault="00845972" w:rsidP="00845972">
      <w:pPr>
        <w:ind w:right="-54"/>
        <w:rPr>
          <w:rFonts w:ascii="Arial" w:hAnsi="Arial" w:cs="Arial"/>
          <w:b/>
          <w:color w:val="000000"/>
        </w:rPr>
      </w:pPr>
      <w:r w:rsidRPr="006C54D4">
        <w:rPr>
          <w:rFonts w:ascii="Arial" w:hAnsi="Arial" w:cs="Arial"/>
          <w:b/>
          <w:color w:val="000000"/>
        </w:rPr>
        <w:t>3. PROGRAM RADA ZA PEDAGOŠKU 202</w:t>
      </w:r>
      <w:r>
        <w:rPr>
          <w:rFonts w:ascii="Arial" w:hAnsi="Arial" w:cs="Arial"/>
          <w:b/>
          <w:color w:val="000000"/>
        </w:rPr>
        <w:t>6</w:t>
      </w:r>
      <w:r w:rsidRPr="006C54D4">
        <w:rPr>
          <w:rFonts w:ascii="Arial" w:hAnsi="Arial" w:cs="Arial"/>
          <w:b/>
          <w:color w:val="000000"/>
        </w:rPr>
        <w:t>./202</w:t>
      </w:r>
      <w:r>
        <w:rPr>
          <w:rFonts w:ascii="Arial" w:hAnsi="Arial" w:cs="Arial"/>
          <w:b/>
          <w:color w:val="000000"/>
        </w:rPr>
        <w:t>7</w:t>
      </w:r>
      <w:r w:rsidRPr="006C54D4">
        <w:rPr>
          <w:rFonts w:ascii="Arial" w:hAnsi="Arial" w:cs="Arial"/>
          <w:b/>
          <w:color w:val="000000"/>
        </w:rPr>
        <w:t xml:space="preserve">. GODINU S FINANCIJSKIM PLANOM </w:t>
      </w:r>
    </w:p>
    <w:p w:rsidR="00845972" w:rsidRPr="006C54D4" w:rsidRDefault="00845972" w:rsidP="00845972">
      <w:pPr>
        <w:tabs>
          <w:tab w:val="left" w:pos="2552"/>
        </w:tabs>
        <w:ind w:right="-54" w:firstLine="2552"/>
        <w:rPr>
          <w:rFonts w:ascii="Arial" w:hAnsi="Arial" w:cs="Arial"/>
          <w:b/>
        </w:rPr>
      </w:pPr>
    </w:p>
    <w:p w:rsidR="00845972" w:rsidRPr="006C54D4" w:rsidRDefault="00845972" w:rsidP="00845972">
      <w:pPr>
        <w:pStyle w:val="ListParagraph"/>
        <w:ind w:right="-54"/>
        <w:jc w:val="both"/>
        <w:rPr>
          <w:rFonts w:ascii="Arial" w:hAnsi="Arial" w:cs="Arial"/>
          <w:b/>
        </w:rPr>
      </w:pPr>
      <w:r w:rsidRPr="006C54D4">
        <w:rPr>
          <w:rFonts w:ascii="Arial" w:hAnsi="Arial" w:cs="Arial"/>
          <w:b/>
          <w:color w:val="000000"/>
        </w:rPr>
        <w:t>3. 1. SAŽETAK</w:t>
      </w:r>
      <w:r w:rsidRPr="006C54D4">
        <w:rPr>
          <w:rFonts w:ascii="Arial" w:hAnsi="Arial" w:cs="Arial"/>
          <w:b/>
        </w:rPr>
        <w:t xml:space="preserve"> PROGRAMA RADA </w:t>
      </w:r>
    </w:p>
    <w:p w:rsidR="00845972" w:rsidRPr="006C54D4" w:rsidRDefault="00845972" w:rsidP="00845972">
      <w:pPr>
        <w:ind w:right="-54" w:firstLine="440"/>
        <w:rPr>
          <w:rFonts w:ascii="Arial" w:hAnsi="Arial" w:cs="Arial"/>
          <w:i/>
        </w:rPr>
      </w:pPr>
      <w:r w:rsidRPr="006C54D4">
        <w:rPr>
          <w:rFonts w:ascii="Arial" w:hAnsi="Arial" w:cs="Arial"/>
          <w:i/>
        </w:rPr>
        <w:t>Navesti bitne zadaće plana i programa rada.</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4"/>
      </w:tblGrid>
      <w:tr w:rsidR="00845972" w:rsidRPr="006C54D4" w:rsidTr="00075952">
        <w:trPr>
          <w:trHeight w:val="3104"/>
        </w:trPr>
        <w:tc>
          <w:tcPr>
            <w:tcW w:w="9904" w:type="dxa"/>
          </w:tcPr>
          <w:p w:rsidR="00845972" w:rsidRPr="006C54D4" w:rsidRDefault="00845972" w:rsidP="00075952">
            <w:pPr>
              <w:ind w:right="-54" w:firstLine="440"/>
              <w:rPr>
                <w:rFonts w:ascii="Arial" w:hAnsi="Arial" w:cs="Arial"/>
              </w:rPr>
            </w:pPr>
          </w:p>
          <w:p w:rsidR="00845972" w:rsidRPr="006C54D4" w:rsidRDefault="00845972" w:rsidP="00075952">
            <w:pPr>
              <w:ind w:right="-54" w:firstLine="440"/>
              <w:rPr>
                <w:rFonts w:ascii="Arial" w:hAnsi="Arial" w:cs="Arial"/>
              </w:rPr>
            </w:pPr>
          </w:p>
          <w:p w:rsidR="00845972" w:rsidRPr="006C54D4" w:rsidRDefault="00845972" w:rsidP="00075952">
            <w:pPr>
              <w:ind w:right="-54" w:firstLine="440"/>
              <w:rPr>
                <w:rFonts w:ascii="Arial" w:hAnsi="Arial" w:cs="Arial"/>
              </w:rPr>
            </w:pPr>
          </w:p>
          <w:p w:rsidR="00845972" w:rsidRPr="006C54D4" w:rsidRDefault="00845972" w:rsidP="00075952">
            <w:pPr>
              <w:ind w:right="-54" w:firstLine="440"/>
              <w:rPr>
                <w:rFonts w:ascii="Arial" w:hAnsi="Arial" w:cs="Arial"/>
              </w:rPr>
            </w:pPr>
          </w:p>
          <w:p w:rsidR="00845972" w:rsidRPr="006C54D4" w:rsidRDefault="00845972" w:rsidP="00075952">
            <w:pPr>
              <w:ind w:right="-54" w:firstLine="440"/>
              <w:rPr>
                <w:rFonts w:ascii="Arial" w:hAnsi="Arial" w:cs="Arial"/>
              </w:rPr>
            </w:pPr>
          </w:p>
          <w:p w:rsidR="00845972" w:rsidRPr="006C54D4" w:rsidRDefault="00845972" w:rsidP="00075952">
            <w:pPr>
              <w:ind w:right="-54" w:firstLine="440"/>
              <w:rPr>
                <w:rFonts w:ascii="Arial" w:hAnsi="Arial" w:cs="Arial"/>
              </w:rPr>
            </w:pPr>
          </w:p>
          <w:p w:rsidR="00845972" w:rsidRPr="006C54D4" w:rsidRDefault="00845972" w:rsidP="00075952">
            <w:pPr>
              <w:ind w:right="-54" w:firstLine="440"/>
              <w:rPr>
                <w:rFonts w:ascii="Arial" w:hAnsi="Arial" w:cs="Arial"/>
              </w:rPr>
            </w:pPr>
          </w:p>
          <w:p w:rsidR="00845972" w:rsidRPr="006C54D4" w:rsidRDefault="00845972" w:rsidP="00075952">
            <w:pPr>
              <w:ind w:right="-54" w:firstLine="440"/>
              <w:rPr>
                <w:rFonts w:ascii="Arial" w:hAnsi="Arial" w:cs="Arial"/>
              </w:rPr>
            </w:pPr>
          </w:p>
          <w:p w:rsidR="00845972" w:rsidRPr="006C54D4" w:rsidRDefault="00845972" w:rsidP="00075952">
            <w:pPr>
              <w:ind w:right="-54" w:firstLine="440"/>
              <w:rPr>
                <w:rFonts w:ascii="Arial" w:hAnsi="Arial" w:cs="Arial"/>
              </w:rPr>
            </w:pPr>
          </w:p>
          <w:p w:rsidR="00845972" w:rsidRPr="006C54D4" w:rsidRDefault="00845972" w:rsidP="00075952">
            <w:pPr>
              <w:ind w:right="-54" w:firstLine="440"/>
              <w:rPr>
                <w:rFonts w:ascii="Arial" w:hAnsi="Arial" w:cs="Arial"/>
              </w:rPr>
            </w:pPr>
          </w:p>
          <w:p w:rsidR="00845972" w:rsidRPr="006C54D4" w:rsidRDefault="00845972" w:rsidP="00075952">
            <w:pPr>
              <w:ind w:right="-54" w:firstLine="440"/>
              <w:rPr>
                <w:rFonts w:ascii="Arial" w:hAnsi="Arial" w:cs="Arial"/>
              </w:rPr>
            </w:pPr>
          </w:p>
          <w:p w:rsidR="00845972" w:rsidRPr="006C54D4" w:rsidRDefault="00845972" w:rsidP="00075952">
            <w:pPr>
              <w:ind w:right="-54" w:firstLine="440"/>
              <w:rPr>
                <w:rFonts w:ascii="Arial" w:hAnsi="Arial" w:cs="Arial"/>
              </w:rPr>
            </w:pPr>
          </w:p>
        </w:tc>
      </w:tr>
    </w:tbl>
    <w:p w:rsidR="00845972" w:rsidRPr="006C54D4" w:rsidRDefault="00845972" w:rsidP="00845972">
      <w:pPr>
        <w:ind w:right="-54" w:firstLine="440"/>
        <w:rPr>
          <w:rFonts w:ascii="Arial" w:hAnsi="Arial" w:cs="Arial"/>
          <w:b/>
        </w:rPr>
      </w:pPr>
    </w:p>
    <w:p w:rsidR="00845972" w:rsidRPr="006C54D4" w:rsidRDefault="00845972" w:rsidP="00845972">
      <w:pPr>
        <w:ind w:right="-54" w:firstLine="440"/>
        <w:rPr>
          <w:rFonts w:ascii="Arial" w:hAnsi="Arial" w:cs="Arial"/>
          <w:b/>
        </w:rPr>
      </w:pPr>
    </w:p>
    <w:p w:rsidR="00845972" w:rsidRPr="006C54D4" w:rsidRDefault="00845972" w:rsidP="00845972">
      <w:pPr>
        <w:pStyle w:val="ListParagraph"/>
        <w:ind w:right="-54"/>
        <w:jc w:val="both"/>
        <w:rPr>
          <w:rFonts w:ascii="Arial" w:hAnsi="Arial" w:cs="Arial"/>
          <w:b/>
        </w:rPr>
      </w:pPr>
      <w:r w:rsidRPr="006C54D4">
        <w:rPr>
          <w:rFonts w:ascii="Arial" w:hAnsi="Arial" w:cs="Arial"/>
          <w:b/>
          <w:color w:val="000000"/>
        </w:rPr>
        <w:t>3. 2. PLANIRANA</w:t>
      </w:r>
      <w:r w:rsidRPr="006C54D4">
        <w:rPr>
          <w:rFonts w:ascii="Arial" w:hAnsi="Arial" w:cs="Arial"/>
          <w:b/>
        </w:rPr>
        <w:t xml:space="preserve"> SREDSTVA PO VRSTI TROŠKA </w:t>
      </w:r>
    </w:p>
    <w:p w:rsidR="00845972" w:rsidRPr="006C54D4" w:rsidRDefault="00845972" w:rsidP="00845972">
      <w:pPr>
        <w:ind w:right="-54" w:firstLine="440"/>
        <w:rPr>
          <w:rFonts w:ascii="Arial" w:hAnsi="Arial" w:cs="Arial"/>
          <w:b/>
        </w:rPr>
      </w:pP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7"/>
        <w:gridCol w:w="2199"/>
      </w:tblGrid>
      <w:tr w:rsidR="00845972" w:rsidRPr="006C54D4" w:rsidTr="00075952">
        <w:trPr>
          <w:trHeight w:val="490"/>
        </w:trPr>
        <w:tc>
          <w:tcPr>
            <w:tcW w:w="7717" w:type="dxa"/>
            <w:shd w:val="clear" w:color="auto" w:fill="F2F2F2"/>
            <w:vAlign w:val="center"/>
          </w:tcPr>
          <w:p w:rsidR="00845972" w:rsidRPr="006C54D4" w:rsidRDefault="00845972" w:rsidP="00075952">
            <w:pPr>
              <w:ind w:right="-54" w:firstLine="440"/>
              <w:jc w:val="center"/>
              <w:rPr>
                <w:rFonts w:ascii="Arial" w:hAnsi="Arial" w:cs="Arial"/>
                <w:b/>
              </w:rPr>
            </w:pPr>
            <w:r w:rsidRPr="006C54D4">
              <w:rPr>
                <w:rFonts w:ascii="Arial" w:hAnsi="Arial" w:cs="Arial"/>
                <w:b/>
              </w:rPr>
              <w:t>OPIS TROŠKA</w:t>
            </w:r>
          </w:p>
        </w:tc>
        <w:tc>
          <w:tcPr>
            <w:tcW w:w="2199" w:type="dxa"/>
            <w:shd w:val="clear" w:color="auto" w:fill="F2F2F2"/>
            <w:vAlign w:val="center"/>
          </w:tcPr>
          <w:p w:rsidR="00845972" w:rsidRPr="006C54D4" w:rsidRDefault="00845972" w:rsidP="00075952">
            <w:pPr>
              <w:ind w:right="-54"/>
              <w:jc w:val="center"/>
              <w:rPr>
                <w:rFonts w:ascii="Arial" w:hAnsi="Arial" w:cs="Arial"/>
                <w:b/>
              </w:rPr>
            </w:pPr>
            <w:r w:rsidRPr="006C54D4">
              <w:rPr>
                <w:rFonts w:ascii="Arial" w:hAnsi="Arial" w:cs="Arial"/>
                <w:b/>
              </w:rPr>
              <w:t>PLAN</w:t>
            </w:r>
          </w:p>
          <w:p w:rsidR="00845972" w:rsidRPr="006C54D4" w:rsidRDefault="00845972" w:rsidP="00075952">
            <w:pPr>
              <w:ind w:right="-54"/>
              <w:jc w:val="center"/>
              <w:rPr>
                <w:rFonts w:ascii="Arial" w:hAnsi="Arial" w:cs="Arial"/>
                <w:b/>
              </w:rPr>
            </w:pPr>
            <w:r w:rsidRPr="006C54D4">
              <w:rPr>
                <w:rFonts w:ascii="Arial" w:hAnsi="Arial" w:cs="Arial"/>
                <w:b/>
              </w:rPr>
              <w:t>202</w:t>
            </w:r>
            <w:r>
              <w:rPr>
                <w:rFonts w:ascii="Arial" w:hAnsi="Arial" w:cs="Arial"/>
                <w:b/>
              </w:rPr>
              <w:t>6</w:t>
            </w:r>
            <w:r w:rsidRPr="006C54D4">
              <w:rPr>
                <w:rFonts w:ascii="Arial" w:hAnsi="Arial" w:cs="Arial"/>
                <w:b/>
              </w:rPr>
              <w:t>./202</w:t>
            </w:r>
            <w:r>
              <w:rPr>
                <w:rFonts w:ascii="Arial" w:hAnsi="Arial" w:cs="Arial"/>
                <w:b/>
              </w:rPr>
              <w:t>7</w:t>
            </w:r>
            <w:r w:rsidRPr="006C54D4">
              <w:rPr>
                <w:rFonts w:ascii="Arial" w:hAnsi="Arial" w:cs="Arial"/>
                <w:b/>
              </w:rPr>
              <w:t>.</w:t>
            </w:r>
          </w:p>
        </w:tc>
      </w:tr>
      <w:tr w:rsidR="00845972" w:rsidRPr="006C54D4" w:rsidTr="00075952">
        <w:trPr>
          <w:trHeight w:val="411"/>
        </w:trPr>
        <w:tc>
          <w:tcPr>
            <w:tcW w:w="7717" w:type="dxa"/>
          </w:tcPr>
          <w:p w:rsidR="00845972" w:rsidRPr="006C54D4" w:rsidRDefault="00845972" w:rsidP="00845972">
            <w:pPr>
              <w:widowControl/>
              <w:numPr>
                <w:ilvl w:val="0"/>
                <w:numId w:val="7"/>
              </w:numPr>
              <w:autoSpaceDE/>
              <w:autoSpaceDN/>
              <w:ind w:right="-54" w:firstLine="440"/>
              <w:jc w:val="both"/>
              <w:rPr>
                <w:rFonts w:ascii="Arial" w:hAnsi="Arial" w:cs="Arial"/>
              </w:rPr>
            </w:pPr>
            <w:r w:rsidRPr="006C54D4">
              <w:rPr>
                <w:rFonts w:ascii="Arial" w:hAnsi="Arial" w:cs="Arial"/>
              </w:rPr>
              <w:t>Rashodi za zaposlene</w:t>
            </w:r>
          </w:p>
          <w:p w:rsidR="00845972" w:rsidRPr="006C54D4" w:rsidRDefault="00845972" w:rsidP="00075952">
            <w:pPr>
              <w:ind w:right="-54" w:firstLine="440"/>
              <w:rPr>
                <w:rFonts w:ascii="Arial" w:hAnsi="Arial" w:cs="Arial"/>
                <w:i/>
              </w:rPr>
            </w:pPr>
            <w:r w:rsidRPr="006C54D4">
              <w:rPr>
                <w:rFonts w:ascii="Arial" w:hAnsi="Arial" w:cs="Arial"/>
                <w:i/>
              </w:rPr>
              <w:t xml:space="preserve">     (bruto plaće)</w:t>
            </w:r>
          </w:p>
        </w:tc>
        <w:tc>
          <w:tcPr>
            <w:tcW w:w="2199" w:type="dxa"/>
          </w:tcPr>
          <w:p w:rsidR="00845972" w:rsidRPr="006C54D4" w:rsidRDefault="00845972" w:rsidP="00075952">
            <w:pPr>
              <w:ind w:right="-54" w:firstLine="440"/>
              <w:rPr>
                <w:rFonts w:ascii="Arial" w:hAnsi="Arial" w:cs="Arial"/>
              </w:rPr>
            </w:pPr>
          </w:p>
        </w:tc>
      </w:tr>
      <w:tr w:rsidR="00845972" w:rsidRPr="006C54D4" w:rsidTr="00075952">
        <w:trPr>
          <w:trHeight w:val="705"/>
        </w:trPr>
        <w:tc>
          <w:tcPr>
            <w:tcW w:w="7717" w:type="dxa"/>
          </w:tcPr>
          <w:p w:rsidR="00845972" w:rsidRPr="006C54D4" w:rsidRDefault="00845972" w:rsidP="00845972">
            <w:pPr>
              <w:widowControl/>
              <w:numPr>
                <w:ilvl w:val="0"/>
                <w:numId w:val="7"/>
              </w:numPr>
              <w:autoSpaceDE/>
              <w:autoSpaceDN/>
              <w:ind w:right="-54" w:firstLine="440"/>
              <w:jc w:val="both"/>
              <w:rPr>
                <w:rFonts w:ascii="Arial" w:hAnsi="Arial" w:cs="Arial"/>
              </w:rPr>
            </w:pPr>
            <w:r w:rsidRPr="006C54D4">
              <w:rPr>
                <w:rFonts w:ascii="Arial" w:hAnsi="Arial" w:cs="Arial"/>
              </w:rPr>
              <w:t xml:space="preserve">Materijalni rashodi </w:t>
            </w:r>
          </w:p>
          <w:p w:rsidR="00845972" w:rsidRPr="006C54D4" w:rsidRDefault="00845972" w:rsidP="00075952">
            <w:pPr>
              <w:ind w:right="-54" w:firstLine="440"/>
              <w:rPr>
                <w:rFonts w:ascii="Arial" w:hAnsi="Arial" w:cs="Arial"/>
                <w:i/>
              </w:rPr>
            </w:pPr>
            <w:r w:rsidRPr="006C54D4">
              <w:rPr>
                <w:rFonts w:ascii="Arial" w:hAnsi="Arial" w:cs="Arial"/>
                <w:i/>
              </w:rPr>
              <w:t xml:space="preserve">     (naknade troškova zaposlenima, rashodi za materijal i energiju,      </w:t>
            </w:r>
          </w:p>
          <w:p w:rsidR="00845972" w:rsidRPr="006C54D4" w:rsidRDefault="00845972" w:rsidP="00075952">
            <w:pPr>
              <w:ind w:right="-54" w:firstLine="440"/>
              <w:rPr>
                <w:rFonts w:ascii="Arial" w:hAnsi="Arial" w:cs="Arial"/>
              </w:rPr>
            </w:pPr>
            <w:r w:rsidRPr="006C54D4">
              <w:rPr>
                <w:rFonts w:ascii="Arial" w:hAnsi="Arial" w:cs="Arial"/>
                <w:i/>
              </w:rPr>
              <w:t xml:space="preserve">     rashodi za usluge, financijski rashodi i ostali rashodi)</w:t>
            </w:r>
            <w:r w:rsidRPr="006C54D4">
              <w:rPr>
                <w:rFonts w:ascii="Arial" w:hAnsi="Arial" w:cs="Arial"/>
              </w:rPr>
              <w:t xml:space="preserve"> </w:t>
            </w:r>
          </w:p>
        </w:tc>
        <w:tc>
          <w:tcPr>
            <w:tcW w:w="2199" w:type="dxa"/>
          </w:tcPr>
          <w:p w:rsidR="00845972" w:rsidRPr="006C54D4" w:rsidRDefault="00845972" w:rsidP="00075952">
            <w:pPr>
              <w:ind w:right="-54" w:firstLine="440"/>
              <w:rPr>
                <w:rFonts w:ascii="Arial" w:hAnsi="Arial" w:cs="Arial"/>
              </w:rPr>
            </w:pPr>
          </w:p>
        </w:tc>
      </w:tr>
      <w:tr w:rsidR="00845972" w:rsidRPr="006C54D4" w:rsidTr="00075952">
        <w:trPr>
          <w:trHeight w:val="459"/>
        </w:trPr>
        <w:tc>
          <w:tcPr>
            <w:tcW w:w="7717" w:type="dxa"/>
          </w:tcPr>
          <w:p w:rsidR="00845972" w:rsidRPr="006C54D4" w:rsidRDefault="00845972" w:rsidP="00845972">
            <w:pPr>
              <w:widowControl/>
              <w:numPr>
                <w:ilvl w:val="0"/>
                <w:numId w:val="7"/>
              </w:numPr>
              <w:autoSpaceDE/>
              <w:autoSpaceDN/>
              <w:ind w:right="-54" w:firstLine="440"/>
              <w:jc w:val="both"/>
              <w:rPr>
                <w:rFonts w:ascii="Arial" w:hAnsi="Arial" w:cs="Arial"/>
              </w:rPr>
            </w:pPr>
            <w:r w:rsidRPr="006C54D4">
              <w:rPr>
                <w:rFonts w:ascii="Arial" w:hAnsi="Arial" w:cs="Arial"/>
              </w:rPr>
              <w:t>Ostali troškovi</w:t>
            </w:r>
          </w:p>
          <w:p w:rsidR="00845972" w:rsidRPr="006C54D4" w:rsidRDefault="00845972" w:rsidP="00075952">
            <w:pPr>
              <w:ind w:right="-54" w:firstLine="440"/>
              <w:rPr>
                <w:rFonts w:ascii="Arial" w:hAnsi="Arial" w:cs="Arial"/>
                <w:i/>
              </w:rPr>
            </w:pPr>
            <w:r w:rsidRPr="006C54D4">
              <w:rPr>
                <w:rFonts w:ascii="Arial" w:hAnsi="Arial" w:cs="Arial"/>
                <w:i/>
              </w:rPr>
              <w:t xml:space="preserve">     (navesti koji)</w:t>
            </w:r>
          </w:p>
        </w:tc>
        <w:tc>
          <w:tcPr>
            <w:tcW w:w="2199" w:type="dxa"/>
          </w:tcPr>
          <w:p w:rsidR="00845972" w:rsidRPr="006C54D4" w:rsidRDefault="00845972" w:rsidP="00075952">
            <w:pPr>
              <w:ind w:right="-54" w:firstLine="440"/>
              <w:rPr>
                <w:rFonts w:ascii="Arial" w:hAnsi="Arial" w:cs="Arial"/>
              </w:rPr>
            </w:pPr>
          </w:p>
        </w:tc>
      </w:tr>
      <w:tr w:rsidR="00845972" w:rsidRPr="006C54D4" w:rsidTr="00075952">
        <w:trPr>
          <w:trHeight w:val="485"/>
        </w:trPr>
        <w:tc>
          <w:tcPr>
            <w:tcW w:w="7717" w:type="dxa"/>
            <w:vAlign w:val="center"/>
          </w:tcPr>
          <w:p w:rsidR="00845972" w:rsidRPr="006C54D4" w:rsidRDefault="00845972" w:rsidP="00075952">
            <w:pPr>
              <w:ind w:right="-54" w:firstLine="440"/>
              <w:rPr>
                <w:rFonts w:ascii="Arial" w:hAnsi="Arial" w:cs="Arial"/>
              </w:rPr>
            </w:pPr>
          </w:p>
        </w:tc>
        <w:tc>
          <w:tcPr>
            <w:tcW w:w="2199" w:type="dxa"/>
            <w:vAlign w:val="center"/>
          </w:tcPr>
          <w:p w:rsidR="00845972" w:rsidRPr="006C54D4" w:rsidRDefault="00845972" w:rsidP="00075952">
            <w:pPr>
              <w:ind w:right="-54" w:firstLine="440"/>
              <w:rPr>
                <w:rFonts w:ascii="Arial" w:hAnsi="Arial" w:cs="Arial"/>
                <w:b/>
              </w:rPr>
            </w:pPr>
          </w:p>
        </w:tc>
      </w:tr>
      <w:tr w:rsidR="00845972" w:rsidRPr="006C54D4" w:rsidTr="00075952">
        <w:trPr>
          <w:trHeight w:val="485"/>
        </w:trPr>
        <w:tc>
          <w:tcPr>
            <w:tcW w:w="7717" w:type="dxa"/>
            <w:vAlign w:val="center"/>
          </w:tcPr>
          <w:p w:rsidR="00845972" w:rsidRPr="006C54D4" w:rsidRDefault="00845972" w:rsidP="00075952">
            <w:pPr>
              <w:ind w:right="-54" w:firstLine="440"/>
              <w:rPr>
                <w:rFonts w:ascii="Arial" w:hAnsi="Arial" w:cs="Arial"/>
                <w:b/>
              </w:rPr>
            </w:pPr>
          </w:p>
        </w:tc>
        <w:tc>
          <w:tcPr>
            <w:tcW w:w="2199" w:type="dxa"/>
            <w:vAlign w:val="center"/>
          </w:tcPr>
          <w:p w:rsidR="00845972" w:rsidRPr="006C54D4" w:rsidRDefault="00845972" w:rsidP="00075952">
            <w:pPr>
              <w:ind w:right="-54" w:firstLine="440"/>
              <w:rPr>
                <w:rFonts w:ascii="Arial" w:hAnsi="Arial" w:cs="Arial"/>
                <w:b/>
              </w:rPr>
            </w:pPr>
          </w:p>
        </w:tc>
      </w:tr>
      <w:tr w:rsidR="00845972" w:rsidRPr="006C54D4" w:rsidTr="00075952">
        <w:trPr>
          <w:trHeight w:val="485"/>
        </w:trPr>
        <w:tc>
          <w:tcPr>
            <w:tcW w:w="7717" w:type="dxa"/>
            <w:vAlign w:val="center"/>
          </w:tcPr>
          <w:p w:rsidR="00845972" w:rsidRPr="006C54D4" w:rsidRDefault="00845972" w:rsidP="00075952">
            <w:pPr>
              <w:ind w:right="-54" w:firstLine="440"/>
              <w:rPr>
                <w:rFonts w:ascii="Arial" w:hAnsi="Arial" w:cs="Arial"/>
                <w:b/>
              </w:rPr>
            </w:pPr>
          </w:p>
        </w:tc>
        <w:tc>
          <w:tcPr>
            <w:tcW w:w="2199" w:type="dxa"/>
            <w:vAlign w:val="center"/>
          </w:tcPr>
          <w:p w:rsidR="00845972" w:rsidRPr="006C54D4" w:rsidRDefault="00845972" w:rsidP="00075952">
            <w:pPr>
              <w:ind w:right="-54" w:firstLine="440"/>
              <w:rPr>
                <w:rFonts w:ascii="Arial" w:hAnsi="Arial" w:cs="Arial"/>
                <w:b/>
              </w:rPr>
            </w:pPr>
          </w:p>
        </w:tc>
      </w:tr>
      <w:tr w:rsidR="00845972" w:rsidRPr="006C54D4" w:rsidTr="00075952">
        <w:trPr>
          <w:trHeight w:val="485"/>
        </w:trPr>
        <w:tc>
          <w:tcPr>
            <w:tcW w:w="7717" w:type="dxa"/>
            <w:vAlign w:val="center"/>
          </w:tcPr>
          <w:p w:rsidR="00845972" w:rsidRPr="006C54D4" w:rsidRDefault="00845972" w:rsidP="00075952">
            <w:pPr>
              <w:ind w:right="-54" w:firstLine="440"/>
              <w:rPr>
                <w:rFonts w:ascii="Arial" w:hAnsi="Arial" w:cs="Arial"/>
                <w:b/>
              </w:rPr>
            </w:pPr>
            <w:r w:rsidRPr="006C54D4">
              <w:rPr>
                <w:rFonts w:ascii="Arial" w:hAnsi="Arial" w:cs="Arial"/>
                <w:b/>
              </w:rPr>
              <w:t>UKUPNO</w:t>
            </w:r>
          </w:p>
        </w:tc>
        <w:tc>
          <w:tcPr>
            <w:tcW w:w="2199" w:type="dxa"/>
            <w:vAlign w:val="center"/>
          </w:tcPr>
          <w:p w:rsidR="00845972" w:rsidRPr="006C54D4" w:rsidRDefault="00845972" w:rsidP="00075952">
            <w:pPr>
              <w:ind w:right="-54" w:firstLine="440"/>
              <w:rPr>
                <w:rFonts w:ascii="Arial" w:hAnsi="Arial" w:cs="Arial"/>
                <w:b/>
              </w:rPr>
            </w:pPr>
          </w:p>
        </w:tc>
      </w:tr>
    </w:tbl>
    <w:p w:rsidR="00845972" w:rsidRPr="006C54D4" w:rsidRDefault="00845972" w:rsidP="00845972">
      <w:pPr>
        <w:ind w:right="-54" w:firstLine="440"/>
        <w:rPr>
          <w:rFonts w:ascii="Arial" w:hAnsi="Arial" w:cs="Arial"/>
          <w:b/>
        </w:rPr>
      </w:pPr>
    </w:p>
    <w:p w:rsidR="00845972" w:rsidRPr="006C54D4" w:rsidRDefault="00845972" w:rsidP="00845972">
      <w:pPr>
        <w:ind w:right="-54"/>
        <w:rPr>
          <w:rFonts w:ascii="Arial" w:hAnsi="Arial" w:cs="Arial"/>
          <w:b/>
        </w:rPr>
      </w:pPr>
    </w:p>
    <w:p w:rsidR="00845972" w:rsidRPr="006C54D4" w:rsidRDefault="00845972" w:rsidP="00845972">
      <w:pPr>
        <w:ind w:right="-54"/>
        <w:rPr>
          <w:rFonts w:ascii="Arial" w:hAnsi="Arial" w:cs="Arial"/>
          <w:b/>
        </w:rPr>
      </w:pPr>
    </w:p>
    <w:p w:rsidR="00845972" w:rsidRPr="006C54D4" w:rsidRDefault="00845972" w:rsidP="00845972">
      <w:pPr>
        <w:ind w:left="426" w:right="-54" w:hanging="426"/>
        <w:rPr>
          <w:rFonts w:ascii="Arial" w:hAnsi="Arial" w:cs="Arial"/>
          <w:b/>
        </w:rPr>
      </w:pPr>
      <w:r w:rsidRPr="006C54D4">
        <w:rPr>
          <w:rFonts w:ascii="Arial" w:hAnsi="Arial" w:cs="Arial"/>
          <w:b/>
        </w:rPr>
        <w:t>3. 3. IZRAČUN EKONOMSKE CIJENE SMJEŠTAJA DJECE (PODUZETNICI)</w:t>
      </w:r>
    </w:p>
    <w:p w:rsidR="00845972" w:rsidRPr="006C54D4" w:rsidRDefault="00845972" w:rsidP="00845972">
      <w:pPr>
        <w:ind w:right="-54" w:firstLine="440"/>
        <w:rPr>
          <w:rFonts w:ascii="Arial" w:hAnsi="Arial" w:cs="Arial"/>
          <w:b/>
        </w:rPr>
      </w:pPr>
    </w:p>
    <w:tbl>
      <w:tblPr>
        <w:tblW w:w="0" w:type="auto"/>
        <w:jc w:val="center"/>
        <w:tblCellMar>
          <w:left w:w="0" w:type="dxa"/>
          <w:right w:w="0" w:type="dxa"/>
        </w:tblCellMar>
        <w:tblLook w:val="0000" w:firstRow="0" w:lastRow="0" w:firstColumn="0" w:lastColumn="0" w:noHBand="0" w:noVBand="0"/>
      </w:tblPr>
      <w:tblGrid>
        <w:gridCol w:w="596"/>
        <w:gridCol w:w="1333"/>
        <w:gridCol w:w="1049"/>
        <w:gridCol w:w="871"/>
        <w:gridCol w:w="843"/>
        <w:gridCol w:w="779"/>
        <w:gridCol w:w="1096"/>
        <w:gridCol w:w="578"/>
        <w:gridCol w:w="891"/>
        <w:gridCol w:w="1025"/>
      </w:tblGrid>
      <w:tr w:rsidR="00845972" w:rsidRPr="006C54D4" w:rsidTr="00075952">
        <w:trPr>
          <w:trHeight w:val="127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Naziv vrtića</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Troškovi sirovina i materijala</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Ostali vanjski troškovi</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Troškovi osoblja</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Amortizacija</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Ostali troškovi</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Ostali poslovni rashodi</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Ukupno:</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Ukupan broj djece</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Ekonomska cijena</w:t>
            </w:r>
          </w:p>
        </w:tc>
      </w:tr>
      <w:tr w:rsidR="00845972" w:rsidRPr="006C54D4" w:rsidTr="00075952">
        <w:trPr>
          <w:trHeight w:val="463"/>
          <w:jc w:val="center"/>
        </w:trPr>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kinsoku w:val="0"/>
              <w:overflowPunct w:val="0"/>
              <w:adjustRightInd w:val="0"/>
              <w:spacing w:before="147"/>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r>
    </w:tbl>
    <w:p w:rsidR="00845972" w:rsidRPr="006C54D4" w:rsidRDefault="00845972" w:rsidP="00845972">
      <w:pPr>
        <w:ind w:right="-54" w:firstLine="440"/>
        <w:rPr>
          <w:rFonts w:ascii="Arial" w:hAnsi="Arial" w:cs="Arial"/>
          <w:b/>
        </w:rPr>
      </w:pPr>
    </w:p>
    <w:p w:rsidR="00845972" w:rsidRPr="006C54D4" w:rsidRDefault="00845972" w:rsidP="00845972">
      <w:pPr>
        <w:ind w:right="-54" w:firstLine="440"/>
        <w:rPr>
          <w:rFonts w:ascii="Arial" w:hAnsi="Arial" w:cs="Arial"/>
          <w:b/>
        </w:rPr>
      </w:pPr>
    </w:p>
    <w:p w:rsidR="00845972" w:rsidRPr="006C54D4" w:rsidRDefault="00845972" w:rsidP="00845972">
      <w:pPr>
        <w:ind w:left="426" w:right="-54" w:hanging="22"/>
        <w:rPr>
          <w:rFonts w:ascii="Arial" w:hAnsi="Arial" w:cs="Arial"/>
          <w:b/>
        </w:rPr>
      </w:pPr>
      <w:r w:rsidRPr="006C54D4">
        <w:rPr>
          <w:rFonts w:ascii="Arial" w:hAnsi="Arial" w:cs="Arial"/>
          <w:b/>
        </w:rPr>
        <w:t>IZRAČUN EKONOMSKE CIJENE SMJEŠTAJA DJECE (NEPROFITNI)</w:t>
      </w:r>
    </w:p>
    <w:p w:rsidR="00845972" w:rsidRPr="006C54D4" w:rsidRDefault="00845972" w:rsidP="00845972">
      <w:pPr>
        <w:ind w:right="-54" w:firstLine="440"/>
        <w:rPr>
          <w:rFonts w:ascii="Arial" w:hAnsi="Arial" w:cs="Arial"/>
          <w:b/>
        </w:rPr>
      </w:pPr>
    </w:p>
    <w:tbl>
      <w:tblPr>
        <w:tblW w:w="0" w:type="auto"/>
        <w:jc w:val="center"/>
        <w:tblCellMar>
          <w:left w:w="0" w:type="dxa"/>
          <w:right w:w="0" w:type="dxa"/>
        </w:tblCellMar>
        <w:tblLook w:val="0000" w:firstRow="0" w:lastRow="0" w:firstColumn="0" w:lastColumn="0" w:noHBand="0" w:noVBand="0"/>
      </w:tblPr>
      <w:tblGrid>
        <w:gridCol w:w="420"/>
        <w:gridCol w:w="745"/>
        <w:gridCol w:w="620"/>
        <w:gridCol w:w="784"/>
        <w:gridCol w:w="624"/>
        <w:gridCol w:w="716"/>
        <w:gridCol w:w="1036"/>
        <w:gridCol w:w="870"/>
        <w:gridCol w:w="555"/>
        <w:gridCol w:w="691"/>
        <w:gridCol w:w="578"/>
        <w:gridCol w:w="587"/>
        <w:gridCol w:w="835"/>
      </w:tblGrid>
      <w:tr w:rsidR="00845972" w:rsidRPr="006C54D4" w:rsidTr="00075952">
        <w:trPr>
          <w:trHeight w:val="127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Naziv vrtića</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Plaće i doprinosi na plaće</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Ostali rashodi za radnike</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Naknade troškova radnicima</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Rashodi za usluge</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Rashodi za materijal i energiju</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Ostali nespomenuti materijalni rashodi</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Rashod amortizacije</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Ostali rashodi</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Rashodi vezani uz financije</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Ukupno:</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Ukupan broj djece</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tcPr>
          <w:p w:rsidR="00845972" w:rsidRPr="006C54D4" w:rsidRDefault="00845972" w:rsidP="00075952">
            <w:pPr>
              <w:adjustRightInd w:val="0"/>
              <w:ind w:right="-54"/>
              <w:jc w:val="center"/>
              <w:rPr>
                <w:rFonts w:ascii="Arial" w:hAnsi="Arial" w:cs="Arial"/>
                <w:b/>
                <w:color w:val="000000"/>
                <w:sz w:val="14"/>
                <w:szCs w:val="14"/>
              </w:rPr>
            </w:pPr>
            <w:r w:rsidRPr="006C54D4">
              <w:rPr>
                <w:rFonts w:ascii="Arial" w:hAnsi="Arial" w:cs="Arial"/>
                <w:b/>
                <w:color w:val="000000"/>
                <w:sz w:val="14"/>
                <w:szCs w:val="14"/>
              </w:rPr>
              <w:t>Ekonomska cijena</w:t>
            </w:r>
          </w:p>
        </w:tc>
      </w:tr>
      <w:tr w:rsidR="00845972" w:rsidRPr="006C54D4" w:rsidTr="00075952">
        <w:trPr>
          <w:trHeight w:val="463"/>
          <w:jc w:val="center"/>
        </w:trPr>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kinsoku w:val="0"/>
              <w:overflowPunct w:val="0"/>
              <w:adjustRightInd w:val="0"/>
              <w:spacing w:before="147"/>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Pr>
          <w:p w:rsidR="00845972" w:rsidRPr="006C54D4" w:rsidRDefault="00845972" w:rsidP="00075952">
            <w:pPr>
              <w:adjustRightInd w:val="0"/>
              <w:ind w:right="-54" w:firstLine="440"/>
              <w:rPr>
                <w:rFonts w:ascii="Arial" w:hAnsi="Arial" w:cs="Arial"/>
                <w:color w:val="000000"/>
              </w:rPr>
            </w:pPr>
          </w:p>
        </w:tc>
      </w:tr>
    </w:tbl>
    <w:p w:rsidR="00845972" w:rsidRPr="006C54D4" w:rsidRDefault="00845972" w:rsidP="00845972">
      <w:pPr>
        <w:ind w:right="-54" w:firstLine="440"/>
        <w:rPr>
          <w:rFonts w:ascii="Arial" w:hAnsi="Arial" w:cs="Arial"/>
          <w:b/>
        </w:rPr>
      </w:pPr>
    </w:p>
    <w:p w:rsidR="00845972" w:rsidRPr="006C54D4" w:rsidRDefault="00845972" w:rsidP="00845972">
      <w:pPr>
        <w:ind w:right="-54" w:firstLine="440"/>
        <w:rPr>
          <w:rFonts w:ascii="Arial" w:hAnsi="Arial" w:cs="Arial"/>
          <w:b/>
        </w:rPr>
      </w:pPr>
    </w:p>
    <w:p w:rsidR="00845972" w:rsidRPr="006C54D4" w:rsidRDefault="00845972" w:rsidP="00845972">
      <w:pPr>
        <w:ind w:right="-54" w:firstLine="440"/>
        <w:rPr>
          <w:rFonts w:ascii="Arial" w:hAnsi="Arial" w:cs="Arial"/>
          <w:b/>
        </w:rPr>
      </w:pPr>
      <w:r w:rsidRPr="006C54D4">
        <w:rPr>
          <w:rFonts w:ascii="Arial" w:hAnsi="Arial" w:cs="Arial"/>
          <w:b/>
        </w:rPr>
        <w:t>3.4.    PLANIRANA SREDSTVA PO IZVORIMA</w:t>
      </w:r>
    </w:p>
    <w:p w:rsidR="00845972" w:rsidRPr="006C54D4" w:rsidRDefault="00845972" w:rsidP="00845972">
      <w:pPr>
        <w:ind w:right="-54" w:firstLine="440"/>
        <w:rPr>
          <w:rFonts w:ascii="Arial" w:hAnsi="Arial" w:cs="Arial"/>
          <w:b/>
          <w:color w:val="000000"/>
        </w:rPr>
      </w:pP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1"/>
        <w:gridCol w:w="3862"/>
      </w:tblGrid>
      <w:tr w:rsidR="00845972" w:rsidRPr="006C54D4" w:rsidTr="00075952">
        <w:trPr>
          <w:cantSplit/>
          <w:trHeight w:val="540"/>
          <w:jc w:val="center"/>
        </w:trPr>
        <w:tc>
          <w:tcPr>
            <w:tcW w:w="5941" w:type="dxa"/>
            <w:shd w:val="clear" w:color="auto" w:fill="F2F2F2"/>
            <w:vAlign w:val="center"/>
          </w:tcPr>
          <w:p w:rsidR="00845972" w:rsidRPr="006C54D4" w:rsidRDefault="00845972" w:rsidP="00075952">
            <w:pPr>
              <w:ind w:right="-54"/>
              <w:jc w:val="center"/>
              <w:rPr>
                <w:rFonts w:ascii="Arial" w:hAnsi="Arial" w:cs="Arial"/>
                <w:b/>
              </w:rPr>
            </w:pPr>
            <w:r w:rsidRPr="006C54D4">
              <w:rPr>
                <w:rFonts w:ascii="Arial" w:hAnsi="Arial" w:cs="Arial"/>
                <w:b/>
              </w:rPr>
              <w:t>IZVOR</w:t>
            </w:r>
          </w:p>
          <w:p w:rsidR="00845972" w:rsidRPr="006C54D4" w:rsidRDefault="00845972" w:rsidP="00075952">
            <w:pPr>
              <w:ind w:right="-54"/>
              <w:jc w:val="center"/>
              <w:rPr>
                <w:rFonts w:ascii="Arial" w:hAnsi="Arial" w:cs="Arial"/>
                <w:b/>
              </w:rPr>
            </w:pPr>
            <w:r w:rsidRPr="006C54D4">
              <w:rPr>
                <w:rFonts w:ascii="Arial" w:hAnsi="Arial" w:cs="Arial"/>
                <w:b/>
              </w:rPr>
              <w:t>SREDSTAVA</w:t>
            </w:r>
          </w:p>
        </w:tc>
        <w:tc>
          <w:tcPr>
            <w:tcW w:w="3862" w:type="dxa"/>
            <w:shd w:val="clear" w:color="auto" w:fill="F2F2F2"/>
            <w:vAlign w:val="center"/>
          </w:tcPr>
          <w:p w:rsidR="00845972" w:rsidRPr="006C54D4" w:rsidRDefault="00845972" w:rsidP="00075952">
            <w:pPr>
              <w:ind w:right="-54" w:firstLine="39"/>
              <w:jc w:val="center"/>
              <w:rPr>
                <w:rFonts w:ascii="Arial" w:hAnsi="Arial" w:cs="Arial"/>
                <w:b/>
              </w:rPr>
            </w:pPr>
            <w:r w:rsidRPr="006C54D4">
              <w:rPr>
                <w:rFonts w:ascii="Arial" w:hAnsi="Arial" w:cs="Arial"/>
                <w:b/>
              </w:rPr>
              <w:t>PLANIRANO</w:t>
            </w:r>
          </w:p>
          <w:p w:rsidR="00845972" w:rsidRPr="006C54D4" w:rsidRDefault="00845972" w:rsidP="00075952">
            <w:pPr>
              <w:ind w:right="-54"/>
              <w:jc w:val="center"/>
              <w:rPr>
                <w:rFonts w:ascii="Arial" w:hAnsi="Arial" w:cs="Arial"/>
                <w:b/>
              </w:rPr>
            </w:pPr>
            <w:r w:rsidRPr="006C54D4">
              <w:rPr>
                <w:rFonts w:ascii="Arial" w:hAnsi="Arial" w:cs="Arial"/>
                <w:b/>
              </w:rPr>
              <w:t>202</w:t>
            </w:r>
            <w:r>
              <w:rPr>
                <w:rFonts w:ascii="Arial" w:hAnsi="Arial" w:cs="Arial"/>
                <w:b/>
              </w:rPr>
              <w:t>6</w:t>
            </w:r>
            <w:r w:rsidRPr="006C54D4">
              <w:rPr>
                <w:rFonts w:ascii="Arial" w:hAnsi="Arial" w:cs="Arial"/>
                <w:b/>
              </w:rPr>
              <w:t>./202</w:t>
            </w:r>
            <w:r>
              <w:rPr>
                <w:rFonts w:ascii="Arial" w:hAnsi="Arial" w:cs="Arial"/>
                <w:b/>
              </w:rPr>
              <w:t>7</w:t>
            </w:r>
            <w:r w:rsidRPr="006C54D4">
              <w:rPr>
                <w:rFonts w:ascii="Arial" w:hAnsi="Arial" w:cs="Arial"/>
                <w:b/>
              </w:rPr>
              <w:t>.</w:t>
            </w:r>
          </w:p>
        </w:tc>
      </w:tr>
      <w:tr w:rsidR="00845972" w:rsidRPr="006C54D4" w:rsidTr="00075952">
        <w:trPr>
          <w:cantSplit/>
          <w:trHeight w:val="426"/>
          <w:jc w:val="center"/>
        </w:trPr>
        <w:tc>
          <w:tcPr>
            <w:tcW w:w="5941" w:type="dxa"/>
            <w:vAlign w:val="center"/>
          </w:tcPr>
          <w:p w:rsidR="00845972" w:rsidRPr="006C54D4" w:rsidRDefault="00845972" w:rsidP="00075952">
            <w:pPr>
              <w:ind w:right="-54"/>
              <w:rPr>
                <w:rFonts w:ascii="Arial" w:hAnsi="Arial" w:cs="Arial"/>
              </w:rPr>
            </w:pPr>
            <w:r w:rsidRPr="006C54D4">
              <w:rPr>
                <w:rFonts w:ascii="Arial" w:hAnsi="Arial" w:cs="Arial"/>
              </w:rPr>
              <w:t>GRAD RIJEKA – subvencija Upravni odjel za odgoj i obrazovanje, kulturu, sport i  mlade</w:t>
            </w:r>
          </w:p>
        </w:tc>
        <w:tc>
          <w:tcPr>
            <w:tcW w:w="3862" w:type="dxa"/>
            <w:vAlign w:val="center"/>
          </w:tcPr>
          <w:p w:rsidR="00845972" w:rsidRPr="006C54D4" w:rsidRDefault="00845972" w:rsidP="00075952">
            <w:pPr>
              <w:ind w:right="-54" w:firstLine="440"/>
              <w:rPr>
                <w:rFonts w:ascii="Arial" w:hAnsi="Arial" w:cs="Arial"/>
              </w:rPr>
            </w:pPr>
          </w:p>
        </w:tc>
      </w:tr>
      <w:tr w:rsidR="00845972" w:rsidRPr="006C54D4" w:rsidTr="00075952">
        <w:trPr>
          <w:cantSplit/>
          <w:trHeight w:val="213"/>
          <w:jc w:val="center"/>
        </w:trPr>
        <w:tc>
          <w:tcPr>
            <w:tcW w:w="5941" w:type="dxa"/>
            <w:vAlign w:val="center"/>
          </w:tcPr>
          <w:p w:rsidR="00845972" w:rsidRPr="006C54D4" w:rsidRDefault="00845972" w:rsidP="00075952">
            <w:pPr>
              <w:ind w:right="-54"/>
              <w:rPr>
                <w:rFonts w:ascii="Arial" w:hAnsi="Arial" w:cs="Arial"/>
              </w:rPr>
            </w:pPr>
            <w:r w:rsidRPr="006C54D4">
              <w:rPr>
                <w:rFonts w:ascii="Arial" w:hAnsi="Arial" w:cs="Arial"/>
              </w:rPr>
              <w:t>GRAD RIJEKA – socijalni program</w:t>
            </w:r>
          </w:p>
        </w:tc>
        <w:tc>
          <w:tcPr>
            <w:tcW w:w="3862" w:type="dxa"/>
            <w:vAlign w:val="center"/>
          </w:tcPr>
          <w:p w:rsidR="00845972" w:rsidRPr="006C54D4" w:rsidRDefault="00845972" w:rsidP="00075952">
            <w:pPr>
              <w:ind w:right="-54" w:firstLine="440"/>
              <w:rPr>
                <w:rFonts w:ascii="Arial" w:hAnsi="Arial" w:cs="Arial"/>
              </w:rPr>
            </w:pPr>
          </w:p>
        </w:tc>
      </w:tr>
      <w:tr w:rsidR="00845972" w:rsidRPr="006C54D4" w:rsidTr="00075952">
        <w:trPr>
          <w:cantSplit/>
          <w:trHeight w:val="213"/>
          <w:jc w:val="center"/>
        </w:trPr>
        <w:tc>
          <w:tcPr>
            <w:tcW w:w="5941" w:type="dxa"/>
            <w:vAlign w:val="center"/>
          </w:tcPr>
          <w:p w:rsidR="00845972" w:rsidRPr="006C54D4" w:rsidRDefault="00845972" w:rsidP="00075952">
            <w:pPr>
              <w:ind w:right="-54"/>
              <w:rPr>
                <w:rFonts w:ascii="Arial" w:hAnsi="Arial" w:cs="Arial"/>
              </w:rPr>
            </w:pPr>
            <w:r w:rsidRPr="006C54D4">
              <w:rPr>
                <w:rFonts w:ascii="Arial" w:hAnsi="Arial" w:cs="Arial"/>
              </w:rPr>
              <w:t>subvencija drugih OPĆINA I GRADOVA</w:t>
            </w:r>
          </w:p>
        </w:tc>
        <w:tc>
          <w:tcPr>
            <w:tcW w:w="3862" w:type="dxa"/>
            <w:vAlign w:val="center"/>
          </w:tcPr>
          <w:p w:rsidR="00845972" w:rsidRPr="006C54D4" w:rsidRDefault="00845972" w:rsidP="00075952">
            <w:pPr>
              <w:ind w:right="-54" w:firstLine="440"/>
              <w:rPr>
                <w:rFonts w:ascii="Arial" w:hAnsi="Arial" w:cs="Arial"/>
              </w:rPr>
            </w:pPr>
          </w:p>
        </w:tc>
      </w:tr>
      <w:tr w:rsidR="00845972" w:rsidRPr="006C54D4" w:rsidTr="00075952">
        <w:trPr>
          <w:cantSplit/>
          <w:trHeight w:val="213"/>
          <w:jc w:val="center"/>
        </w:trPr>
        <w:tc>
          <w:tcPr>
            <w:tcW w:w="5941" w:type="dxa"/>
            <w:vAlign w:val="center"/>
          </w:tcPr>
          <w:p w:rsidR="00845972" w:rsidRPr="006C54D4" w:rsidRDefault="00845972" w:rsidP="00075952">
            <w:pPr>
              <w:ind w:right="-54"/>
              <w:rPr>
                <w:rFonts w:ascii="Arial" w:hAnsi="Arial" w:cs="Arial"/>
              </w:rPr>
            </w:pPr>
            <w:r w:rsidRPr="006C54D4">
              <w:rPr>
                <w:rFonts w:ascii="Arial" w:hAnsi="Arial" w:cs="Arial"/>
              </w:rPr>
              <w:t>ŽUPANIJA</w:t>
            </w:r>
          </w:p>
        </w:tc>
        <w:tc>
          <w:tcPr>
            <w:tcW w:w="3862" w:type="dxa"/>
            <w:vAlign w:val="center"/>
          </w:tcPr>
          <w:p w:rsidR="00845972" w:rsidRPr="006C54D4" w:rsidRDefault="00845972" w:rsidP="00075952">
            <w:pPr>
              <w:ind w:right="-54" w:firstLine="440"/>
              <w:rPr>
                <w:rFonts w:ascii="Arial" w:hAnsi="Arial" w:cs="Arial"/>
              </w:rPr>
            </w:pPr>
          </w:p>
        </w:tc>
      </w:tr>
      <w:tr w:rsidR="00845972" w:rsidRPr="006C54D4" w:rsidTr="00075952">
        <w:trPr>
          <w:cantSplit/>
          <w:trHeight w:val="213"/>
          <w:jc w:val="center"/>
        </w:trPr>
        <w:tc>
          <w:tcPr>
            <w:tcW w:w="5941" w:type="dxa"/>
            <w:vAlign w:val="center"/>
          </w:tcPr>
          <w:p w:rsidR="00845972" w:rsidRPr="006C54D4" w:rsidRDefault="00845972" w:rsidP="00075952">
            <w:pPr>
              <w:ind w:right="-54"/>
              <w:rPr>
                <w:rFonts w:ascii="Arial" w:hAnsi="Arial" w:cs="Arial"/>
              </w:rPr>
            </w:pPr>
            <w:r w:rsidRPr="006C54D4">
              <w:rPr>
                <w:rFonts w:ascii="Arial" w:hAnsi="Arial" w:cs="Arial"/>
              </w:rPr>
              <w:t>MZOM</w:t>
            </w:r>
          </w:p>
        </w:tc>
        <w:tc>
          <w:tcPr>
            <w:tcW w:w="3862" w:type="dxa"/>
            <w:vAlign w:val="center"/>
          </w:tcPr>
          <w:p w:rsidR="00845972" w:rsidRPr="006C54D4" w:rsidRDefault="00845972" w:rsidP="00075952">
            <w:pPr>
              <w:ind w:right="-54" w:firstLine="440"/>
              <w:rPr>
                <w:rFonts w:ascii="Arial" w:hAnsi="Arial" w:cs="Arial"/>
              </w:rPr>
            </w:pPr>
          </w:p>
        </w:tc>
      </w:tr>
      <w:tr w:rsidR="00845972" w:rsidRPr="006C54D4" w:rsidTr="00075952">
        <w:trPr>
          <w:cantSplit/>
          <w:trHeight w:val="213"/>
          <w:jc w:val="center"/>
        </w:trPr>
        <w:tc>
          <w:tcPr>
            <w:tcW w:w="5941" w:type="dxa"/>
            <w:vAlign w:val="center"/>
          </w:tcPr>
          <w:p w:rsidR="00845972" w:rsidRPr="006C54D4" w:rsidRDefault="00845972" w:rsidP="00075952">
            <w:pPr>
              <w:ind w:right="-54"/>
              <w:rPr>
                <w:rFonts w:ascii="Arial" w:hAnsi="Arial" w:cs="Arial"/>
              </w:rPr>
            </w:pPr>
            <w:r w:rsidRPr="006C54D4">
              <w:rPr>
                <w:rFonts w:ascii="Arial" w:hAnsi="Arial" w:cs="Arial"/>
              </w:rPr>
              <w:t>VLASTITI PRIHODI (uplate roditelja)</w:t>
            </w:r>
          </w:p>
        </w:tc>
        <w:tc>
          <w:tcPr>
            <w:tcW w:w="3862" w:type="dxa"/>
            <w:vAlign w:val="center"/>
          </w:tcPr>
          <w:p w:rsidR="00845972" w:rsidRPr="006C54D4" w:rsidRDefault="00845972" w:rsidP="00075952">
            <w:pPr>
              <w:ind w:right="-54" w:firstLine="440"/>
              <w:rPr>
                <w:rFonts w:ascii="Arial" w:hAnsi="Arial" w:cs="Arial"/>
              </w:rPr>
            </w:pPr>
          </w:p>
        </w:tc>
      </w:tr>
      <w:tr w:rsidR="00845972" w:rsidRPr="006C54D4" w:rsidTr="00075952">
        <w:trPr>
          <w:cantSplit/>
          <w:trHeight w:val="213"/>
          <w:jc w:val="center"/>
        </w:trPr>
        <w:tc>
          <w:tcPr>
            <w:tcW w:w="5941" w:type="dxa"/>
            <w:vAlign w:val="center"/>
          </w:tcPr>
          <w:p w:rsidR="00845972" w:rsidRPr="006C54D4" w:rsidRDefault="00845972" w:rsidP="00075952">
            <w:pPr>
              <w:ind w:right="-54"/>
              <w:rPr>
                <w:rFonts w:ascii="Arial" w:hAnsi="Arial" w:cs="Arial"/>
              </w:rPr>
            </w:pPr>
            <w:r w:rsidRPr="006C54D4">
              <w:rPr>
                <w:rFonts w:ascii="Arial" w:hAnsi="Arial" w:cs="Arial"/>
              </w:rPr>
              <w:t xml:space="preserve">OSTALI </w:t>
            </w:r>
            <w:r w:rsidRPr="006C54D4">
              <w:rPr>
                <w:rFonts w:ascii="Arial" w:hAnsi="Arial" w:cs="Arial"/>
                <w:i/>
              </w:rPr>
              <w:t>(navesti koji)</w:t>
            </w:r>
          </w:p>
        </w:tc>
        <w:tc>
          <w:tcPr>
            <w:tcW w:w="3862" w:type="dxa"/>
            <w:vAlign w:val="center"/>
          </w:tcPr>
          <w:p w:rsidR="00845972" w:rsidRPr="006C54D4" w:rsidRDefault="00845972" w:rsidP="00075952">
            <w:pPr>
              <w:ind w:right="-54" w:firstLine="440"/>
              <w:rPr>
                <w:rFonts w:ascii="Arial" w:hAnsi="Arial" w:cs="Arial"/>
              </w:rPr>
            </w:pPr>
          </w:p>
        </w:tc>
      </w:tr>
      <w:tr w:rsidR="00845972" w:rsidRPr="006C54D4" w:rsidTr="00075952">
        <w:trPr>
          <w:cantSplit/>
          <w:trHeight w:val="278"/>
          <w:jc w:val="center"/>
        </w:trPr>
        <w:tc>
          <w:tcPr>
            <w:tcW w:w="5941" w:type="dxa"/>
            <w:vAlign w:val="center"/>
          </w:tcPr>
          <w:p w:rsidR="00845972" w:rsidRPr="006C54D4" w:rsidRDefault="00845972" w:rsidP="00075952">
            <w:pPr>
              <w:ind w:right="-54" w:firstLine="440"/>
              <w:rPr>
                <w:rFonts w:ascii="Arial" w:hAnsi="Arial" w:cs="Arial"/>
              </w:rPr>
            </w:pPr>
          </w:p>
        </w:tc>
        <w:tc>
          <w:tcPr>
            <w:tcW w:w="3862" w:type="dxa"/>
            <w:vAlign w:val="center"/>
          </w:tcPr>
          <w:p w:rsidR="00845972" w:rsidRPr="006C54D4" w:rsidRDefault="00845972" w:rsidP="00075952">
            <w:pPr>
              <w:ind w:right="-54" w:firstLine="440"/>
              <w:rPr>
                <w:rFonts w:ascii="Arial" w:hAnsi="Arial" w:cs="Arial"/>
              </w:rPr>
            </w:pPr>
          </w:p>
        </w:tc>
      </w:tr>
      <w:tr w:rsidR="00845972" w:rsidRPr="006C54D4" w:rsidTr="00075952">
        <w:trPr>
          <w:cantSplit/>
          <w:trHeight w:val="278"/>
          <w:jc w:val="center"/>
        </w:trPr>
        <w:tc>
          <w:tcPr>
            <w:tcW w:w="5941" w:type="dxa"/>
            <w:vAlign w:val="center"/>
          </w:tcPr>
          <w:p w:rsidR="00845972" w:rsidRPr="006C54D4" w:rsidRDefault="00845972" w:rsidP="00075952">
            <w:pPr>
              <w:ind w:right="-54" w:firstLine="440"/>
              <w:rPr>
                <w:rFonts w:ascii="Arial" w:hAnsi="Arial" w:cs="Arial"/>
              </w:rPr>
            </w:pPr>
          </w:p>
        </w:tc>
        <w:tc>
          <w:tcPr>
            <w:tcW w:w="3862" w:type="dxa"/>
            <w:vAlign w:val="center"/>
          </w:tcPr>
          <w:p w:rsidR="00845972" w:rsidRPr="006C54D4" w:rsidRDefault="00845972" w:rsidP="00075952">
            <w:pPr>
              <w:ind w:right="-54" w:firstLine="440"/>
              <w:rPr>
                <w:rFonts w:ascii="Arial" w:hAnsi="Arial" w:cs="Arial"/>
              </w:rPr>
            </w:pPr>
          </w:p>
        </w:tc>
      </w:tr>
      <w:tr w:rsidR="00845972" w:rsidRPr="006C54D4" w:rsidTr="00075952">
        <w:trPr>
          <w:cantSplit/>
          <w:trHeight w:val="278"/>
          <w:jc w:val="center"/>
        </w:trPr>
        <w:tc>
          <w:tcPr>
            <w:tcW w:w="5941" w:type="dxa"/>
            <w:vAlign w:val="center"/>
          </w:tcPr>
          <w:p w:rsidR="00845972" w:rsidRPr="006C54D4" w:rsidRDefault="00845972" w:rsidP="00075952">
            <w:pPr>
              <w:ind w:right="-54" w:firstLine="440"/>
              <w:rPr>
                <w:rFonts w:ascii="Arial" w:hAnsi="Arial" w:cs="Arial"/>
              </w:rPr>
            </w:pPr>
          </w:p>
        </w:tc>
        <w:tc>
          <w:tcPr>
            <w:tcW w:w="3862" w:type="dxa"/>
            <w:vAlign w:val="center"/>
          </w:tcPr>
          <w:p w:rsidR="00845972" w:rsidRPr="006C54D4" w:rsidRDefault="00845972" w:rsidP="00075952">
            <w:pPr>
              <w:ind w:right="-54" w:firstLine="440"/>
              <w:rPr>
                <w:rFonts w:ascii="Arial" w:hAnsi="Arial" w:cs="Arial"/>
              </w:rPr>
            </w:pPr>
          </w:p>
        </w:tc>
      </w:tr>
      <w:tr w:rsidR="00845972" w:rsidRPr="006C54D4" w:rsidTr="00075952">
        <w:trPr>
          <w:cantSplit/>
          <w:trHeight w:val="558"/>
          <w:jc w:val="center"/>
        </w:trPr>
        <w:tc>
          <w:tcPr>
            <w:tcW w:w="5941" w:type="dxa"/>
            <w:vAlign w:val="center"/>
          </w:tcPr>
          <w:p w:rsidR="00845972" w:rsidRPr="006C54D4" w:rsidRDefault="00845972" w:rsidP="00075952">
            <w:pPr>
              <w:ind w:right="-54" w:firstLine="440"/>
              <w:rPr>
                <w:rFonts w:ascii="Arial" w:hAnsi="Arial" w:cs="Arial"/>
                <w:b/>
              </w:rPr>
            </w:pPr>
            <w:r w:rsidRPr="006C54D4">
              <w:rPr>
                <w:rFonts w:ascii="Arial" w:hAnsi="Arial" w:cs="Arial"/>
                <w:b/>
              </w:rPr>
              <w:t>UKUPNO</w:t>
            </w:r>
          </w:p>
        </w:tc>
        <w:tc>
          <w:tcPr>
            <w:tcW w:w="3862" w:type="dxa"/>
            <w:vAlign w:val="center"/>
          </w:tcPr>
          <w:p w:rsidR="00845972" w:rsidRPr="006C54D4" w:rsidRDefault="00845972" w:rsidP="00075952">
            <w:pPr>
              <w:ind w:right="-54" w:firstLine="440"/>
              <w:rPr>
                <w:rFonts w:ascii="Arial" w:hAnsi="Arial" w:cs="Arial"/>
                <w:b/>
              </w:rPr>
            </w:pPr>
          </w:p>
        </w:tc>
      </w:tr>
    </w:tbl>
    <w:p w:rsidR="00845972" w:rsidRPr="006C54D4" w:rsidRDefault="00845972" w:rsidP="00845972">
      <w:pPr>
        <w:ind w:right="-54" w:firstLine="440"/>
        <w:rPr>
          <w:rFonts w:ascii="Arial" w:hAnsi="Arial" w:cs="Arial"/>
          <w:b/>
        </w:rPr>
      </w:pPr>
    </w:p>
    <w:p w:rsidR="00845972" w:rsidRPr="006C54D4" w:rsidRDefault="00845972" w:rsidP="00845972">
      <w:pPr>
        <w:ind w:right="-54" w:firstLine="440"/>
        <w:rPr>
          <w:rFonts w:ascii="Arial" w:hAnsi="Arial" w:cs="Arial"/>
        </w:rPr>
      </w:pPr>
      <w:r w:rsidRPr="006C54D4">
        <w:rPr>
          <w:rFonts w:ascii="Arial" w:hAnsi="Arial" w:cs="Arial"/>
        </w:rPr>
        <w:t>*Ukupni godišnji rashodi iz tabele 3.3. moraju odgovarati Ukupnom u tabeli 3.4.</w:t>
      </w:r>
    </w:p>
    <w:p w:rsidR="00845972" w:rsidRPr="006C54D4" w:rsidRDefault="00845972" w:rsidP="00845972">
      <w:pPr>
        <w:ind w:right="-54" w:firstLine="440"/>
        <w:rPr>
          <w:rFonts w:ascii="Arial" w:hAnsi="Arial" w:cs="Arial"/>
          <w:b/>
        </w:rPr>
      </w:pPr>
    </w:p>
    <w:p w:rsidR="00845972" w:rsidRPr="006C54D4" w:rsidRDefault="00845972" w:rsidP="00845972">
      <w:pPr>
        <w:ind w:right="-54" w:firstLine="440"/>
        <w:rPr>
          <w:rFonts w:ascii="Arial" w:hAnsi="Arial" w:cs="Arial"/>
          <w:b/>
        </w:rPr>
      </w:pPr>
    </w:p>
    <w:p w:rsidR="00845972" w:rsidRPr="006C54D4" w:rsidRDefault="00845972" w:rsidP="00845972">
      <w:pPr>
        <w:ind w:right="-54" w:firstLine="440"/>
        <w:rPr>
          <w:rFonts w:ascii="Arial" w:hAnsi="Arial" w:cs="Arial"/>
          <w:b/>
        </w:rPr>
      </w:pPr>
    </w:p>
    <w:p w:rsidR="00845972" w:rsidRPr="006C54D4" w:rsidRDefault="00845972" w:rsidP="00845972">
      <w:pPr>
        <w:ind w:right="-54" w:firstLine="440"/>
        <w:rPr>
          <w:rFonts w:ascii="Arial" w:hAnsi="Arial" w:cs="Arial"/>
          <w:b/>
        </w:rPr>
      </w:pPr>
    </w:p>
    <w:p w:rsidR="00845972" w:rsidRPr="006C54D4" w:rsidRDefault="00845972" w:rsidP="00845972">
      <w:pPr>
        <w:ind w:right="-54" w:firstLine="440"/>
        <w:rPr>
          <w:rFonts w:ascii="Arial" w:hAnsi="Arial" w:cs="Arial"/>
          <w:b/>
        </w:rPr>
      </w:pPr>
      <w:r w:rsidRPr="006C54D4">
        <w:rPr>
          <w:rFonts w:ascii="Arial" w:hAnsi="Arial" w:cs="Arial"/>
          <w:b/>
        </w:rPr>
        <w:lastRenderedPageBreak/>
        <w:t>3.5.   PROCJENA NEPREDVIĐENIH RASHODA I RIZIKA</w:t>
      </w:r>
    </w:p>
    <w:p w:rsidR="00845972" w:rsidRPr="006C54D4" w:rsidRDefault="00845972" w:rsidP="00845972">
      <w:pPr>
        <w:ind w:right="-54" w:firstLine="440"/>
        <w:rPr>
          <w:rFonts w:ascii="Arial" w:hAnsi="Arial" w:cs="Arial"/>
          <w:b/>
        </w:rPr>
      </w:pPr>
    </w:p>
    <w:p w:rsidR="00845972" w:rsidRPr="006C54D4" w:rsidRDefault="00845972" w:rsidP="00845972">
      <w:pPr>
        <w:pBdr>
          <w:top w:val="single" w:sz="4" w:space="1" w:color="auto"/>
          <w:left w:val="single" w:sz="4" w:space="4" w:color="auto"/>
          <w:bottom w:val="single" w:sz="4" w:space="1" w:color="auto"/>
          <w:right w:val="single" w:sz="4" w:space="4" w:color="auto"/>
        </w:pBdr>
        <w:ind w:right="-54" w:firstLine="440"/>
        <w:rPr>
          <w:rFonts w:ascii="Arial" w:hAnsi="Arial" w:cs="Arial"/>
          <w:b/>
        </w:rPr>
      </w:pPr>
    </w:p>
    <w:p w:rsidR="00845972" w:rsidRPr="006C54D4" w:rsidRDefault="00845972" w:rsidP="00845972">
      <w:pPr>
        <w:pBdr>
          <w:top w:val="single" w:sz="4" w:space="1" w:color="auto"/>
          <w:left w:val="single" w:sz="4" w:space="4" w:color="auto"/>
          <w:bottom w:val="single" w:sz="4" w:space="1" w:color="auto"/>
          <w:right w:val="single" w:sz="4" w:space="4" w:color="auto"/>
        </w:pBdr>
        <w:ind w:right="-54" w:firstLine="440"/>
        <w:rPr>
          <w:rFonts w:ascii="Arial" w:hAnsi="Arial" w:cs="Arial"/>
          <w:b/>
        </w:rPr>
      </w:pPr>
    </w:p>
    <w:p w:rsidR="00845972" w:rsidRPr="006C54D4" w:rsidRDefault="00845972" w:rsidP="00845972">
      <w:pPr>
        <w:pBdr>
          <w:top w:val="single" w:sz="4" w:space="1" w:color="auto"/>
          <w:left w:val="single" w:sz="4" w:space="4" w:color="auto"/>
          <w:bottom w:val="single" w:sz="4" w:space="1" w:color="auto"/>
          <w:right w:val="single" w:sz="4" w:space="4" w:color="auto"/>
        </w:pBdr>
        <w:ind w:right="-54" w:firstLine="440"/>
        <w:rPr>
          <w:rFonts w:ascii="Arial" w:hAnsi="Arial" w:cs="Arial"/>
          <w:b/>
        </w:rPr>
      </w:pPr>
    </w:p>
    <w:p w:rsidR="00845972" w:rsidRPr="006C54D4" w:rsidRDefault="00845972" w:rsidP="00845972">
      <w:pPr>
        <w:pBdr>
          <w:top w:val="single" w:sz="4" w:space="1" w:color="auto"/>
          <w:left w:val="single" w:sz="4" w:space="4" w:color="auto"/>
          <w:bottom w:val="single" w:sz="4" w:space="1" w:color="auto"/>
          <w:right w:val="single" w:sz="4" w:space="4" w:color="auto"/>
        </w:pBdr>
        <w:ind w:right="-54" w:firstLine="440"/>
        <w:rPr>
          <w:rFonts w:ascii="Arial" w:hAnsi="Arial" w:cs="Arial"/>
          <w:b/>
        </w:rPr>
      </w:pPr>
    </w:p>
    <w:p w:rsidR="00845972" w:rsidRPr="006C54D4" w:rsidRDefault="00845972" w:rsidP="00845972">
      <w:pPr>
        <w:pBdr>
          <w:top w:val="single" w:sz="4" w:space="1" w:color="auto"/>
          <w:left w:val="single" w:sz="4" w:space="4" w:color="auto"/>
          <w:bottom w:val="single" w:sz="4" w:space="1" w:color="auto"/>
          <w:right w:val="single" w:sz="4" w:space="4" w:color="auto"/>
        </w:pBdr>
        <w:ind w:right="-54" w:firstLine="440"/>
        <w:rPr>
          <w:rFonts w:ascii="Arial" w:hAnsi="Arial" w:cs="Arial"/>
          <w:b/>
        </w:rPr>
      </w:pPr>
    </w:p>
    <w:p w:rsidR="00845972" w:rsidRPr="006C54D4" w:rsidRDefault="00845972" w:rsidP="00845972">
      <w:pPr>
        <w:pBdr>
          <w:top w:val="single" w:sz="4" w:space="1" w:color="auto"/>
          <w:left w:val="single" w:sz="4" w:space="4" w:color="auto"/>
          <w:bottom w:val="single" w:sz="4" w:space="1" w:color="auto"/>
          <w:right w:val="single" w:sz="4" w:space="4" w:color="auto"/>
        </w:pBdr>
        <w:ind w:right="-54" w:firstLine="440"/>
        <w:rPr>
          <w:rFonts w:ascii="Arial" w:hAnsi="Arial" w:cs="Arial"/>
          <w:b/>
        </w:rPr>
      </w:pPr>
    </w:p>
    <w:p w:rsidR="00845972" w:rsidRPr="006C54D4" w:rsidRDefault="00845972" w:rsidP="00845972">
      <w:pPr>
        <w:pBdr>
          <w:top w:val="single" w:sz="4" w:space="1" w:color="auto"/>
          <w:left w:val="single" w:sz="4" w:space="4" w:color="auto"/>
          <w:bottom w:val="single" w:sz="4" w:space="1" w:color="auto"/>
          <w:right w:val="single" w:sz="4" w:space="4" w:color="auto"/>
        </w:pBdr>
        <w:ind w:right="-54" w:firstLine="440"/>
        <w:rPr>
          <w:rFonts w:ascii="Arial" w:hAnsi="Arial" w:cs="Arial"/>
          <w:b/>
        </w:rPr>
      </w:pPr>
    </w:p>
    <w:p w:rsidR="00845972" w:rsidRPr="006C54D4" w:rsidRDefault="00845972" w:rsidP="00845972">
      <w:pPr>
        <w:pBdr>
          <w:top w:val="single" w:sz="4" w:space="1" w:color="auto"/>
          <w:left w:val="single" w:sz="4" w:space="4" w:color="auto"/>
          <w:bottom w:val="single" w:sz="4" w:space="1" w:color="auto"/>
          <w:right w:val="single" w:sz="4" w:space="4" w:color="auto"/>
        </w:pBdr>
        <w:ind w:right="-54" w:firstLine="440"/>
        <w:rPr>
          <w:rFonts w:ascii="Arial" w:hAnsi="Arial" w:cs="Arial"/>
          <w:b/>
        </w:rPr>
      </w:pPr>
    </w:p>
    <w:p w:rsidR="00845972" w:rsidRPr="006C54D4" w:rsidRDefault="00845972" w:rsidP="00845972">
      <w:pPr>
        <w:pBdr>
          <w:top w:val="single" w:sz="4" w:space="1" w:color="auto"/>
          <w:left w:val="single" w:sz="4" w:space="4" w:color="auto"/>
          <w:bottom w:val="single" w:sz="4" w:space="1" w:color="auto"/>
          <w:right w:val="single" w:sz="4" w:space="4" w:color="auto"/>
        </w:pBdr>
        <w:ind w:right="-54" w:firstLine="440"/>
        <w:rPr>
          <w:rFonts w:ascii="Arial" w:hAnsi="Arial" w:cs="Arial"/>
          <w:b/>
        </w:rPr>
      </w:pPr>
    </w:p>
    <w:p w:rsidR="00845972" w:rsidRPr="006C54D4" w:rsidRDefault="00845972" w:rsidP="00845972">
      <w:pPr>
        <w:pBdr>
          <w:top w:val="single" w:sz="4" w:space="1" w:color="auto"/>
          <w:left w:val="single" w:sz="4" w:space="4" w:color="auto"/>
          <w:bottom w:val="single" w:sz="4" w:space="1" w:color="auto"/>
          <w:right w:val="single" w:sz="4" w:space="4" w:color="auto"/>
        </w:pBdr>
        <w:ind w:right="-54" w:firstLine="440"/>
        <w:rPr>
          <w:rFonts w:ascii="Arial" w:hAnsi="Arial" w:cs="Arial"/>
          <w:b/>
        </w:rPr>
      </w:pPr>
    </w:p>
    <w:p w:rsidR="00845972" w:rsidRPr="006C54D4" w:rsidRDefault="00845972" w:rsidP="00845972">
      <w:pPr>
        <w:pBdr>
          <w:top w:val="single" w:sz="4" w:space="1" w:color="auto"/>
          <w:left w:val="single" w:sz="4" w:space="4" w:color="auto"/>
          <w:bottom w:val="single" w:sz="4" w:space="1" w:color="auto"/>
          <w:right w:val="single" w:sz="4" w:space="4" w:color="auto"/>
        </w:pBdr>
        <w:ind w:right="-54" w:firstLine="440"/>
        <w:rPr>
          <w:rFonts w:ascii="Arial" w:hAnsi="Arial" w:cs="Arial"/>
          <w:b/>
        </w:rPr>
      </w:pPr>
    </w:p>
    <w:p w:rsidR="00845972" w:rsidRPr="006C54D4" w:rsidRDefault="00845972" w:rsidP="00845972">
      <w:pPr>
        <w:ind w:right="-54"/>
        <w:jc w:val="both"/>
        <w:rPr>
          <w:rFonts w:ascii="Arial" w:hAnsi="Arial" w:cs="Arial"/>
          <w:b/>
          <w:caps/>
        </w:rPr>
      </w:pPr>
    </w:p>
    <w:p w:rsidR="00845972" w:rsidRPr="006C54D4" w:rsidRDefault="00845972" w:rsidP="00845972">
      <w:pPr>
        <w:ind w:right="-54"/>
        <w:jc w:val="both"/>
        <w:rPr>
          <w:rFonts w:ascii="Arial" w:hAnsi="Arial" w:cs="Arial"/>
          <w:b/>
          <w:caps/>
        </w:rPr>
      </w:pPr>
    </w:p>
    <w:p w:rsidR="00845972" w:rsidRPr="006C54D4" w:rsidRDefault="00845972" w:rsidP="00845972">
      <w:pPr>
        <w:ind w:right="-54"/>
        <w:jc w:val="both"/>
        <w:rPr>
          <w:rFonts w:ascii="Arial" w:hAnsi="Arial" w:cs="Arial"/>
          <w:b/>
          <w:caps/>
        </w:rPr>
      </w:pPr>
    </w:p>
    <w:p w:rsidR="00845972" w:rsidRPr="006C54D4" w:rsidRDefault="00845972" w:rsidP="00845972">
      <w:pPr>
        <w:ind w:right="-54"/>
        <w:jc w:val="both"/>
        <w:rPr>
          <w:rFonts w:ascii="Arial" w:hAnsi="Arial" w:cs="Arial"/>
          <w:b/>
          <w:caps/>
        </w:rPr>
      </w:pPr>
    </w:p>
    <w:p w:rsidR="00845972" w:rsidRPr="006C54D4" w:rsidRDefault="00845972" w:rsidP="00845972">
      <w:pPr>
        <w:ind w:right="-54"/>
        <w:jc w:val="both"/>
        <w:rPr>
          <w:rFonts w:ascii="Arial" w:hAnsi="Arial" w:cs="Arial"/>
          <w:b/>
          <w:caps/>
        </w:rPr>
      </w:pPr>
    </w:p>
    <w:p w:rsidR="00845972" w:rsidRPr="006C54D4" w:rsidRDefault="00845972" w:rsidP="00845972">
      <w:pPr>
        <w:ind w:right="-54"/>
        <w:jc w:val="both"/>
        <w:rPr>
          <w:rFonts w:ascii="Arial" w:hAnsi="Arial" w:cs="Arial"/>
          <w:b/>
          <w:caps/>
        </w:rPr>
      </w:pPr>
      <w:r w:rsidRPr="006C54D4">
        <w:rPr>
          <w:rFonts w:ascii="Arial" w:hAnsi="Arial" w:cs="Arial"/>
          <w:b/>
          <w:caps/>
        </w:rPr>
        <w:br w:type="page"/>
      </w:r>
      <w:r w:rsidRPr="006C54D4">
        <w:rPr>
          <w:rFonts w:ascii="Arial" w:hAnsi="Arial" w:cs="Arial"/>
          <w:b/>
          <w:caps/>
        </w:rPr>
        <w:lastRenderedPageBreak/>
        <w:t>uz popunjeni obrazac potrebno je priložiti sljedeće dokumente:</w:t>
      </w:r>
    </w:p>
    <w:p w:rsidR="00845972" w:rsidRPr="006C54D4" w:rsidRDefault="00845972" w:rsidP="00845972">
      <w:pPr>
        <w:ind w:right="-54" w:firstLine="440"/>
        <w:jc w:val="both"/>
        <w:rPr>
          <w:rFonts w:ascii="Arial" w:hAnsi="Arial" w:cs="Arial"/>
          <w:b/>
          <w:caps/>
        </w:rPr>
      </w:pPr>
    </w:p>
    <w:p w:rsidR="00845972" w:rsidRPr="006C54D4" w:rsidRDefault="00845972" w:rsidP="00845972">
      <w:pPr>
        <w:widowControl/>
        <w:numPr>
          <w:ilvl w:val="0"/>
          <w:numId w:val="9"/>
        </w:numPr>
        <w:tabs>
          <w:tab w:val="clear" w:pos="1240"/>
        </w:tabs>
        <w:autoSpaceDE/>
        <w:autoSpaceDN/>
        <w:ind w:left="440" w:right="-54"/>
        <w:jc w:val="both"/>
        <w:rPr>
          <w:rFonts w:ascii="Arial" w:hAnsi="Arial" w:cs="Arial"/>
        </w:rPr>
      </w:pPr>
      <w:r w:rsidRPr="006C54D4">
        <w:rPr>
          <w:rFonts w:ascii="Arial" w:hAnsi="Arial" w:cs="Arial"/>
        </w:rPr>
        <w:t xml:space="preserve">Izvadak iz registra Trgovačkog suda ne stariji od 6 mjeseci, </w:t>
      </w:r>
    </w:p>
    <w:p w:rsidR="00845972" w:rsidRPr="006C54D4" w:rsidRDefault="00845972" w:rsidP="00845972">
      <w:pPr>
        <w:widowControl/>
        <w:numPr>
          <w:ilvl w:val="0"/>
          <w:numId w:val="9"/>
        </w:numPr>
        <w:tabs>
          <w:tab w:val="clear" w:pos="1240"/>
        </w:tabs>
        <w:autoSpaceDE/>
        <w:autoSpaceDN/>
        <w:ind w:left="440" w:right="-54"/>
        <w:jc w:val="both"/>
        <w:rPr>
          <w:rFonts w:ascii="Arial" w:hAnsi="Arial" w:cs="Arial"/>
        </w:rPr>
      </w:pPr>
      <w:r w:rsidRPr="006C54D4">
        <w:rPr>
          <w:rFonts w:ascii="Arial" w:hAnsi="Arial" w:cs="Arial"/>
        </w:rPr>
        <w:t>Rješenje nadležnog upravnog tijela o početku obavljanja djelatnosti dječjeg vrtića,</w:t>
      </w:r>
    </w:p>
    <w:p w:rsidR="00845972" w:rsidRPr="006C54D4" w:rsidRDefault="00845972" w:rsidP="00845972">
      <w:pPr>
        <w:widowControl/>
        <w:numPr>
          <w:ilvl w:val="0"/>
          <w:numId w:val="9"/>
        </w:numPr>
        <w:tabs>
          <w:tab w:val="clear" w:pos="1240"/>
        </w:tabs>
        <w:autoSpaceDE/>
        <w:autoSpaceDN/>
        <w:ind w:left="440" w:right="-54"/>
        <w:jc w:val="both"/>
        <w:rPr>
          <w:rFonts w:ascii="Arial" w:hAnsi="Arial" w:cs="Arial"/>
        </w:rPr>
      </w:pPr>
      <w:r w:rsidRPr="006C54D4">
        <w:rPr>
          <w:rFonts w:ascii="Arial" w:hAnsi="Arial" w:cs="Arial"/>
        </w:rPr>
        <w:t>Financijsko izvješće za 202</w:t>
      </w:r>
      <w:r>
        <w:rPr>
          <w:rFonts w:ascii="Arial" w:hAnsi="Arial" w:cs="Arial"/>
        </w:rPr>
        <w:t>5</w:t>
      </w:r>
      <w:r w:rsidRPr="006C54D4">
        <w:rPr>
          <w:rFonts w:ascii="Arial" w:hAnsi="Arial" w:cs="Arial"/>
        </w:rPr>
        <w:t>. godinu koje je predano u FINA-u s pripadajućim bilješkama,</w:t>
      </w:r>
    </w:p>
    <w:p w:rsidR="00845972" w:rsidRPr="006C54D4" w:rsidRDefault="00845972" w:rsidP="00845972">
      <w:pPr>
        <w:widowControl/>
        <w:numPr>
          <w:ilvl w:val="0"/>
          <w:numId w:val="9"/>
        </w:numPr>
        <w:tabs>
          <w:tab w:val="clear" w:pos="1240"/>
        </w:tabs>
        <w:autoSpaceDE/>
        <w:autoSpaceDN/>
        <w:ind w:left="440" w:right="-54"/>
        <w:jc w:val="both"/>
        <w:rPr>
          <w:rFonts w:ascii="Arial" w:hAnsi="Arial" w:cs="Arial"/>
        </w:rPr>
      </w:pPr>
      <w:r w:rsidRPr="006C54D4">
        <w:rPr>
          <w:rFonts w:ascii="Arial" w:hAnsi="Arial" w:cs="Arial"/>
        </w:rPr>
        <w:t>Preslika suglasnosti nadležnog ministarstva za provedbu programa koji će se u vrtiću provoditi i čije se sufinanciranje traži,</w:t>
      </w:r>
    </w:p>
    <w:p w:rsidR="00845972" w:rsidRPr="006C54D4" w:rsidRDefault="00845972" w:rsidP="00845972">
      <w:pPr>
        <w:widowControl/>
        <w:numPr>
          <w:ilvl w:val="0"/>
          <w:numId w:val="9"/>
        </w:numPr>
        <w:tabs>
          <w:tab w:val="clear" w:pos="1240"/>
        </w:tabs>
        <w:autoSpaceDE/>
        <w:autoSpaceDN/>
        <w:ind w:left="440" w:right="-54"/>
        <w:jc w:val="both"/>
        <w:rPr>
          <w:rFonts w:ascii="Arial" w:hAnsi="Arial" w:cs="Arial"/>
        </w:rPr>
      </w:pPr>
      <w:r w:rsidRPr="006C54D4">
        <w:rPr>
          <w:rFonts w:ascii="Arial" w:hAnsi="Arial" w:cs="Arial"/>
        </w:rPr>
        <w:t>Preslika isprave o stručnoj osposobljenosti odgojitelja i drugih djelatnika koji ostvaruju neposredan rad s djecom sukladno zakonu,</w:t>
      </w:r>
    </w:p>
    <w:p w:rsidR="00845972" w:rsidRPr="006C54D4" w:rsidRDefault="00845972" w:rsidP="00845972">
      <w:pPr>
        <w:widowControl/>
        <w:numPr>
          <w:ilvl w:val="0"/>
          <w:numId w:val="9"/>
        </w:numPr>
        <w:tabs>
          <w:tab w:val="clear" w:pos="1240"/>
        </w:tabs>
        <w:autoSpaceDE/>
        <w:autoSpaceDN/>
        <w:ind w:left="440" w:right="-54"/>
        <w:jc w:val="both"/>
        <w:rPr>
          <w:rFonts w:ascii="Arial" w:hAnsi="Arial" w:cs="Arial"/>
        </w:rPr>
      </w:pPr>
      <w:r w:rsidRPr="006C54D4">
        <w:rPr>
          <w:rFonts w:ascii="Arial" w:hAnsi="Arial" w:cs="Arial"/>
        </w:rPr>
        <w:t>Preslike Rješenja sanitarne i prosvjetne inspekcije u pedagoškoj godini 202</w:t>
      </w:r>
      <w:r>
        <w:rPr>
          <w:rFonts w:ascii="Arial" w:hAnsi="Arial" w:cs="Arial"/>
        </w:rPr>
        <w:t>5</w:t>
      </w:r>
      <w:r w:rsidRPr="006C54D4">
        <w:rPr>
          <w:rFonts w:ascii="Arial" w:hAnsi="Arial" w:cs="Arial"/>
        </w:rPr>
        <w:t>./202</w:t>
      </w:r>
      <w:r>
        <w:rPr>
          <w:rFonts w:ascii="Arial" w:hAnsi="Arial" w:cs="Arial"/>
        </w:rPr>
        <w:t>6</w:t>
      </w:r>
      <w:r w:rsidRPr="006C54D4">
        <w:rPr>
          <w:rFonts w:ascii="Arial" w:hAnsi="Arial" w:cs="Arial"/>
        </w:rPr>
        <w:t>. te očitovanje o poduzetim radnjama radi otklanjanja utvrđenih nedostataka ili nezakonitosti odnosno izjava da nije bilo inspekcije,</w:t>
      </w:r>
    </w:p>
    <w:p w:rsidR="00845972" w:rsidRPr="006C54D4" w:rsidRDefault="00845972" w:rsidP="00845972">
      <w:pPr>
        <w:widowControl/>
        <w:numPr>
          <w:ilvl w:val="0"/>
          <w:numId w:val="9"/>
        </w:numPr>
        <w:tabs>
          <w:tab w:val="clear" w:pos="1240"/>
        </w:tabs>
        <w:autoSpaceDE/>
        <w:autoSpaceDN/>
        <w:ind w:left="440" w:right="-54"/>
        <w:jc w:val="both"/>
        <w:rPr>
          <w:rFonts w:ascii="Arial" w:hAnsi="Arial" w:cs="Arial"/>
        </w:rPr>
      </w:pPr>
      <w:r w:rsidRPr="006C54D4">
        <w:rPr>
          <w:rFonts w:ascii="Arial" w:hAnsi="Arial" w:cs="Arial"/>
        </w:rPr>
        <w:t>Preslika ugovora o pripremi hrane, preslika primjera jelovnika za 202</w:t>
      </w:r>
      <w:r>
        <w:rPr>
          <w:rFonts w:ascii="Arial" w:hAnsi="Arial" w:cs="Arial"/>
        </w:rPr>
        <w:t>5</w:t>
      </w:r>
      <w:r w:rsidRPr="006C54D4">
        <w:rPr>
          <w:rFonts w:ascii="Arial" w:hAnsi="Arial" w:cs="Arial"/>
        </w:rPr>
        <w:t>./202</w:t>
      </w:r>
      <w:r>
        <w:rPr>
          <w:rFonts w:ascii="Arial" w:hAnsi="Arial" w:cs="Arial"/>
        </w:rPr>
        <w:t>6</w:t>
      </w:r>
      <w:r w:rsidRPr="006C54D4">
        <w:rPr>
          <w:rFonts w:ascii="Arial" w:hAnsi="Arial" w:cs="Arial"/>
        </w:rPr>
        <w:t>. godinu,</w:t>
      </w:r>
    </w:p>
    <w:p w:rsidR="00845972" w:rsidRPr="006C54D4" w:rsidRDefault="00845972" w:rsidP="00845972">
      <w:pPr>
        <w:widowControl/>
        <w:numPr>
          <w:ilvl w:val="0"/>
          <w:numId w:val="9"/>
        </w:numPr>
        <w:tabs>
          <w:tab w:val="clear" w:pos="1240"/>
        </w:tabs>
        <w:autoSpaceDE/>
        <w:autoSpaceDN/>
        <w:ind w:left="440" w:right="-54"/>
        <w:jc w:val="both"/>
        <w:rPr>
          <w:rFonts w:ascii="Arial" w:hAnsi="Arial" w:cs="Arial"/>
        </w:rPr>
      </w:pPr>
      <w:r w:rsidRPr="006C54D4">
        <w:rPr>
          <w:rFonts w:ascii="Arial" w:hAnsi="Arial" w:cs="Arial"/>
        </w:rPr>
        <w:t xml:space="preserve">Certifikat ili drugi dokaz o verifikaciji implementiranog HACCP sustava, </w:t>
      </w:r>
    </w:p>
    <w:p w:rsidR="00845972" w:rsidRPr="006C54D4" w:rsidRDefault="00845972" w:rsidP="00845972">
      <w:pPr>
        <w:widowControl/>
        <w:numPr>
          <w:ilvl w:val="0"/>
          <w:numId w:val="9"/>
        </w:numPr>
        <w:tabs>
          <w:tab w:val="clear" w:pos="1240"/>
        </w:tabs>
        <w:autoSpaceDE/>
        <w:autoSpaceDN/>
        <w:ind w:left="440" w:right="-54"/>
        <w:jc w:val="both"/>
        <w:rPr>
          <w:rFonts w:ascii="Arial" w:hAnsi="Arial" w:cs="Arial"/>
        </w:rPr>
      </w:pPr>
      <w:r w:rsidRPr="006C54D4">
        <w:rPr>
          <w:rFonts w:ascii="Arial" w:hAnsi="Arial" w:cs="Arial"/>
        </w:rPr>
        <w:t xml:space="preserve">Adresa mrežnih stranica dječjeg vrtića, fotografija oglasne ploče u dječjem vrtiću odnosno dokaz da na drugi prikladni način dječji vrtić obavještava javnost o svom radu. </w:t>
      </w:r>
    </w:p>
    <w:p w:rsidR="00845972" w:rsidRPr="006C54D4" w:rsidRDefault="00845972" w:rsidP="00845972">
      <w:pPr>
        <w:ind w:right="-54" w:firstLine="440"/>
        <w:jc w:val="both"/>
        <w:rPr>
          <w:rFonts w:ascii="Arial" w:hAnsi="Arial" w:cs="Arial"/>
        </w:rPr>
      </w:pPr>
    </w:p>
    <w:p w:rsidR="00845972" w:rsidRPr="006C54D4" w:rsidRDefault="00845972" w:rsidP="00845972">
      <w:pPr>
        <w:ind w:right="-54" w:firstLine="440"/>
        <w:jc w:val="both"/>
        <w:rPr>
          <w:rFonts w:ascii="Arial" w:hAnsi="Arial" w:cs="Arial"/>
          <w:b/>
        </w:rPr>
      </w:pPr>
    </w:p>
    <w:p w:rsidR="00845972" w:rsidRPr="006C54D4" w:rsidRDefault="00845972" w:rsidP="00845972">
      <w:pPr>
        <w:ind w:right="-54" w:firstLine="440"/>
        <w:jc w:val="both"/>
        <w:rPr>
          <w:rFonts w:ascii="Arial" w:hAnsi="Arial" w:cs="Arial"/>
          <w:b/>
        </w:rPr>
      </w:pPr>
      <w:r w:rsidRPr="006C54D4">
        <w:rPr>
          <w:rFonts w:ascii="Arial" w:hAnsi="Arial" w:cs="Arial"/>
          <w:b/>
        </w:rPr>
        <w:t>Rijeka, _____________________ 202</w:t>
      </w:r>
      <w:r>
        <w:rPr>
          <w:rFonts w:ascii="Arial" w:hAnsi="Arial" w:cs="Arial"/>
          <w:b/>
        </w:rPr>
        <w:t>6</w:t>
      </w:r>
      <w:r w:rsidRPr="006C54D4">
        <w:rPr>
          <w:rFonts w:ascii="Arial" w:hAnsi="Arial" w:cs="Arial"/>
          <w:b/>
        </w:rPr>
        <w:t>.</w:t>
      </w:r>
    </w:p>
    <w:p w:rsidR="00845972" w:rsidRPr="006C54D4" w:rsidRDefault="00845972" w:rsidP="00845972">
      <w:pPr>
        <w:ind w:right="-54" w:firstLine="440"/>
        <w:jc w:val="both"/>
        <w:rPr>
          <w:rFonts w:ascii="Arial" w:hAnsi="Arial" w:cs="Arial"/>
        </w:rPr>
      </w:pPr>
    </w:p>
    <w:p w:rsidR="00845972" w:rsidRPr="006C54D4" w:rsidRDefault="00845972" w:rsidP="00845972">
      <w:pPr>
        <w:ind w:right="-54" w:firstLine="440"/>
        <w:jc w:val="both"/>
        <w:rPr>
          <w:rFonts w:ascii="Arial" w:hAnsi="Arial" w:cs="Arial"/>
        </w:rPr>
      </w:pPr>
    </w:p>
    <w:p w:rsidR="00845972" w:rsidRPr="006C54D4" w:rsidRDefault="00845972" w:rsidP="00845972">
      <w:pPr>
        <w:ind w:right="-54" w:firstLine="440"/>
        <w:jc w:val="both"/>
        <w:rPr>
          <w:rFonts w:ascii="Arial" w:hAnsi="Arial" w:cs="Arial"/>
        </w:rPr>
      </w:pPr>
    </w:p>
    <w:p w:rsidR="00845972" w:rsidRPr="006C54D4" w:rsidRDefault="00845972" w:rsidP="00845972">
      <w:pPr>
        <w:ind w:right="-54" w:firstLine="440"/>
        <w:jc w:val="both"/>
        <w:rPr>
          <w:rFonts w:ascii="Arial" w:hAnsi="Arial" w:cs="Arial"/>
        </w:rPr>
      </w:pPr>
    </w:p>
    <w:p w:rsidR="00845972" w:rsidRPr="006C54D4" w:rsidRDefault="00845972" w:rsidP="00845972">
      <w:pPr>
        <w:ind w:right="-54" w:firstLine="440"/>
        <w:rPr>
          <w:rFonts w:ascii="Arial" w:hAnsi="Arial" w:cs="Arial"/>
        </w:rPr>
      </w:pPr>
      <w:r w:rsidRPr="006C54D4">
        <w:rPr>
          <w:rFonts w:ascii="Arial" w:hAnsi="Arial" w:cs="Arial"/>
        </w:rPr>
        <w:t xml:space="preserve">Obrazac pripremio </w:t>
      </w:r>
    </w:p>
    <w:p w:rsidR="00845972" w:rsidRPr="006C54D4" w:rsidRDefault="00845972" w:rsidP="00845972">
      <w:pPr>
        <w:ind w:right="-54" w:firstLine="440"/>
        <w:rPr>
          <w:rFonts w:ascii="Arial" w:hAnsi="Arial" w:cs="Arial"/>
        </w:rPr>
      </w:pPr>
    </w:p>
    <w:p w:rsidR="00845972" w:rsidRPr="006C54D4" w:rsidRDefault="00845972" w:rsidP="00845972">
      <w:pPr>
        <w:ind w:right="-54" w:firstLine="440"/>
        <w:rPr>
          <w:rFonts w:ascii="Arial" w:hAnsi="Arial" w:cs="Arial"/>
        </w:rPr>
      </w:pPr>
      <w:r w:rsidRPr="006C54D4">
        <w:rPr>
          <w:rFonts w:ascii="Arial" w:hAnsi="Arial" w:cs="Arial"/>
        </w:rPr>
        <w:t xml:space="preserve">_____________________________________________________________ </w:t>
      </w:r>
    </w:p>
    <w:p w:rsidR="00845972" w:rsidRPr="006C54D4" w:rsidRDefault="00845972" w:rsidP="00845972">
      <w:pPr>
        <w:ind w:right="-54" w:firstLine="440"/>
        <w:jc w:val="both"/>
        <w:rPr>
          <w:rFonts w:ascii="Arial" w:hAnsi="Arial" w:cs="Arial"/>
        </w:rPr>
      </w:pPr>
      <w:r w:rsidRPr="006C54D4">
        <w:rPr>
          <w:rFonts w:ascii="Arial" w:hAnsi="Arial" w:cs="Arial"/>
        </w:rPr>
        <w:t>(navesti ime i prezime te kontakt broj telefona)</w:t>
      </w:r>
    </w:p>
    <w:p w:rsidR="00845972" w:rsidRPr="006C54D4" w:rsidRDefault="00845972" w:rsidP="00845972">
      <w:pPr>
        <w:ind w:right="-54" w:firstLine="440"/>
        <w:jc w:val="both"/>
        <w:rPr>
          <w:rFonts w:ascii="Arial" w:hAnsi="Arial" w:cs="Arial"/>
        </w:rPr>
      </w:pPr>
    </w:p>
    <w:p w:rsidR="00845972" w:rsidRPr="006C54D4" w:rsidRDefault="00845972" w:rsidP="00845972">
      <w:pPr>
        <w:ind w:right="-54" w:firstLine="440"/>
        <w:jc w:val="both"/>
        <w:rPr>
          <w:rFonts w:ascii="Arial" w:hAnsi="Arial" w:cs="Arial"/>
        </w:rPr>
      </w:pPr>
    </w:p>
    <w:p w:rsidR="00845972" w:rsidRPr="006C54D4" w:rsidRDefault="00845972" w:rsidP="00845972">
      <w:pPr>
        <w:tabs>
          <w:tab w:val="center" w:pos="7480"/>
        </w:tabs>
        <w:ind w:right="-54" w:firstLine="440"/>
        <w:jc w:val="both"/>
        <w:rPr>
          <w:rFonts w:ascii="Arial" w:hAnsi="Arial" w:cs="Arial"/>
          <w:b/>
        </w:rPr>
      </w:pPr>
      <w:r w:rsidRPr="006C54D4">
        <w:rPr>
          <w:rFonts w:ascii="Arial" w:hAnsi="Arial" w:cs="Arial"/>
          <w:b/>
        </w:rPr>
        <w:tab/>
      </w:r>
    </w:p>
    <w:p w:rsidR="00845972" w:rsidRPr="006C54D4" w:rsidRDefault="00845972" w:rsidP="00845972">
      <w:pPr>
        <w:tabs>
          <w:tab w:val="center" w:pos="7371"/>
        </w:tabs>
        <w:ind w:right="-54" w:firstLine="440"/>
        <w:jc w:val="both"/>
        <w:rPr>
          <w:rFonts w:ascii="Arial" w:hAnsi="Arial" w:cs="Arial"/>
          <w:b/>
        </w:rPr>
      </w:pPr>
      <w:r w:rsidRPr="006C54D4">
        <w:rPr>
          <w:rFonts w:ascii="Arial" w:hAnsi="Arial" w:cs="Arial"/>
          <w:b/>
        </w:rPr>
        <w:tab/>
        <w:t xml:space="preserve">   ODGOVORNA OSOBA USTANOVE</w:t>
      </w:r>
    </w:p>
    <w:p w:rsidR="00845972" w:rsidRPr="006C54D4" w:rsidRDefault="00845972" w:rsidP="00845972">
      <w:pPr>
        <w:tabs>
          <w:tab w:val="center" w:pos="7480"/>
        </w:tabs>
        <w:ind w:right="-54" w:firstLine="440"/>
        <w:jc w:val="both"/>
        <w:rPr>
          <w:rFonts w:ascii="Arial" w:hAnsi="Arial" w:cs="Arial"/>
          <w:b/>
        </w:rPr>
      </w:pPr>
    </w:p>
    <w:p w:rsidR="00845972" w:rsidRPr="006C54D4" w:rsidRDefault="00845972" w:rsidP="00845972">
      <w:pPr>
        <w:tabs>
          <w:tab w:val="center" w:pos="7480"/>
        </w:tabs>
        <w:adjustRightInd w:val="0"/>
        <w:ind w:right="-54" w:firstLine="440"/>
        <w:jc w:val="both"/>
        <w:outlineLvl w:val="0"/>
        <w:rPr>
          <w:rFonts w:ascii="Arial" w:hAnsi="Arial" w:cs="Arial"/>
          <w:b/>
        </w:rPr>
      </w:pPr>
      <w:r w:rsidRPr="006C54D4">
        <w:rPr>
          <w:rFonts w:ascii="Arial" w:hAnsi="Arial" w:cs="Arial"/>
          <w:b/>
          <w:i/>
        </w:rPr>
        <w:tab/>
        <w:t>______________________________</w:t>
      </w:r>
    </w:p>
    <w:p w:rsidR="00845972" w:rsidRPr="006C54D4" w:rsidRDefault="00845972" w:rsidP="00845972">
      <w:pPr>
        <w:pStyle w:val="Header"/>
        <w:tabs>
          <w:tab w:val="clear" w:pos="4320"/>
          <w:tab w:val="clear" w:pos="8640"/>
        </w:tabs>
        <w:rPr>
          <w:rFonts w:ascii="Arial" w:hAnsi="Arial" w:cs="Arial"/>
          <w:szCs w:val="22"/>
        </w:rPr>
      </w:pPr>
    </w:p>
    <w:p w:rsidR="00845972" w:rsidRPr="006C54D4" w:rsidRDefault="00845972" w:rsidP="00845972">
      <w:pPr>
        <w:rPr>
          <w:rFonts w:ascii="Arial" w:hAnsi="Arial" w:cs="Arial"/>
        </w:rPr>
      </w:pPr>
    </w:p>
    <w:p w:rsidR="00845972" w:rsidRPr="006C54D4" w:rsidRDefault="00845972" w:rsidP="00845972">
      <w:pPr>
        <w:spacing w:after="160" w:line="259" w:lineRule="auto"/>
        <w:jc w:val="right"/>
        <w:rPr>
          <w:rFonts w:ascii="Arial" w:hAnsi="Arial" w:cs="Arial"/>
          <w:b/>
        </w:rPr>
      </w:pPr>
      <w:r w:rsidRPr="006C54D4">
        <w:rPr>
          <w:rFonts w:ascii="Arial" w:hAnsi="Arial" w:cs="Arial"/>
          <w:color w:val="000000"/>
        </w:rPr>
        <w:br w:type="page"/>
      </w:r>
      <w:r w:rsidRPr="006C54D4">
        <w:rPr>
          <w:rFonts w:ascii="Arial" w:hAnsi="Arial" w:cs="Arial"/>
          <w:b/>
        </w:rPr>
        <w:lastRenderedPageBreak/>
        <w:t>Privitak 2.</w:t>
      </w:r>
    </w:p>
    <w:p w:rsidR="00845972" w:rsidRPr="006C54D4" w:rsidRDefault="00845972" w:rsidP="00845972">
      <w:pPr>
        <w:rPr>
          <w:rFonts w:ascii="Arial" w:hAnsi="Arial" w:cs="Arial"/>
          <w:b/>
        </w:rPr>
      </w:pPr>
    </w:p>
    <w:p w:rsidR="00845972" w:rsidRPr="006C54D4" w:rsidRDefault="00845972" w:rsidP="00845972">
      <w:pPr>
        <w:jc w:val="center"/>
        <w:rPr>
          <w:rFonts w:ascii="Arial" w:hAnsi="Arial" w:cs="Arial"/>
          <w:b/>
        </w:rPr>
      </w:pPr>
    </w:p>
    <w:p w:rsidR="00845972" w:rsidRPr="006C54D4" w:rsidRDefault="00845972" w:rsidP="00845972">
      <w:pPr>
        <w:jc w:val="center"/>
        <w:rPr>
          <w:rFonts w:ascii="Arial" w:hAnsi="Arial" w:cs="Arial"/>
          <w:b/>
        </w:rPr>
      </w:pPr>
      <w:r w:rsidRPr="006C54D4">
        <w:rPr>
          <w:rFonts w:ascii="Arial" w:hAnsi="Arial" w:cs="Arial"/>
          <w:b/>
        </w:rPr>
        <w:t>PLAN RASPODJELE SREDSTAVA ZA PROGRAME JAVNIH POTREBA</w:t>
      </w:r>
    </w:p>
    <w:p w:rsidR="00845972" w:rsidRPr="006C54D4" w:rsidRDefault="00845972" w:rsidP="00845972">
      <w:pPr>
        <w:jc w:val="center"/>
        <w:rPr>
          <w:rFonts w:ascii="Arial" w:hAnsi="Arial" w:cs="Arial"/>
          <w:b/>
        </w:rPr>
      </w:pPr>
      <w:r w:rsidRPr="006C54D4">
        <w:rPr>
          <w:rFonts w:ascii="Arial" w:hAnsi="Arial" w:cs="Arial"/>
          <w:b/>
        </w:rPr>
        <w:t>U PREDŠKOLSKOM ODGOJU I OBRAZOVANJU TE SKRBI O DJECI RANE I PREDŠKOLSKE DOBI GRADA RIJEKE ZA 202</w:t>
      </w:r>
      <w:r>
        <w:rPr>
          <w:rFonts w:ascii="Arial" w:hAnsi="Arial" w:cs="Arial"/>
          <w:b/>
        </w:rPr>
        <w:t>6</w:t>
      </w:r>
      <w:r w:rsidRPr="006C54D4">
        <w:rPr>
          <w:rFonts w:ascii="Arial" w:hAnsi="Arial" w:cs="Arial"/>
          <w:b/>
        </w:rPr>
        <w:t>. GODINU</w:t>
      </w:r>
    </w:p>
    <w:p w:rsidR="00845972" w:rsidRPr="006C54D4" w:rsidRDefault="00845972" w:rsidP="00845972">
      <w:pPr>
        <w:jc w:val="center"/>
        <w:rPr>
          <w:rFonts w:ascii="Arial" w:hAnsi="Arial" w:cs="Arial"/>
          <w:b/>
        </w:rPr>
      </w:pPr>
    </w:p>
    <w:p w:rsidR="00845972" w:rsidRPr="006C54D4" w:rsidRDefault="00845972" w:rsidP="00845972">
      <w:pPr>
        <w:jc w:val="center"/>
        <w:rPr>
          <w:rFonts w:ascii="Arial" w:hAnsi="Arial" w:cs="Arial"/>
          <w:b/>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3"/>
        <w:gridCol w:w="2401"/>
      </w:tblGrid>
      <w:tr w:rsidR="00845972" w:rsidRPr="006C54D4" w:rsidTr="00075952">
        <w:trPr>
          <w:trHeight w:val="567"/>
        </w:trPr>
        <w:tc>
          <w:tcPr>
            <w:tcW w:w="3656" w:type="pct"/>
            <w:shd w:val="clear" w:color="auto" w:fill="E7E6E6"/>
            <w:vAlign w:val="center"/>
          </w:tcPr>
          <w:p w:rsidR="00845972" w:rsidRPr="006C54D4" w:rsidRDefault="00845972" w:rsidP="00075952">
            <w:pPr>
              <w:jc w:val="center"/>
              <w:rPr>
                <w:rFonts w:ascii="Arial" w:hAnsi="Arial" w:cs="Arial"/>
                <w:b/>
              </w:rPr>
            </w:pPr>
            <w:r w:rsidRPr="006C54D4">
              <w:rPr>
                <w:rFonts w:ascii="Arial" w:hAnsi="Arial" w:cs="Arial"/>
                <w:b/>
              </w:rPr>
              <w:t>AKTIVNOST</w:t>
            </w:r>
          </w:p>
        </w:tc>
        <w:tc>
          <w:tcPr>
            <w:tcW w:w="1344" w:type="pct"/>
            <w:shd w:val="clear" w:color="auto" w:fill="E7E6E6"/>
            <w:vAlign w:val="center"/>
          </w:tcPr>
          <w:p w:rsidR="00845972" w:rsidRPr="006C54D4" w:rsidRDefault="00845972" w:rsidP="00075952">
            <w:pPr>
              <w:jc w:val="center"/>
              <w:rPr>
                <w:rFonts w:ascii="Arial" w:hAnsi="Arial" w:cs="Arial"/>
                <w:b/>
              </w:rPr>
            </w:pPr>
            <w:r w:rsidRPr="006C54D4">
              <w:rPr>
                <w:rFonts w:ascii="Arial" w:hAnsi="Arial" w:cs="Arial"/>
                <w:b/>
              </w:rPr>
              <w:t>PLAN ZA 202</w:t>
            </w:r>
            <w:r>
              <w:rPr>
                <w:rFonts w:ascii="Arial" w:hAnsi="Arial" w:cs="Arial"/>
                <w:b/>
              </w:rPr>
              <w:t>6</w:t>
            </w:r>
            <w:r w:rsidRPr="006C54D4">
              <w:rPr>
                <w:rFonts w:ascii="Arial" w:hAnsi="Arial" w:cs="Arial"/>
                <w:b/>
              </w:rPr>
              <w:t>.</w:t>
            </w:r>
          </w:p>
        </w:tc>
      </w:tr>
      <w:tr w:rsidR="00845972" w:rsidRPr="006C54D4" w:rsidTr="00075952">
        <w:trPr>
          <w:trHeight w:val="567"/>
        </w:trPr>
        <w:tc>
          <w:tcPr>
            <w:tcW w:w="3656" w:type="pct"/>
            <w:shd w:val="clear" w:color="auto" w:fill="auto"/>
            <w:vAlign w:val="center"/>
          </w:tcPr>
          <w:p w:rsidR="00845972" w:rsidRPr="006C54D4" w:rsidRDefault="00845972" w:rsidP="00845972">
            <w:pPr>
              <w:pStyle w:val="ListParagraph"/>
              <w:widowControl/>
              <w:numPr>
                <w:ilvl w:val="0"/>
                <w:numId w:val="10"/>
              </w:numPr>
              <w:autoSpaceDE/>
              <w:autoSpaceDN/>
              <w:spacing w:before="0"/>
              <w:ind w:left="313"/>
              <w:contextualSpacing/>
              <w:rPr>
                <w:rFonts w:ascii="Arial" w:hAnsi="Arial" w:cs="Arial"/>
                <w:b/>
              </w:rPr>
            </w:pPr>
            <w:r w:rsidRPr="006C54D4">
              <w:rPr>
                <w:rFonts w:ascii="Arial" w:hAnsi="Arial" w:cs="Arial"/>
                <w:b/>
              </w:rPr>
              <w:t>PROGRAMSKA DJELATNOST DJEČJIH VRTIĆA GRADA RIJEKE</w:t>
            </w:r>
          </w:p>
        </w:tc>
        <w:tc>
          <w:tcPr>
            <w:tcW w:w="1344" w:type="pct"/>
            <w:shd w:val="clear" w:color="auto" w:fill="auto"/>
            <w:vAlign w:val="center"/>
          </w:tcPr>
          <w:p w:rsidR="00845972" w:rsidRPr="006C54D4" w:rsidRDefault="00845972" w:rsidP="00075952">
            <w:pPr>
              <w:spacing w:line="252" w:lineRule="auto"/>
              <w:jc w:val="center"/>
              <w:rPr>
                <w:rFonts w:ascii="Arial" w:hAnsi="Arial" w:cs="Arial"/>
                <w:b/>
                <w:bCs/>
              </w:rPr>
            </w:pPr>
            <w:r>
              <w:rPr>
                <w:rFonts w:ascii="Arial" w:hAnsi="Arial" w:cs="Arial"/>
                <w:b/>
                <w:bCs/>
                <w:lang w:val="en-US" w:eastAsia="zh-CN"/>
              </w:rPr>
              <w:t>23.862.707</w:t>
            </w:r>
            <w:r w:rsidRPr="006C54D4">
              <w:rPr>
                <w:rFonts w:ascii="Arial" w:hAnsi="Arial" w:cs="Arial"/>
                <w:b/>
                <w:bCs/>
                <w:lang w:val="en-US" w:eastAsia="zh-CN"/>
              </w:rPr>
              <w:t xml:space="preserve"> €</w:t>
            </w:r>
          </w:p>
        </w:tc>
      </w:tr>
      <w:tr w:rsidR="00845972" w:rsidRPr="006C54D4" w:rsidTr="00075952">
        <w:trPr>
          <w:trHeight w:val="567"/>
        </w:trPr>
        <w:tc>
          <w:tcPr>
            <w:tcW w:w="3656" w:type="pct"/>
            <w:shd w:val="clear" w:color="auto" w:fill="auto"/>
            <w:vAlign w:val="center"/>
          </w:tcPr>
          <w:p w:rsidR="00845972" w:rsidRPr="006C54D4" w:rsidRDefault="00845972" w:rsidP="00075952">
            <w:pPr>
              <w:ind w:left="313"/>
              <w:rPr>
                <w:rFonts w:ascii="Arial" w:hAnsi="Arial" w:cs="Arial"/>
              </w:rPr>
            </w:pPr>
            <w:r w:rsidRPr="006C54D4">
              <w:rPr>
                <w:rFonts w:ascii="Arial" w:hAnsi="Arial" w:cs="Arial"/>
              </w:rPr>
              <w:t>Dječji vrtić Rijeka</w:t>
            </w:r>
          </w:p>
        </w:tc>
        <w:tc>
          <w:tcPr>
            <w:tcW w:w="1344" w:type="pct"/>
            <w:shd w:val="clear" w:color="auto" w:fill="auto"/>
            <w:vAlign w:val="center"/>
          </w:tcPr>
          <w:p w:rsidR="00845972" w:rsidRPr="006C54D4" w:rsidRDefault="00845972" w:rsidP="00075952">
            <w:pPr>
              <w:spacing w:line="252" w:lineRule="auto"/>
              <w:jc w:val="center"/>
              <w:rPr>
                <w:rFonts w:ascii="Arial" w:hAnsi="Arial" w:cs="Arial"/>
              </w:rPr>
            </w:pPr>
            <w:r>
              <w:rPr>
                <w:rFonts w:ascii="Arial" w:hAnsi="Arial" w:cs="Arial"/>
                <w:lang w:val="en-US" w:eastAsia="zh-CN"/>
              </w:rPr>
              <w:t>15.579.961</w:t>
            </w:r>
            <w:r w:rsidRPr="006C54D4">
              <w:rPr>
                <w:rFonts w:ascii="Arial" w:hAnsi="Arial" w:cs="Arial"/>
                <w:lang w:val="en-US" w:eastAsia="zh-CN"/>
              </w:rPr>
              <w:t xml:space="preserve"> €</w:t>
            </w:r>
          </w:p>
        </w:tc>
      </w:tr>
      <w:tr w:rsidR="00845972" w:rsidRPr="006C54D4" w:rsidTr="00075952">
        <w:trPr>
          <w:trHeight w:val="567"/>
        </w:trPr>
        <w:tc>
          <w:tcPr>
            <w:tcW w:w="3656" w:type="pct"/>
            <w:shd w:val="clear" w:color="auto" w:fill="auto"/>
            <w:vAlign w:val="center"/>
          </w:tcPr>
          <w:p w:rsidR="00845972" w:rsidRPr="006C54D4" w:rsidRDefault="00845972" w:rsidP="00075952">
            <w:pPr>
              <w:ind w:left="313"/>
              <w:rPr>
                <w:rFonts w:ascii="Arial" w:hAnsi="Arial" w:cs="Arial"/>
              </w:rPr>
            </w:pPr>
            <w:r w:rsidRPr="006C54D4">
              <w:rPr>
                <w:rFonts w:ascii="Arial" w:hAnsi="Arial" w:cs="Arial"/>
              </w:rPr>
              <w:t>Dječji vrtić More</w:t>
            </w:r>
          </w:p>
        </w:tc>
        <w:tc>
          <w:tcPr>
            <w:tcW w:w="1344" w:type="pct"/>
            <w:shd w:val="clear" w:color="auto" w:fill="auto"/>
            <w:vAlign w:val="center"/>
          </w:tcPr>
          <w:p w:rsidR="00845972" w:rsidRPr="006C54D4" w:rsidRDefault="00845972" w:rsidP="00075952">
            <w:pPr>
              <w:spacing w:line="252" w:lineRule="auto"/>
              <w:jc w:val="center"/>
              <w:rPr>
                <w:rFonts w:ascii="Arial" w:hAnsi="Arial" w:cs="Arial"/>
              </w:rPr>
            </w:pPr>
            <w:r>
              <w:rPr>
                <w:rFonts w:ascii="Arial" w:hAnsi="Arial" w:cs="Arial"/>
                <w:lang w:val="en-US" w:eastAsia="zh-CN"/>
              </w:rPr>
              <w:t>4.167.057</w:t>
            </w:r>
            <w:r w:rsidRPr="006C54D4">
              <w:rPr>
                <w:rFonts w:ascii="Arial" w:hAnsi="Arial" w:cs="Arial"/>
                <w:lang w:val="en-US" w:eastAsia="zh-CN"/>
              </w:rPr>
              <w:t xml:space="preserve"> €</w:t>
            </w:r>
          </w:p>
        </w:tc>
      </w:tr>
      <w:tr w:rsidR="00845972" w:rsidRPr="006C54D4" w:rsidTr="00075952">
        <w:trPr>
          <w:trHeight w:val="567"/>
        </w:trPr>
        <w:tc>
          <w:tcPr>
            <w:tcW w:w="3656" w:type="pct"/>
            <w:shd w:val="clear" w:color="auto" w:fill="auto"/>
            <w:vAlign w:val="center"/>
          </w:tcPr>
          <w:p w:rsidR="00845972" w:rsidRPr="006C54D4" w:rsidRDefault="00845972" w:rsidP="00075952">
            <w:pPr>
              <w:ind w:left="313"/>
              <w:rPr>
                <w:rFonts w:ascii="Arial" w:hAnsi="Arial" w:cs="Arial"/>
              </w:rPr>
            </w:pPr>
            <w:r w:rsidRPr="006C54D4">
              <w:rPr>
                <w:rFonts w:ascii="Arial" w:hAnsi="Arial" w:cs="Arial"/>
              </w:rPr>
              <w:t>Dječji vrtić Sušak</w:t>
            </w:r>
          </w:p>
        </w:tc>
        <w:tc>
          <w:tcPr>
            <w:tcW w:w="1344" w:type="pct"/>
            <w:shd w:val="clear" w:color="auto" w:fill="auto"/>
            <w:vAlign w:val="center"/>
          </w:tcPr>
          <w:p w:rsidR="00845972" w:rsidRPr="006C54D4" w:rsidRDefault="00845972" w:rsidP="00075952">
            <w:pPr>
              <w:spacing w:line="252" w:lineRule="auto"/>
              <w:jc w:val="center"/>
              <w:rPr>
                <w:rFonts w:ascii="Arial" w:hAnsi="Arial" w:cs="Arial"/>
              </w:rPr>
            </w:pPr>
            <w:r>
              <w:rPr>
                <w:rFonts w:ascii="Arial" w:hAnsi="Arial" w:cs="Arial"/>
                <w:lang w:val="en-US" w:eastAsia="zh-CN"/>
              </w:rPr>
              <w:t xml:space="preserve">4.115.689 </w:t>
            </w:r>
            <w:r w:rsidRPr="006C54D4">
              <w:rPr>
                <w:rFonts w:ascii="Arial" w:hAnsi="Arial" w:cs="Arial"/>
                <w:lang w:val="en-US" w:eastAsia="zh-CN"/>
              </w:rPr>
              <w:t>€</w:t>
            </w:r>
          </w:p>
        </w:tc>
      </w:tr>
      <w:tr w:rsidR="00845972" w:rsidRPr="006C54D4" w:rsidTr="00075952">
        <w:trPr>
          <w:trHeight w:val="567"/>
        </w:trPr>
        <w:tc>
          <w:tcPr>
            <w:tcW w:w="3656" w:type="pct"/>
            <w:shd w:val="clear" w:color="auto" w:fill="auto"/>
            <w:vAlign w:val="center"/>
          </w:tcPr>
          <w:p w:rsidR="00845972" w:rsidRPr="006C54D4" w:rsidRDefault="00845972" w:rsidP="00845972">
            <w:pPr>
              <w:pStyle w:val="ListParagraph"/>
              <w:widowControl/>
              <w:numPr>
                <w:ilvl w:val="0"/>
                <w:numId w:val="10"/>
              </w:numPr>
              <w:autoSpaceDE/>
              <w:autoSpaceDN/>
              <w:spacing w:before="0"/>
              <w:ind w:left="313"/>
              <w:contextualSpacing/>
              <w:rPr>
                <w:rFonts w:ascii="Arial" w:hAnsi="Arial" w:cs="Arial"/>
                <w:b/>
              </w:rPr>
            </w:pPr>
            <w:r w:rsidRPr="006C54D4">
              <w:rPr>
                <w:rFonts w:ascii="Arial" w:hAnsi="Arial" w:cs="Arial"/>
                <w:b/>
              </w:rPr>
              <w:t>SUFINANCIRANJE DJELATNOSTI DJEČJIH VRTIĆA DRUGIH OSNIVAČA</w:t>
            </w:r>
          </w:p>
        </w:tc>
        <w:tc>
          <w:tcPr>
            <w:tcW w:w="1344" w:type="pct"/>
            <w:shd w:val="clear" w:color="auto" w:fill="auto"/>
            <w:vAlign w:val="center"/>
          </w:tcPr>
          <w:p w:rsidR="00845972" w:rsidRPr="006C54D4" w:rsidRDefault="00845972" w:rsidP="00075952">
            <w:pPr>
              <w:jc w:val="center"/>
              <w:rPr>
                <w:rFonts w:ascii="Arial" w:hAnsi="Arial" w:cs="Arial"/>
                <w:b/>
              </w:rPr>
            </w:pPr>
            <w:r>
              <w:rPr>
                <w:rFonts w:ascii="Arial" w:hAnsi="Arial" w:cs="Arial"/>
                <w:b/>
                <w:lang w:val="en-US" w:eastAsia="zh-CN"/>
              </w:rPr>
              <w:t>1.514.000</w:t>
            </w:r>
            <w:r w:rsidRPr="006C54D4">
              <w:rPr>
                <w:rFonts w:ascii="Arial" w:hAnsi="Arial" w:cs="Arial"/>
                <w:b/>
                <w:lang w:val="en-US" w:eastAsia="zh-CN"/>
              </w:rPr>
              <w:t xml:space="preserve"> €</w:t>
            </w:r>
          </w:p>
        </w:tc>
      </w:tr>
      <w:tr w:rsidR="00845972" w:rsidRPr="006C54D4" w:rsidTr="00075952">
        <w:trPr>
          <w:trHeight w:val="567"/>
        </w:trPr>
        <w:tc>
          <w:tcPr>
            <w:tcW w:w="3656" w:type="pct"/>
            <w:shd w:val="clear" w:color="auto" w:fill="auto"/>
            <w:vAlign w:val="center"/>
          </w:tcPr>
          <w:p w:rsidR="00845972" w:rsidRPr="006C54D4" w:rsidRDefault="00845972" w:rsidP="00845972">
            <w:pPr>
              <w:pStyle w:val="ListParagraph"/>
              <w:widowControl/>
              <w:numPr>
                <w:ilvl w:val="0"/>
                <w:numId w:val="10"/>
              </w:numPr>
              <w:autoSpaceDE/>
              <w:autoSpaceDN/>
              <w:spacing w:before="0"/>
              <w:ind w:left="313"/>
              <w:contextualSpacing/>
              <w:rPr>
                <w:rFonts w:ascii="Arial" w:hAnsi="Arial" w:cs="Arial"/>
                <w:b/>
              </w:rPr>
            </w:pPr>
            <w:r w:rsidRPr="006C54D4">
              <w:rPr>
                <w:rFonts w:ascii="Arial" w:hAnsi="Arial" w:cs="Arial"/>
                <w:b/>
              </w:rPr>
              <w:t>SUFINANCIRANJE DJELATNOSTI DJEČJIH VRTIĆA NA PODRUČJU DRUGIH GRADOVA I OPĆINA</w:t>
            </w:r>
          </w:p>
        </w:tc>
        <w:tc>
          <w:tcPr>
            <w:tcW w:w="1344" w:type="pct"/>
            <w:shd w:val="clear" w:color="auto" w:fill="auto"/>
            <w:vAlign w:val="center"/>
          </w:tcPr>
          <w:p w:rsidR="00845972" w:rsidRPr="006C54D4" w:rsidRDefault="00845972" w:rsidP="00075952">
            <w:pPr>
              <w:jc w:val="center"/>
              <w:rPr>
                <w:rFonts w:ascii="Arial" w:hAnsi="Arial" w:cs="Arial"/>
                <w:b/>
              </w:rPr>
            </w:pPr>
            <w:r>
              <w:rPr>
                <w:rFonts w:ascii="Arial" w:hAnsi="Arial" w:cs="Arial"/>
                <w:b/>
                <w:lang w:val="en-US" w:eastAsia="zh-CN"/>
              </w:rPr>
              <w:t>36.000</w:t>
            </w:r>
            <w:r w:rsidRPr="006C54D4">
              <w:rPr>
                <w:rFonts w:ascii="Arial" w:hAnsi="Arial" w:cs="Arial"/>
                <w:b/>
                <w:lang w:val="en-US" w:eastAsia="zh-CN"/>
              </w:rPr>
              <w:t xml:space="preserve"> €</w:t>
            </w:r>
          </w:p>
        </w:tc>
      </w:tr>
      <w:tr w:rsidR="00845972" w:rsidRPr="000F75B9" w:rsidTr="00075952">
        <w:trPr>
          <w:trHeight w:val="567"/>
        </w:trPr>
        <w:tc>
          <w:tcPr>
            <w:tcW w:w="3656" w:type="pct"/>
            <w:shd w:val="clear" w:color="auto" w:fill="E7E6E6"/>
            <w:vAlign w:val="center"/>
          </w:tcPr>
          <w:p w:rsidR="00845972" w:rsidRPr="006C54D4" w:rsidRDefault="00845972" w:rsidP="00075952">
            <w:pPr>
              <w:pStyle w:val="ListParagraph"/>
              <w:widowControl/>
              <w:ind w:left="313"/>
              <w:contextualSpacing/>
              <w:rPr>
                <w:rFonts w:ascii="Arial" w:hAnsi="Arial" w:cs="Arial"/>
                <w:b/>
              </w:rPr>
            </w:pPr>
            <w:r w:rsidRPr="006C54D4">
              <w:rPr>
                <w:rFonts w:ascii="Arial" w:hAnsi="Arial" w:cs="Arial"/>
                <w:b/>
              </w:rPr>
              <w:t>UKUPNO (1+2+3)</w:t>
            </w:r>
          </w:p>
        </w:tc>
        <w:tc>
          <w:tcPr>
            <w:tcW w:w="1344" w:type="pct"/>
            <w:shd w:val="clear" w:color="auto" w:fill="E7E6E6"/>
            <w:vAlign w:val="center"/>
          </w:tcPr>
          <w:p w:rsidR="00845972" w:rsidRPr="00E07634" w:rsidRDefault="00845972" w:rsidP="00075952">
            <w:pPr>
              <w:jc w:val="center"/>
              <w:rPr>
                <w:rFonts w:ascii="Arial" w:hAnsi="Arial" w:cs="Arial"/>
                <w:b/>
                <w:bCs/>
                <w:lang w:val="en-US"/>
              </w:rPr>
            </w:pPr>
            <w:r w:rsidRPr="00E07634">
              <w:rPr>
                <w:rFonts w:ascii="Arial" w:hAnsi="Arial" w:cs="Arial"/>
                <w:b/>
                <w:lang w:val="en-US" w:eastAsia="zh-CN"/>
              </w:rPr>
              <w:t>25.412.707 €</w:t>
            </w:r>
          </w:p>
        </w:tc>
      </w:tr>
    </w:tbl>
    <w:p w:rsidR="00845972" w:rsidRPr="000F75B9" w:rsidRDefault="00845972" w:rsidP="00845972">
      <w:pPr>
        <w:jc w:val="both"/>
        <w:rPr>
          <w:rFonts w:ascii="Arial" w:hAnsi="Arial" w:cs="Arial"/>
          <w:b/>
        </w:rPr>
      </w:pPr>
    </w:p>
    <w:p w:rsidR="00845972" w:rsidRPr="000F75B9" w:rsidRDefault="00845972" w:rsidP="00845972">
      <w:pPr>
        <w:jc w:val="both"/>
        <w:rPr>
          <w:rFonts w:ascii="Arial" w:hAnsi="Arial" w:cs="Arial"/>
          <w:color w:val="4472C4"/>
        </w:rPr>
      </w:pPr>
    </w:p>
    <w:p w:rsidR="00845972" w:rsidRPr="000F75B9" w:rsidRDefault="00845972" w:rsidP="00845972">
      <w:pPr>
        <w:rPr>
          <w:rFonts w:ascii="Arial" w:hAnsi="Arial" w:cs="Arial"/>
        </w:rPr>
      </w:pPr>
    </w:p>
    <w:p w:rsidR="00845972" w:rsidRPr="000F75B9" w:rsidRDefault="00845972" w:rsidP="00845972">
      <w:pPr>
        <w:rPr>
          <w:rFonts w:ascii="Arial" w:hAnsi="Arial" w:cs="Arial"/>
        </w:rPr>
      </w:pPr>
    </w:p>
    <w:p w:rsidR="006D3F2D" w:rsidRPr="005E67BE" w:rsidRDefault="006D3F2D" w:rsidP="005E67BE"/>
    <w:sectPr w:rsidR="006D3F2D" w:rsidRPr="005E67BE" w:rsidSect="002766CA">
      <w:footerReference w:type="first" r:id="rId8"/>
      <w:pgSz w:w="11907" w:h="16840" w:code="9"/>
      <w:pgMar w:top="1418" w:right="1418" w:bottom="1418" w:left="1418" w:header="1417" w:footer="1417" w:gutter="0"/>
      <w:paperSrc w:first="1" w:other="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020" w:rsidRDefault="00DC1020" w:rsidP="0038093A">
      <w:r>
        <w:separator/>
      </w:r>
    </w:p>
  </w:endnote>
  <w:endnote w:type="continuationSeparator" w:id="0">
    <w:p w:rsidR="00DC1020" w:rsidRDefault="00DC1020" w:rsidP="0038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1CA" w:rsidRDefault="00573500">
    <w:pPr>
      <w:pStyle w:val="Footer"/>
      <w:pBdr>
        <w:top w:val="single" w:sz="8" w:space="1" w:color="auto"/>
      </w:pBdr>
      <w:tabs>
        <w:tab w:val="clear" w:pos="8640"/>
        <w:tab w:val="left" w:pos="7201"/>
      </w:tabs>
      <w:rPr>
        <w:rFonts w:ascii="Arial" w:hAnsi="Arial"/>
        <w:b/>
        <w:sz w:val="14"/>
      </w:rPr>
    </w:pPr>
    <w:r>
      <w:rPr>
        <w:rFonts w:ascii="Arial" w:hAnsi="Arial"/>
        <w:b/>
        <w:sz w:val="14"/>
      </w:rPr>
      <w:t>Grad Rijeka, Korzo 16, 51000 Rijeka, Hrvatska</w:t>
    </w:r>
    <w:r>
      <w:rPr>
        <w:rFonts w:ascii="Arial" w:hAnsi="Arial"/>
        <w:b/>
        <w:sz w:val="14"/>
      </w:rPr>
      <w:tab/>
    </w:r>
    <w:r>
      <w:rPr>
        <w:rFonts w:ascii="Arial" w:hAnsi="Arial"/>
        <w:b/>
        <w:sz w:val="14"/>
      </w:rPr>
      <w:tab/>
      <w:t>www.rijeka.hr</w:t>
    </w:r>
  </w:p>
  <w:p w:rsidR="00D311CA" w:rsidRDefault="00573500">
    <w:pPr>
      <w:pStyle w:val="Footer"/>
      <w:tabs>
        <w:tab w:val="clear" w:pos="8640"/>
        <w:tab w:val="left" w:pos="7201"/>
      </w:tabs>
    </w:pPr>
    <w:r>
      <w:rPr>
        <w:rFonts w:ascii="Arial" w:hAnsi="Arial"/>
        <w:b/>
        <w:sz w:val="14"/>
      </w:rPr>
      <w:t>Tel. +38551209572, Fax. 209561</w:t>
    </w:r>
    <w:r>
      <w:rPr>
        <w:rFonts w:ascii="Arial" w:hAnsi="Arial"/>
        <w:b/>
        <w:sz w:val="14"/>
      </w:rPr>
      <w:tab/>
    </w:r>
    <w:r>
      <w:rPr>
        <w:rFonts w:ascii="Arial" w:hAnsi="Arial"/>
        <w:b/>
        <w:sz w:val="14"/>
      </w:rPr>
      <w:tab/>
      <w:t>E-mail: iva.erceg@rijeka.hr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020" w:rsidRDefault="00DC1020" w:rsidP="0038093A">
      <w:r>
        <w:separator/>
      </w:r>
    </w:p>
  </w:footnote>
  <w:footnote w:type="continuationSeparator" w:id="0">
    <w:p w:rsidR="00DC1020" w:rsidRDefault="00DC1020" w:rsidP="00380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6152"/>
    <w:multiLevelType w:val="hybridMultilevel"/>
    <w:tmpl w:val="C0A865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 w15:restartNumberingAfterBreak="0">
    <w:nsid w:val="08247B07"/>
    <w:multiLevelType w:val="hybridMultilevel"/>
    <w:tmpl w:val="0F3CD0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DD63BC"/>
    <w:multiLevelType w:val="hybridMultilevel"/>
    <w:tmpl w:val="436A99D0"/>
    <w:lvl w:ilvl="0" w:tplc="6C3CA118">
      <w:start w:val="1"/>
      <w:numFmt w:val="decimal"/>
      <w:lvlText w:val="%1."/>
      <w:lvlJc w:val="left"/>
      <w:pPr>
        <w:tabs>
          <w:tab w:val="num" w:pos="1240"/>
        </w:tabs>
        <w:ind w:left="1240" w:hanging="360"/>
      </w:pPr>
      <w:rPr>
        <w:b w:val="0"/>
        <w:color w:val="auto"/>
      </w:rPr>
    </w:lvl>
    <w:lvl w:ilvl="1" w:tplc="041A0019" w:tentative="1">
      <w:start w:val="1"/>
      <w:numFmt w:val="lowerLetter"/>
      <w:lvlText w:val="%2."/>
      <w:lvlJc w:val="left"/>
      <w:pPr>
        <w:tabs>
          <w:tab w:val="num" w:pos="2320"/>
        </w:tabs>
        <w:ind w:left="2320" w:hanging="360"/>
      </w:pPr>
    </w:lvl>
    <w:lvl w:ilvl="2" w:tplc="041A001B" w:tentative="1">
      <w:start w:val="1"/>
      <w:numFmt w:val="lowerRoman"/>
      <w:lvlText w:val="%3."/>
      <w:lvlJc w:val="right"/>
      <w:pPr>
        <w:tabs>
          <w:tab w:val="num" w:pos="3040"/>
        </w:tabs>
        <w:ind w:left="3040" w:hanging="180"/>
      </w:pPr>
    </w:lvl>
    <w:lvl w:ilvl="3" w:tplc="041A000F" w:tentative="1">
      <w:start w:val="1"/>
      <w:numFmt w:val="decimal"/>
      <w:lvlText w:val="%4."/>
      <w:lvlJc w:val="left"/>
      <w:pPr>
        <w:tabs>
          <w:tab w:val="num" w:pos="3760"/>
        </w:tabs>
        <w:ind w:left="3760" w:hanging="360"/>
      </w:pPr>
    </w:lvl>
    <w:lvl w:ilvl="4" w:tplc="041A0019" w:tentative="1">
      <w:start w:val="1"/>
      <w:numFmt w:val="lowerLetter"/>
      <w:lvlText w:val="%5."/>
      <w:lvlJc w:val="left"/>
      <w:pPr>
        <w:tabs>
          <w:tab w:val="num" w:pos="4480"/>
        </w:tabs>
        <w:ind w:left="4480" w:hanging="360"/>
      </w:pPr>
    </w:lvl>
    <w:lvl w:ilvl="5" w:tplc="041A001B" w:tentative="1">
      <w:start w:val="1"/>
      <w:numFmt w:val="lowerRoman"/>
      <w:lvlText w:val="%6."/>
      <w:lvlJc w:val="right"/>
      <w:pPr>
        <w:tabs>
          <w:tab w:val="num" w:pos="5200"/>
        </w:tabs>
        <w:ind w:left="5200" w:hanging="180"/>
      </w:pPr>
    </w:lvl>
    <w:lvl w:ilvl="6" w:tplc="041A000F" w:tentative="1">
      <w:start w:val="1"/>
      <w:numFmt w:val="decimal"/>
      <w:lvlText w:val="%7."/>
      <w:lvlJc w:val="left"/>
      <w:pPr>
        <w:tabs>
          <w:tab w:val="num" w:pos="5920"/>
        </w:tabs>
        <w:ind w:left="5920" w:hanging="360"/>
      </w:pPr>
    </w:lvl>
    <w:lvl w:ilvl="7" w:tplc="041A0019" w:tentative="1">
      <w:start w:val="1"/>
      <w:numFmt w:val="lowerLetter"/>
      <w:lvlText w:val="%8."/>
      <w:lvlJc w:val="left"/>
      <w:pPr>
        <w:tabs>
          <w:tab w:val="num" w:pos="6640"/>
        </w:tabs>
        <w:ind w:left="6640" w:hanging="360"/>
      </w:pPr>
    </w:lvl>
    <w:lvl w:ilvl="8" w:tplc="041A001B" w:tentative="1">
      <w:start w:val="1"/>
      <w:numFmt w:val="lowerRoman"/>
      <w:lvlText w:val="%9."/>
      <w:lvlJc w:val="right"/>
      <w:pPr>
        <w:tabs>
          <w:tab w:val="num" w:pos="7360"/>
        </w:tabs>
        <w:ind w:left="7360" w:hanging="180"/>
      </w:pPr>
    </w:lvl>
  </w:abstractNum>
  <w:abstractNum w:abstractNumId="3" w15:restartNumberingAfterBreak="0">
    <w:nsid w:val="2AF22EA4"/>
    <w:multiLevelType w:val="hybridMultilevel"/>
    <w:tmpl w:val="2C82EA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2342019"/>
    <w:multiLevelType w:val="hybridMultilevel"/>
    <w:tmpl w:val="658642DA"/>
    <w:lvl w:ilvl="0" w:tplc="AAEC8CEC">
      <w:start w:val="2026"/>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C9481F"/>
    <w:multiLevelType w:val="multilevel"/>
    <w:tmpl w:val="9056C6C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2061" w:hanging="108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835" w:hanging="144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609" w:hanging="180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6" w15:restartNumberingAfterBreak="0">
    <w:nsid w:val="381E262A"/>
    <w:multiLevelType w:val="hybridMultilevel"/>
    <w:tmpl w:val="AB847F92"/>
    <w:lvl w:ilvl="0" w:tplc="8D241CA8">
      <w:start w:val="1"/>
      <w:numFmt w:val="bullet"/>
      <w:lvlText w:val="-"/>
      <w:lvlJc w:val="left"/>
      <w:pPr>
        <w:tabs>
          <w:tab w:val="num" w:pos="360"/>
        </w:tabs>
        <w:ind w:left="360" w:hanging="360"/>
      </w:pPr>
      <w:rPr>
        <w:rFonts w:ascii="Times New Roman" w:hAnsi="Times New Roman"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CF0130"/>
    <w:multiLevelType w:val="multilevel"/>
    <w:tmpl w:val="7ABE39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338"/>
        </w:tabs>
        <w:ind w:left="3338"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5CCB322F"/>
    <w:multiLevelType w:val="multilevel"/>
    <w:tmpl w:val="D136C3AE"/>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A2111C4"/>
    <w:multiLevelType w:val="hybridMultilevel"/>
    <w:tmpl w:val="C4F4676C"/>
    <w:lvl w:ilvl="0" w:tplc="3B60432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9"/>
  </w:num>
  <w:num w:numId="5">
    <w:abstractNumId w:val="0"/>
  </w:num>
  <w:num w:numId="6">
    <w:abstractNumId w:val="7"/>
  </w:num>
  <w:num w:numId="7">
    <w:abstractNumId w:val="8"/>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6E"/>
    <w:rsid w:val="00003131"/>
    <w:rsid w:val="00005ED6"/>
    <w:rsid w:val="0000686D"/>
    <w:rsid w:val="00007FDD"/>
    <w:rsid w:val="00012967"/>
    <w:rsid w:val="00012BB3"/>
    <w:rsid w:val="00013420"/>
    <w:rsid w:val="00014AAB"/>
    <w:rsid w:val="00015768"/>
    <w:rsid w:val="00015AE7"/>
    <w:rsid w:val="00015E54"/>
    <w:rsid w:val="00016F35"/>
    <w:rsid w:val="00017099"/>
    <w:rsid w:val="000206B1"/>
    <w:rsid w:val="00021DDA"/>
    <w:rsid w:val="00021E95"/>
    <w:rsid w:val="00022111"/>
    <w:rsid w:val="00022CFB"/>
    <w:rsid w:val="000239D2"/>
    <w:rsid w:val="00025F2E"/>
    <w:rsid w:val="000277C8"/>
    <w:rsid w:val="00027894"/>
    <w:rsid w:val="0002790B"/>
    <w:rsid w:val="00027CF7"/>
    <w:rsid w:val="00027EA8"/>
    <w:rsid w:val="00032B7A"/>
    <w:rsid w:val="00036285"/>
    <w:rsid w:val="000363AB"/>
    <w:rsid w:val="0003760A"/>
    <w:rsid w:val="000405BA"/>
    <w:rsid w:val="0004080B"/>
    <w:rsid w:val="00041157"/>
    <w:rsid w:val="00041D66"/>
    <w:rsid w:val="00042045"/>
    <w:rsid w:val="00043272"/>
    <w:rsid w:val="00043B31"/>
    <w:rsid w:val="000441D0"/>
    <w:rsid w:val="00046A8C"/>
    <w:rsid w:val="00047047"/>
    <w:rsid w:val="0004704B"/>
    <w:rsid w:val="00047A02"/>
    <w:rsid w:val="000500EE"/>
    <w:rsid w:val="00050789"/>
    <w:rsid w:val="00050B30"/>
    <w:rsid w:val="000518BB"/>
    <w:rsid w:val="00054A27"/>
    <w:rsid w:val="00054E5B"/>
    <w:rsid w:val="00055A0E"/>
    <w:rsid w:val="000560FB"/>
    <w:rsid w:val="00056645"/>
    <w:rsid w:val="00056BD6"/>
    <w:rsid w:val="00056EDB"/>
    <w:rsid w:val="00057E64"/>
    <w:rsid w:val="00057E6A"/>
    <w:rsid w:val="00061849"/>
    <w:rsid w:val="00062D3B"/>
    <w:rsid w:val="000646EC"/>
    <w:rsid w:val="00064AF5"/>
    <w:rsid w:val="00065BF4"/>
    <w:rsid w:val="0006603F"/>
    <w:rsid w:val="0006729B"/>
    <w:rsid w:val="00067CDD"/>
    <w:rsid w:val="0007091E"/>
    <w:rsid w:val="00071AB8"/>
    <w:rsid w:val="00072136"/>
    <w:rsid w:val="00072D7F"/>
    <w:rsid w:val="00072F13"/>
    <w:rsid w:val="000734CB"/>
    <w:rsid w:val="000737C8"/>
    <w:rsid w:val="00073C0F"/>
    <w:rsid w:val="00073CB4"/>
    <w:rsid w:val="000770D2"/>
    <w:rsid w:val="00081A65"/>
    <w:rsid w:val="00084651"/>
    <w:rsid w:val="000859C4"/>
    <w:rsid w:val="0008661E"/>
    <w:rsid w:val="0008677C"/>
    <w:rsid w:val="000870DC"/>
    <w:rsid w:val="00090EEB"/>
    <w:rsid w:val="000918EA"/>
    <w:rsid w:val="00091EE8"/>
    <w:rsid w:val="00093238"/>
    <w:rsid w:val="00095D99"/>
    <w:rsid w:val="000A0750"/>
    <w:rsid w:val="000A11ED"/>
    <w:rsid w:val="000A64BD"/>
    <w:rsid w:val="000A6629"/>
    <w:rsid w:val="000B0B93"/>
    <w:rsid w:val="000B0DA6"/>
    <w:rsid w:val="000B17A1"/>
    <w:rsid w:val="000B27F6"/>
    <w:rsid w:val="000B2AA2"/>
    <w:rsid w:val="000B2E8F"/>
    <w:rsid w:val="000B3BB1"/>
    <w:rsid w:val="000B4DF0"/>
    <w:rsid w:val="000B5EDC"/>
    <w:rsid w:val="000C203D"/>
    <w:rsid w:val="000C390B"/>
    <w:rsid w:val="000C688C"/>
    <w:rsid w:val="000D1220"/>
    <w:rsid w:val="000D21A5"/>
    <w:rsid w:val="000D2212"/>
    <w:rsid w:val="000D250B"/>
    <w:rsid w:val="000D2721"/>
    <w:rsid w:val="000D2A8D"/>
    <w:rsid w:val="000D4BD9"/>
    <w:rsid w:val="000D5881"/>
    <w:rsid w:val="000D6A47"/>
    <w:rsid w:val="000E00F3"/>
    <w:rsid w:val="000E1148"/>
    <w:rsid w:val="000E128C"/>
    <w:rsid w:val="000E1BDD"/>
    <w:rsid w:val="000E1DC9"/>
    <w:rsid w:val="000E23AC"/>
    <w:rsid w:val="000E292A"/>
    <w:rsid w:val="000E3302"/>
    <w:rsid w:val="000E3A83"/>
    <w:rsid w:val="000E49BF"/>
    <w:rsid w:val="000F029E"/>
    <w:rsid w:val="000F16FF"/>
    <w:rsid w:val="000F36FD"/>
    <w:rsid w:val="000F42F4"/>
    <w:rsid w:val="000F45DE"/>
    <w:rsid w:val="000F5187"/>
    <w:rsid w:val="000F5975"/>
    <w:rsid w:val="00100BF5"/>
    <w:rsid w:val="00101A34"/>
    <w:rsid w:val="00103653"/>
    <w:rsid w:val="001044C0"/>
    <w:rsid w:val="00104AAE"/>
    <w:rsid w:val="00105512"/>
    <w:rsid w:val="00105674"/>
    <w:rsid w:val="00105C5D"/>
    <w:rsid w:val="0010627B"/>
    <w:rsid w:val="00106CC7"/>
    <w:rsid w:val="001077E5"/>
    <w:rsid w:val="0011110E"/>
    <w:rsid w:val="00111377"/>
    <w:rsid w:val="00112A3B"/>
    <w:rsid w:val="00115081"/>
    <w:rsid w:val="00115289"/>
    <w:rsid w:val="00115FED"/>
    <w:rsid w:val="001165E7"/>
    <w:rsid w:val="00116625"/>
    <w:rsid w:val="0011696F"/>
    <w:rsid w:val="00116B69"/>
    <w:rsid w:val="00120B3A"/>
    <w:rsid w:val="00121929"/>
    <w:rsid w:val="00121BAC"/>
    <w:rsid w:val="00122658"/>
    <w:rsid w:val="0012345A"/>
    <w:rsid w:val="00124CA3"/>
    <w:rsid w:val="001276E4"/>
    <w:rsid w:val="00130019"/>
    <w:rsid w:val="00130C19"/>
    <w:rsid w:val="00132534"/>
    <w:rsid w:val="001346BE"/>
    <w:rsid w:val="0013564A"/>
    <w:rsid w:val="001368AE"/>
    <w:rsid w:val="001369A8"/>
    <w:rsid w:val="00136B2C"/>
    <w:rsid w:val="00136E78"/>
    <w:rsid w:val="00141B9E"/>
    <w:rsid w:val="001422AB"/>
    <w:rsid w:val="0014244C"/>
    <w:rsid w:val="00144385"/>
    <w:rsid w:val="00144BD1"/>
    <w:rsid w:val="00145F1A"/>
    <w:rsid w:val="001530BF"/>
    <w:rsid w:val="0015439C"/>
    <w:rsid w:val="001544A7"/>
    <w:rsid w:val="0015508B"/>
    <w:rsid w:val="00157CF4"/>
    <w:rsid w:val="00160621"/>
    <w:rsid w:val="00162D84"/>
    <w:rsid w:val="00162DC1"/>
    <w:rsid w:val="00163B2F"/>
    <w:rsid w:val="00163B5D"/>
    <w:rsid w:val="0016482E"/>
    <w:rsid w:val="001650B2"/>
    <w:rsid w:val="00165700"/>
    <w:rsid w:val="001702CD"/>
    <w:rsid w:val="0017294D"/>
    <w:rsid w:val="00172A0A"/>
    <w:rsid w:val="00172D29"/>
    <w:rsid w:val="00174E04"/>
    <w:rsid w:val="00175A44"/>
    <w:rsid w:val="00177E36"/>
    <w:rsid w:val="001809C0"/>
    <w:rsid w:val="00181A9A"/>
    <w:rsid w:val="001826E5"/>
    <w:rsid w:val="00182D98"/>
    <w:rsid w:val="00183235"/>
    <w:rsid w:val="00183895"/>
    <w:rsid w:val="0018423C"/>
    <w:rsid w:val="00187089"/>
    <w:rsid w:val="00191410"/>
    <w:rsid w:val="001927CE"/>
    <w:rsid w:val="001946CF"/>
    <w:rsid w:val="00195AE1"/>
    <w:rsid w:val="00195D0A"/>
    <w:rsid w:val="00195FA8"/>
    <w:rsid w:val="00196637"/>
    <w:rsid w:val="00196CAD"/>
    <w:rsid w:val="00197520"/>
    <w:rsid w:val="001976CC"/>
    <w:rsid w:val="001A0709"/>
    <w:rsid w:val="001A3396"/>
    <w:rsid w:val="001A39C9"/>
    <w:rsid w:val="001A3A23"/>
    <w:rsid w:val="001A48F9"/>
    <w:rsid w:val="001A4CE5"/>
    <w:rsid w:val="001A549B"/>
    <w:rsid w:val="001A5923"/>
    <w:rsid w:val="001A5D61"/>
    <w:rsid w:val="001A6D15"/>
    <w:rsid w:val="001A7339"/>
    <w:rsid w:val="001B1400"/>
    <w:rsid w:val="001B1939"/>
    <w:rsid w:val="001B2CF9"/>
    <w:rsid w:val="001B36CA"/>
    <w:rsid w:val="001B3CE4"/>
    <w:rsid w:val="001B564A"/>
    <w:rsid w:val="001B5ABA"/>
    <w:rsid w:val="001B6D5D"/>
    <w:rsid w:val="001C00A0"/>
    <w:rsid w:val="001C0BDB"/>
    <w:rsid w:val="001C3D97"/>
    <w:rsid w:val="001C48AD"/>
    <w:rsid w:val="001C4BEE"/>
    <w:rsid w:val="001C4C92"/>
    <w:rsid w:val="001C5E71"/>
    <w:rsid w:val="001C6FFC"/>
    <w:rsid w:val="001C7FEA"/>
    <w:rsid w:val="001D09C3"/>
    <w:rsid w:val="001D0AF0"/>
    <w:rsid w:val="001D1AEC"/>
    <w:rsid w:val="001D1DDD"/>
    <w:rsid w:val="001D3062"/>
    <w:rsid w:val="001D4781"/>
    <w:rsid w:val="001D5360"/>
    <w:rsid w:val="001D7FF8"/>
    <w:rsid w:val="001E2D69"/>
    <w:rsid w:val="001E7488"/>
    <w:rsid w:val="001E7804"/>
    <w:rsid w:val="001E7920"/>
    <w:rsid w:val="001E7A9B"/>
    <w:rsid w:val="001F06B2"/>
    <w:rsid w:val="001F14E0"/>
    <w:rsid w:val="001F1783"/>
    <w:rsid w:val="001F3342"/>
    <w:rsid w:val="001F4C81"/>
    <w:rsid w:val="001F4D48"/>
    <w:rsid w:val="001F5626"/>
    <w:rsid w:val="001F7CB5"/>
    <w:rsid w:val="00201907"/>
    <w:rsid w:val="00203EAA"/>
    <w:rsid w:val="002040A6"/>
    <w:rsid w:val="00204343"/>
    <w:rsid w:val="0020458B"/>
    <w:rsid w:val="002047F8"/>
    <w:rsid w:val="002117F6"/>
    <w:rsid w:val="002129DD"/>
    <w:rsid w:val="00213D8C"/>
    <w:rsid w:val="002141F0"/>
    <w:rsid w:val="00216853"/>
    <w:rsid w:val="00217829"/>
    <w:rsid w:val="00217839"/>
    <w:rsid w:val="00220377"/>
    <w:rsid w:val="00220532"/>
    <w:rsid w:val="002210DB"/>
    <w:rsid w:val="0022403F"/>
    <w:rsid w:val="00230AC6"/>
    <w:rsid w:val="00230D3A"/>
    <w:rsid w:val="002320CA"/>
    <w:rsid w:val="00233A15"/>
    <w:rsid w:val="00233C87"/>
    <w:rsid w:val="00233D23"/>
    <w:rsid w:val="002361B9"/>
    <w:rsid w:val="00241690"/>
    <w:rsid w:val="0024258C"/>
    <w:rsid w:val="002427AF"/>
    <w:rsid w:val="00242E08"/>
    <w:rsid w:val="002441E0"/>
    <w:rsid w:val="00247CF5"/>
    <w:rsid w:val="002524F2"/>
    <w:rsid w:val="002534C8"/>
    <w:rsid w:val="0025465A"/>
    <w:rsid w:val="00255B80"/>
    <w:rsid w:val="00255D18"/>
    <w:rsid w:val="0025754C"/>
    <w:rsid w:val="00257981"/>
    <w:rsid w:val="00262585"/>
    <w:rsid w:val="002629B3"/>
    <w:rsid w:val="002633F4"/>
    <w:rsid w:val="0026575A"/>
    <w:rsid w:val="00265F42"/>
    <w:rsid w:val="00265FE9"/>
    <w:rsid w:val="00270308"/>
    <w:rsid w:val="0027095D"/>
    <w:rsid w:val="00271876"/>
    <w:rsid w:val="00272089"/>
    <w:rsid w:val="00273094"/>
    <w:rsid w:val="00275CAA"/>
    <w:rsid w:val="00275F49"/>
    <w:rsid w:val="0027721B"/>
    <w:rsid w:val="0027790E"/>
    <w:rsid w:val="00280722"/>
    <w:rsid w:val="00280791"/>
    <w:rsid w:val="002817E5"/>
    <w:rsid w:val="00281AF8"/>
    <w:rsid w:val="00282C68"/>
    <w:rsid w:val="002849F6"/>
    <w:rsid w:val="002905AE"/>
    <w:rsid w:val="00291A9C"/>
    <w:rsid w:val="00291E71"/>
    <w:rsid w:val="002934C7"/>
    <w:rsid w:val="0029407E"/>
    <w:rsid w:val="0029422C"/>
    <w:rsid w:val="002944BE"/>
    <w:rsid w:val="002A3C51"/>
    <w:rsid w:val="002A40D1"/>
    <w:rsid w:val="002A54E1"/>
    <w:rsid w:val="002A5553"/>
    <w:rsid w:val="002A6D54"/>
    <w:rsid w:val="002A6FC4"/>
    <w:rsid w:val="002A77FA"/>
    <w:rsid w:val="002A7CD6"/>
    <w:rsid w:val="002A7F7E"/>
    <w:rsid w:val="002B051D"/>
    <w:rsid w:val="002B0782"/>
    <w:rsid w:val="002B1126"/>
    <w:rsid w:val="002B54B2"/>
    <w:rsid w:val="002B6003"/>
    <w:rsid w:val="002B6554"/>
    <w:rsid w:val="002C064F"/>
    <w:rsid w:val="002C62CB"/>
    <w:rsid w:val="002C6577"/>
    <w:rsid w:val="002D1A09"/>
    <w:rsid w:val="002D1B2C"/>
    <w:rsid w:val="002D352E"/>
    <w:rsid w:val="002D3EE5"/>
    <w:rsid w:val="002D5B15"/>
    <w:rsid w:val="002D698B"/>
    <w:rsid w:val="002E1157"/>
    <w:rsid w:val="002E1429"/>
    <w:rsid w:val="002E20BC"/>
    <w:rsid w:val="002E2A90"/>
    <w:rsid w:val="002E3576"/>
    <w:rsid w:val="002E4BE7"/>
    <w:rsid w:val="002E5821"/>
    <w:rsid w:val="002E678B"/>
    <w:rsid w:val="002E6E21"/>
    <w:rsid w:val="002E7859"/>
    <w:rsid w:val="002F01B0"/>
    <w:rsid w:val="002F23F5"/>
    <w:rsid w:val="002F25AD"/>
    <w:rsid w:val="002F42A5"/>
    <w:rsid w:val="002F6FE6"/>
    <w:rsid w:val="0030142A"/>
    <w:rsid w:val="0030182D"/>
    <w:rsid w:val="003029F2"/>
    <w:rsid w:val="003032DE"/>
    <w:rsid w:val="00303370"/>
    <w:rsid w:val="00305C27"/>
    <w:rsid w:val="00306398"/>
    <w:rsid w:val="00311559"/>
    <w:rsid w:val="00311DA2"/>
    <w:rsid w:val="00312041"/>
    <w:rsid w:val="00312C44"/>
    <w:rsid w:val="00313C04"/>
    <w:rsid w:val="00315EA8"/>
    <w:rsid w:val="00316A0B"/>
    <w:rsid w:val="003171E2"/>
    <w:rsid w:val="00317F04"/>
    <w:rsid w:val="0032085D"/>
    <w:rsid w:val="003224C6"/>
    <w:rsid w:val="003230C7"/>
    <w:rsid w:val="00323A14"/>
    <w:rsid w:val="00323AA2"/>
    <w:rsid w:val="00323D4C"/>
    <w:rsid w:val="003258F1"/>
    <w:rsid w:val="00326F74"/>
    <w:rsid w:val="003305BF"/>
    <w:rsid w:val="00330BAE"/>
    <w:rsid w:val="00331096"/>
    <w:rsid w:val="0033124D"/>
    <w:rsid w:val="0033179D"/>
    <w:rsid w:val="00331888"/>
    <w:rsid w:val="003337D5"/>
    <w:rsid w:val="003345AC"/>
    <w:rsid w:val="00334EDE"/>
    <w:rsid w:val="00335060"/>
    <w:rsid w:val="00335440"/>
    <w:rsid w:val="00335A22"/>
    <w:rsid w:val="00340FFD"/>
    <w:rsid w:val="0034457D"/>
    <w:rsid w:val="0034469A"/>
    <w:rsid w:val="00351DBA"/>
    <w:rsid w:val="00351E9A"/>
    <w:rsid w:val="003524AB"/>
    <w:rsid w:val="00352D4F"/>
    <w:rsid w:val="003533F6"/>
    <w:rsid w:val="00354E9A"/>
    <w:rsid w:val="00355590"/>
    <w:rsid w:val="0035625A"/>
    <w:rsid w:val="003567BF"/>
    <w:rsid w:val="003569F2"/>
    <w:rsid w:val="003602E8"/>
    <w:rsid w:val="0036184C"/>
    <w:rsid w:val="00361F3B"/>
    <w:rsid w:val="00362EA0"/>
    <w:rsid w:val="00363244"/>
    <w:rsid w:val="00363483"/>
    <w:rsid w:val="00363DF3"/>
    <w:rsid w:val="00365396"/>
    <w:rsid w:val="0036620A"/>
    <w:rsid w:val="00366E7F"/>
    <w:rsid w:val="00371E2D"/>
    <w:rsid w:val="0037563C"/>
    <w:rsid w:val="00376B11"/>
    <w:rsid w:val="0037741C"/>
    <w:rsid w:val="0038093A"/>
    <w:rsid w:val="00381915"/>
    <w:rsid w:val="00381DE1"/>
    <w:rsid w:val="003834EE"/>
    <w:rsid w:val="00384C3A"/>
    <w:rsid w:val="00385731"/>
    <w:rsid w:val="00385A58"/>
    <w:rsid w:val="00387CD7"/>
    <w:rsid w:val="00390AB3"/>
    <w:rsid w:val="00390C31"/>
    <w:rsid w:val="003921F2"/>
    <w:rsid w:val="0039238F"/>
    <w:rsid w:val="00392AAA"/>
    <w:rsid w:val="00393647"/>
    <w:rsid w:val="00396246"/>
    <w:rsid w:val="00396E31"/>
    <w:rsid w:val="00397DBA"/>
    <w:rsid w:val="003A1130"/>
    <w:rsid w:val="003A2265"/>
    <w:rsid w:val="003A313D"/>
    <w:rsid w:val="003A371B"/>
    <w:rsid w:val="003A424B"/>
    <w:rsid w:val="003B0D29"/>
    <w:rsid w:val="003B4804"/>
    <w:rsid w:val="003B683E"/>
    <w:rsid w:val="003B77B9"/>
    <w:rsid w:val="003B788A"/>
    <w:rsid w:val="003C05E4"/>
    <w:rsid w:val="003C2FA4"/>
    <w:rsid w:val="003C4A5B"/>
    <w:rsid w:val="003C778D"/>
    <w:rsid w:val="003D011D"/>
    <w:rsid w:val="003D0C88"/>
    <w:rsid w:val="003D5CAB"/>
    <w:rsid w:val="003D6F1D"/>
    <w:rsid w:val="003E0027"/>
    <w:rsid w:val="003E1461"/>
    <w:rsid w:val="003E2477"/>
    <w:rsid w:val="003E385C"/>
    <w:rsid w:val="003E4153"/>
    <w:rsid w:val="003E4BDA"/>
    <w:rsid w:val="003E50F8"/>
    <w:rsid w:val="003E53A5"/>
    <w:rsid w:val="003E65C5"/>
    <w:rsid w:val="003E7F66"/>
    <w:rsid w:val="003F0C43"/>
    <w:rsid w:val="003F15F3"/>
    <w:rsid w:val="003F1AA0"/>
    <w:rsid w:val="003F293E"/>
    <w:rsid w:val="003F2FBB"/>
    <w:rsid w:val="003F3306"/>
    <w:rsid w:val="003F54AA"/>
    <w:rsid w:val="003F5C40"/>
    <w:rsid w:val="003F64BC"/>
    <w:rsid w:val="003F6794"/>
    <w:rsid w:val="003F6965"/>
    <w:rsid w:val="003F7398"/>
    <w:rsid w:val="00402BB8"/>
    <w:rsid w:val="0040437F"/>
    <w:rsid w:val="0040501E"/>
    <w:rsid w:val="00405E49"/>
    <w:rsid w:val="00406CD2"/>
    <w:rsid w:val="00406E3E"/>
    <w:rsid w:val="00407BBF"/>
    <w:rsid w:val="004112B5"/>
    <w:rsid w:val="00411DDF"/>
    <w:rsid w:val="004122E2"/>
    <w:rsid w:val="00414AB4"/>
    <w:rsid w:val="00414C77"/>
    <w:rsid w:val="0041510F"/>
    <w:rsid w:val="00415316"/>
    <w:rsid w:val="00416212"/>
    <w:rsid w:val="004201E2"/>
    <w:rsid w:val="0042075F"/>
    <w:rsid w:val="00423348"/>
    <w:rsid w:val="004256E1"/>
    <w:rsid w:val="004264B2"/>
    <w:rsid w:val="0042699F"/>
    <w:rsid w:val="004278DD"/>
    <w:rsid w:val="00427FA4"/>
    <w:rsid w:val="00430B5B"/>
    <w:rsid w:val="00431010"/>
    <w:rsid w:val="0043147A"/>
    <w:rsid w:val="00431E96"/>
    <w:rsid w:val="00434261"/>
    <w:rsid w:val="00435215"/>
    <w:rsid w:val="0043787D"/>
    <w:rsid w:val="00437A6D"/>
    <w:rsid w:val="00437C55"/>
    <w:rsid w:val="00440FA7"/>
    <w:rsid w:val="00441FAC"/>
    <w:rsid w:val="004428AD"/>
    <w:rsid w:val="00442CDE"/>
    <w:rsid w:val="00444095"/>
    <w:rsid w:val="00444298"/>
    <w:rsid w:val="00444781"/>
    <w:rsid w:val="004453C9"/>
    <w:rsid w:val="00445652"/>
    <w:rsid w:val="00445798"/>
    <w:rsid w:val="00446B63"/>
    <w:rsid w:val="00446D7F"/>
    <w:rsid w:val="00446E56"/>
    <w:rsid w:val="00446F19"/>
    <w:rsid w:val="0045001B"/>
    <w:rsid w:val="004503D2"/>
    <w:rsid w:val="00450AF3"/>
    <w:rsid w:val="00450D77"/>
    <w:rsid w:val="00450DEC"/>
    <w:rsid w:val="0045202D"/>
    <w:rsid w:val="00452204"/>
    <w:rsid w:val="00455A47"/>
    <w:rsid w:val="00457CE0"/>
    <w:rsid w:val="00457D49"/>
    <w:rsid w:val="00460732"/>
    <w:rsid w:val="004615C3"/>
    <w:rsid w:val="00461A4E"/>
    <w:rsid w:val="004647D5"/>
    <w:rsid w:val="00464E3D"/>
    <w:rsid w:val="004656D1"/>
    <w:rsid w:val="00467CC5"/>
    <w:rsid w:val="00467ED4"/>
    <w:rsid w:val="004707CB"/>
    <w:rsid w:val="0047149A"/>
    <w:rsid w:val="00471624"/>
    <w:rsid w:val="00471D51"/>
    <w:rsid w:val="0047261D"/>
    <w:rsid w:val="00473F22"/>
    <w:rsid w:val="00475B19"/>
    <w:rsid w:val="00476015"/>
    <w:rsid w:val="004761F6"/>
    <w:rsid w:val="0047790F"/>
    <w:rsid w:val="0048022D"/>
    <w:rsid w:val="0048149B"/>
    <w:rsid w:val="00481A9F"/>
    <w:rsid w:val="00481FD3"/>
    <w:rsid w:val="004847E6"/>
    <w:rsid w:val="00486F45"/>
    <w:rsid w:val="004872F7"/>
    <w:rsid w:val="004878CE"/>
    <w:rsid w:val="00491965"/>
    <w:rsid w:val="004923E8"/>
    <w:rsid w:val="004932EC"/>
    <w:rsid w:val="004932FF"/>
    <w:rsid w:val="0049393D"/>
    <w:rsid w:val="00493F60"/>
    <w:rsid w:val="00494C5A"/>
    <w:rsid w:val="00495238"/>
    <w:rsid w:val="00495A8F"/>
    <w:rsid w:val="004A155D"/>
    <w:rsid w:val="004B19B1"/>
    <w:rsid w:val="004B3C64"/>
    <w:rsid w:val="004B4612"/>
    <w:rsid w:val="004B7F1F"/>
    <w:rsid w:val="004C0839"/>
    <w:rsid w:val="004C13DB"/>
    <w:rsid w:val="004C23D6"/>
    <w:rsid w:val="004C25E5"/>
    <w:rsid w:val="004C4E23"/>
    <w:rsid w:val="004D06DD"/>
    <w:rsid w:val="004D1B02"/>
    <w:rsid w:val="004D1EAF"/>
    <w:rsid w:val="004D2066"/>
    <w:rsid w:val="004D3267"/>
    <w:rsid w:val="004D5837"/>
    <w:rsid w:val="004D5D21"/>
    <w:rsid w:val="004E23AE"/>
    <w:rsid w:val="004E2A3E"/>
    <w:rsid w:val="004E33D2"/>
    <w:rsid w:val="004E3823"/>
    <w:rsid w:val="004E3A1F"/>
    <w:rsid w:val="004E3E4A"/>
    <w:rsid w:val="004E520B"/>
    <w:rsid w:val="004E61CF"/>
    <w:rsid w:val="004E6E7E"/>
    <w:rsid w:val="004F1612"/>
    <w:rsid w:val="004F20E1"/>
    <w:rsid w:val="004F2151"/>
    <w:rsid w:val="004F2369"/>
    <w:rsid w:val="004F4681"/>
    <w:rsid w:val="004F54B5"/>
    <w:rsid w:val="004F784B"/>
    <w:rsid w:val="004F79C2"/>
    <w:rsid w:val="004F7EB3"/>
    <w:rsid w:val="00500F48"/>
    <w:rsid w:val="00500F92"/>
    <w:rsid w:val="0050167B"/>
    <w:rsid w:val="00501C04"/>
    <w:rsid w:val="00502B3B"/>
    <w:rsid w:val="00503715"/>
    <w:rsid w:val="00504207"/>
    <w:rsid w:val="00506BF1"/>
    <w:rsid w:val="00507419"/>
    <w:rsid w:val="00511F49"/>
    <w:rsid w:val="00512DA0"/>
    <w:rsid w:val="0051519C"/>
    <w:rsid w:val="005160E6"/>
    <w:rsid w:val="005166D4"/>
    <w:rsid w:val="005172C9"/>
    <w:rsid w:val="0051755D"/>
    <w:rsid w:val="00521E62"/>
    <w:rsid w:val="0052240D"/>
    <w:rsid w:val="0052254C"/>
    <w:rsid w:val="00524A80"/>
    <w:rsid w:val="00525EA0"/>
    <w:rsid w:val="0052617D"/>
    <w:rsid w:val="00527A89"/>
    <w:rsid w:val="005312A4"/>
    <w:rsid w:val="005331DB"/>
    <w:rsid w:val="00533A5D"/>
    <w:rsid w:val="00535E25"/>
    <w:rsid w:val="00537301"/>
    <w:rsid w:val="00537629"/>
    <w:rsid w:val="00541904"/>
    <w:rsid w:val="00541F16"/>
    <w:rsid w:val="00543A91"/>
    <w:rsid w:val="00545191"/>
    <w:rsid w:val="005470A9"/>
    <w:rsid w:val="0054773B"/>
    <w:rsid w:val="00551B02"/>
    <w:rsid w:val="00551D7A"/>
    <w:rsid w:val="0055307F"/>
    <w:rsid w:val="00554229"/>
    <w:rsid w:val="005545CA"/>
    <w:rsid w:val="005551A3"/>
    <w:rsid w:val="00555710"/>
    <w:rsid w:val="0055636A"/>
    <w:rsid w:val="00557134"/>
    <w:rsid w:val="00560AA7"/>
    <w:rsid w:val="00560D18"/>
    <w:rsid w:val="005629EA"/>
    <w:rsid w:val="0056301E"/>
    <w:rsid w:val="00563BFA"/>
    <w:rsid w:val="005652AB"/>
    <w:rsid w:val="0056583C"/>
    <w:rsid w:val="0057304C"/>
    <w:rsid w:val="00573500"/>
    <w:rsid w:val="00576979"/>
    <w:rsid w:val="00577843"/>
    <w:rsid w:val="0058035C"/>
    <w:rsid w:val="005804F3"/>
    <w:rsid w:val="00582484"/>
    <w:rsid w:val="00582758"/>
    <w:rsid w:val="005840AA"/>
    <w:rsid w:val="00584BD2"/>
    <w:rsid w:val="00585A46"/>
    <w:rsid w:val="00586EEB"/>
    <w:rsid w:val="00587EFB"/>
    <w:rsid w:val="00590068"/>
    <w:rsid w:val="005912AC"/>
    <w:rsid w:val="00591A55"/>
    <w:rsid w:val="00594F7D"/>
    <w:rsid w:val="0059577E"/>
    <w:rsid w:val="0059768F"/>
    <w:rsid w:val="005976A1"/>
    <w:rsid w:val="005A00D4"/>
    <w:rsid w:val="005A0395"/>
    <w:rsid w:val="005A06B5"/>
    <w:rsid w:val="005A36DF"/>
    <w:rsid w:val="005A6770"/>
    <w:rsid w:val="005A6B70"/>
    <w:rsid w:val="005A796D"/>
    <w:rsid w:val="005A7E06"/>
    <w:rsid w:val="005B1AFC"/>
    <w:rsid w:val="005B5868"/>
    <w:rsid w:val="005B5DF8"/>
    <w:rsid w:val="005B6123"/>
    <w:rsid w:val="005C02D5"/>
    <w:rsid w:val="005C18B7"/>
    <w:rsid w:val="005C25E4"/>
    <w:rsid w:val="005C2A5B"/>
    <w:rsid w:val="005C3804"/>
    <w:rsid w:val="005C419E"/>
    <w:rsid w:val="005C465D"/>
    <w:rsid w:val="005C50E7"/>
    <w:rsid w:val="005C6B2D"/>
    <w:rsid w:val="005C7D2B"/>
    <w:rsid w:val="005D07BF"/>
    <w:rsid w:val="005D0DC8"/>
    <w:rsid w:val="005D1241"/>
    <w:rsid w:val="005D2772"/>
    <w:rsid w:val="005D3707"/>
    <w:rsid w:val="005D4DFD"/>
    <w:rsid w:val="005D5459"/>
    <w:rsid w:val="005D6111"/>
    <w:rsid w:val="005D6E9E"/>
    <w:rsid w:val="005D703E"/>
    <w:rsid w:val="005E06DE"/>
    <w:rsid w:val="005E1384"/>
    <w:rsid w:val="005E16CA"/>
    <w:rsid w:val="005E1B2E"/>
    <w:rsid w:val="005E2CC1"/>
    <w:rsid w:val="005E3CD6"/>
    <w:rsid w:val="005E3DF5"/>
    <w:rsid w:val="005E53F3"/>
    <w:rsid w:val="005E6486"/>
    <w:rsid w:val="005E67BE"/>
    <w:rsid w:val="005E67E9"/>
    <w:rsid w:val="005F04C2"/>
    <w:rsid w:val="005F0CB8"/>
    <w:rsid w:val="005F2521"/>
    <w:rsid w:val="005F3785"/>
    <w:rsid w:val="005F3E51"/>
    <w:rsid w:val="005F5081"/>
    <w:rsid w:val="005F568F"/>
    <w:rsid w:val="005F6F9C"/>
    <w:rsid w:val="005F74F0"/>
    <w:rsid w:val="006013FA"/>
    <w:rsid w:val="00602574"/>
    <w:rsid w:val="0060305A"/>
    <w:rsid w:val="00603B3C"/>
    <w:rsid w:val="00603F23"/>
    <w:rsid w:val="0060468E"/>
    <w:rsid w:val="00604B6D"/>
    <w:rsid w:val="00604B9A"/>
    <w:rsid w:val="0060611B"/>
    <w:rsid w:val="006067C1"/>
    <w:rsid w:val="0061051E"/>
    <w:rsid w:val="00611670"/>
    <w:rsid w:val="006119AA"/>
    <w:rsid w:val="0061403C"/>
    <w:rsid w:val="006146E1"/>
    <w:rsid w:val="006154F1"/>
    <w:rsid w:val="00615977"/>
    <w:rsid w:val="0061744A"/>
    <w:rsid w:val="00620823"/>
    <w:rsid w:val="006218BD"/>
    <w:rsid w:val="006222B9"/>
    <w:rsid w:val="00622634"/>
    <w:rsid w:val="00622A7E"/>
    <w:rsid w:val="0062306A"/>
    <w:rsid w:val="00624F35"/>
    <w:rsid w:val="00625449"/>
    <w:rsid w:val="00625A22"/>
    <w:rsid w:val="00626EA5"/>
    <w:rsid w:val="006319D0"/>
    <w:rsid w:val="006322ED"/>
    <w:rsid w:val="0063326C"/>
    <w:rsid w:val="0063451D"/>
    <w:rsid w:val="00636FD6"/>
    <w:rsid w:val="006370AF"/>
    <w:rsid w:val="0063798B"/>
    <w:rsid w:val="00640991"/>
    <w:rsid w:val="0064302E"/>
    <w:rsid w:val="0064362A"/>
    <w:rsid w:val="00643BCC"/>
    <w:rsid w:val="00644B65"/>
    <w:rsid w:val="00645704"/>
    <w:rsid w:val="00647E50"/>
    <w:rsid w:val="00650239"/>
    <w:rsid w:val="00650B31"/>
    <w:rsid w:val="00651F4C"/>
    <w:rsid w:val="0065209A"/>
    <w:rsid w:val="0065313C"/>
    <w:rsid w:val="006536C2"/>
    <w:rsid w:val="00653839"/>
    <w:rsid w:val="00655C5D"/>
    <w:rsid w:val="00655CCA"/>
    <w:rsid w:val="00656538"/>
    <w:rsid w:val="00657CD1"/>
    <w:rsid w:val="0066032A"/>
    <w:rsid w:val="006610AF"/>
    <w:rsid w:val="0066147C"/>
    <w:rsid w:val="006647E4"/>
    <w:rsid w:val="00666B98"/>
    <w:rsid w:val="0067135A"/>
    <w:rsid w:val="00672BAD"/>
    <w:rsid w:val="0067416B"/>
    <w:rsid w:val="00677AFA"/>
    <w:rsid w:val="00680EB3"/>
    <w:rsid w:val="0068188B"/>
    <w:rsid w:val="00681AAE"/>
    <w:rsid w:val="00682212"/>
    <w:rsid w:val="006826A1"/>
    <w:rsid w:val="0068366A"/>
    <w:rsid w:val="00683800"/>
    <w:rsid w:val="006849C4"/>
    <w:rsid w:val="00684AB8"/>
    <w:rsid w:val="006855C9"/>
    <w:rsid w:val="006863BC"/>
    <w:rsid w:val="0068782E"/>
    <w:rsid w:val="006902AF"/>
    <w:rsid w:val="00690CCB"/>
    <w:rsid w:val="0069129B"/>
    <w:rsid w:val="00696281"/>
    <w:rsid w:val="00696376"/>
    <w:rsid w:val="006A126D"/>
    <w:rsid w:val="006A231E"/>
    <w:rsid w:val="006A3B1F"/>
    <w:rsid w:val="006A3E2C"/>
    <w:rsid w:val="006A45FA"/>
    <w:rsid w:val="006A6F4F"/>
    <w:rsid w:val="006A7110"/>
    <w:rsid w:val="006B2C1B"/>
    <w:rsid w:val="006B2D4B"/>
    <w:rsid w:val="006B4411"/>
    <w:rsid w:val="006B64F4"/>
    <w:rsid w:val="006B6A67"/>
    <w:rsid w:val="006B6B56"/>
    <w:rsid w:val="006C04AF"/>
    <w:rsid w:val="006C18E3"/>
    <w:rsid w:val="006C2BF5"/>
    <w:rsid w:val="006C50F6"/>
    <w:rsid w:val="006D0231"/>
    <w:rsid w:val="006D1E03"/>
    <w:rsid w:val="006D21EC"/>
    <w:rsid w:val="006D32AD"/>
    <w:rsid w:val="006D3F2D"/>
    <w:rsid w:val="006D4276"/>
    <w:rsid w:val="006D4B8C"/>
    <w:rsid w:val="006D4EF4"/>
    <w:rsid w:val="006D5417"/>
    <w:rsid w:val="006E19D5"/>
    <w:rsid w:val="006E2186"/>
    <w:rsid w:val="006E293C"/>
    <w:rsid w:val="006E32D2"/>
    <w:rsid w:val="006E3C25"/>
    <w:rsid w:val="006E4154"/>
    <w:rsid w:val="006E4160"/>
    <w:rsid w:val="006E4895"/>
    <w:rsid w:val="006E4DCC"/>
    <w:rsid w:val="006E5535"/>
    <w:rsid w:val="006E576F"/>
    <w:rsid w:val="006E5D75"/>
    <w:rsid w:val="006E730D"/>
    <w:rsid w:val="006F098F"/>
    <w:rsid w:val="006F245E"/>
    <w:rsid w:val="006F2524"/>
    <w:rsid w:val="006F2EC3"/>
    <w:rsid w:val="006F3259"/>
    <w:rsid w:val="006F33CE"/>
    <w:rsid w:val="006F374D"/>
    <w:rsid w:val="00701A9F"/>
    <w:rsid w:val="00701B02"/>
    <w:rsid w:val="00703A55"/>
    <w:rsid w:val="00704515"/>
    <w:rsid w:val="007053A1"/>
    <w:rsid w:val="00706F46"/>
    <w:rsid w:val="00707783"/>
    <w:rsid w:val="00710102"/>
    <w:rsid w:val="007106D7"/>
    <w:rsid w:val="00712924"/>
    <w:rsid w:val="00712BD9"/>
    <w:rsid w:val="00712CD8"/>
    <w:rsid w:val="0071348D"/>
    <w:rsid w:val="00714116"/>
    <w:rsid w:val="00714B0F"/>
    <w:rsid w:val="00715C1E"/>
    <w:rsid w:val="007172E0"/>
    <w:rsid w:val="00720F1B"/>
    <w:rsid w:val="00721273"/>
    <w:rsid w:val="00721BB5"/>
    <w:rsid w:val="00722889"/>
    <w:rsid w:val="0072317F"/>
    <w:rsid w:val="007241C3"/>
    <w:rsid w:val="007254F0"/>
    <w:rsid w:val="007262F6"/>
    <w:rsid w:val="00726ECC"/>
    <w:rsid w:val="00727202"/>
    <w:rsid w:val="00727C51"/>
    <w:rsid w:val="00732155"/>
    <w:rsid w:val="00732B6D"/>
    <w:rsid w:val="00733789"/>
    <w:rsid w:val="007357C1"/>
    <w:rsid w:val="007359B2"/>
    <w:rsid w:val="00735B18"/>
    <w:rsid w:val="00735F4B"/>
    <w:rsid w:val="00737EE5"/>
    <w:rsid w:val="007413B5"/>
    <w:rsid w:val="0074563E"/>
    <w:rsid w:val="007459BB"/>
    <w:rsid w:val="007461B5"/>
    <w:rsid w:val="00751DFF"/>
    <w:rsid w:val="00752A53"/>
    <w:rsid w:val="0075335B"/>
    <w:rsid w:val="00753E74"/>
    <w:rsid w:val="0075437E"/>
    <w:rsid w:val="00754404"/>
    <w:rsid w:val="007544B1"/>
    <w:rsid w:val="007555B1"/>
    <w:rsid w:val="0075785B"/>
    <w:rsid w:val="007608B3"/>
    <w:rsid w:val="0076094A"/>
    <w:rsid w:val="007618BE"/>
    <w:rsid w:val="0076284B"/>
    <w:rsid w:val="00764ABC"/>
    <w:rsid w:val="00765D3D"/>
    <w:rsid w:val="00767A19"/>
    <w:rsid w:val="00767A62"/>
    <w:rsid w:val="00767F23"/>
    <w:rsid w:val="0077002F"/>
    <w:rsid w:val="00770636"/>
    <w:rsid w:val="00770C87"/>
    <w:rsid w:val="00771B36"/>
    <w:rsid w:val="00772813"/>
    <w:rsid w:val="007730D4"/>
    <w:rsid w:val="00773EE2"/>
    <w:rsid w:val="007741B1"/>
    <w:rsid w:val="00775BBC"/>
    <w:rsid w:val="00775FBB"/>
    <w:rsid w:val="00776091"/>
    <w:rsid w:val="007775D8"/>
    <w:rsid w:val="0077785E"/>
    <w:rsid w:val="007812E3"/>
    <w:rsid w:val="00782B93"/>
    <w:rsid w:val="00783847"/>
    <w:rsid w:val="00783AAB"/>
    <w:rsid w:val="00785A9C"/>
    <w:rsid w:val="007865C9"/>
    <w:rsid w:val="007869B4"/>
    <w:rsid w:val="007872E1"/>
    <w:rsid w:val="0079131E"/>
    <w:rsid w:val="00791C6B"/>
    <w:rsid w:val="007924EF"/>
    <w:rsid w:val="007938F4"/>
    <w:rsid w:val="0079593A"/>
    <w:rsid w:val="00795E8E"/>
    <w:rsid w:val="00796339"/>
    <w:rsid w:val="00797B9B"/>
    <w:rsid w:val="007A1409"/>
    <w:rsid w:val="007A4987"/>
    <w:rsid w:val="007A4C23"/>
    <w:rsid w:val="007A4CB3"/>
    <w:rsid w:val="007A50AD"/>
    <w:rsid w:val="007A5FA2"/>
    <w:rsid w:val="007A64A4"/>
    <w:rsid w:val="007A68BE"/>
    <w:rsid w:val="007A76DC"/>
    <w:rsid w:val="007B0174"/>
    <w:rsid w:val="007B1EA0"/>
    <w:rsid w:val="007B2022"/>
    <w:rsid w:val="007B456F"/>
    <w:rsid w:val="007B5802"/>
    <w:rsid w:val="007B6F4A"/>
    <w:rsid w:val="007C04B8"/>
    <w:rsid w:val="007C0CD0"/>
    <w:rsid w:val="007C126C"/>
    <w:rsid w:val="007C2ECA"/>
    <w:rsid w:val="007C400D"/>
    <w:rsid w:val="007C4CF8"/>
    <w:rsid w:val="007C52EB"/>
    <w:rsid w:val="007C7057"/>
    <w:rsid w:val="007D0549"/>
    <w:rsid w:val="007D05F5"/>
    <w:rsid w:val="007D1F83"/>
    <w:rsid w:val="007D2034"/>
    <w:rsid w:val="007D2428"/>
    <w:rsid w:val="007D33BB"/>
    <w:rsid w:val="007D7A22"/>
    <w:rsid w:val="007D7D4A"/>
    <w:rsid w:val="007E0372"/>
    <w:rsid w:val="007E1F18"/>
    <w:rsid w:val="007E47B2"/>
    <w:rsid w:val="007E679D"/>
    <w:rsid w:val="007E751E"/>
    <w:rsid w:val="007F1D0A"/>
    <w:rsid w:val="007F1FD0"/>
    <w:rsid w:val="007F2B38"/>
    <w:rsid w:val="007F3D86"/>
    <w:rsid w:val="007F6DBC"/>
    <w:rsid w:val="007F7112"/>
    <w:rsid w:val="007F7DD1"/>
    <w:rsid w:val="007F7E8A"/>
    <w:rsid w:val="00800DA0"/>
    <w:rsid w:val="00803199"/>
    <w:rsid w:val="0080322A"/>
    <w:rsid w:val="008034DC"/>
    <w:rsid w:val="0080391D"/>
    <w:rsid w:val="008042FB"/>
    <w:rsid w:val="00805A07"/>
    <w:rsid w:val="00805B04"/>
    <w:rsid w:val="0080637C"/>
    <w:rsid w:val="008064A5"/>
    <w:rsid w:val="008108B5"/>
    <w:rsid w:val="00812D16"/>
    <w:rsid w:val="008134CC"/>
    <w:rsid w:val="008148FC"/>
    <w:rsid w:val="0081628F"/>
    <w:rsid w:val="0081760C"/>
    <w:rsid w:val="00821494"/>
    <w:rsid w:val="0082216F"/>
    <w:rsid w:val="008226C3"/>
    <w:rsid w:val="00822CAD"/>
    <w:rsid w:val="00824B44"/>
    <w:rsid w:val="00824FC5"/>
    <w:rsid w:val="0082581D"/>
    <w:rsid w:val="0082642A"/>
    <w:rsid w:val="008275BF"/>
    <w:rsid w:val="0082769B"/>
    <w:rsid w:val="008300B9"/>
    <w:rsid w:val="0083065C"/>
    <w:rsid w:val="0083067F"/>
    <w:rsid w:val="00830EDF"/>
    <w:rsid w:val="00832939"/>
    <w:rsid w:val="0083361F"/>
    <w:rsid w:val="00835FA1"/>
    <w:rsid w:val="008407FA"/>
    <w:rsid w:val="0084180A"/>
    <w:rsid w:val="008424EB"/>
    <w:rsid w:val="00845972"/>
    <w:rsid w:val="00850675"/>
    <w:rsid w:val="00851BEE"/>
    <w:rsid w:val="0085222D"/>
    <w:rsid w:val="008531F0"/>
    <w:rsid w:val="008556A1"/>
    <w:rsid w:val="008573E5"/>
    <w:rsid w:val="00857BE4"/>
    <w:rsid w:val="00857D9A"/>
    <w:rsid w:val="00860076"/>
    <w:rsid w:val="00860FAC"/>
    <w:rsid w:val="00861F44"/>
    <w:rsid w:val="008624F0"/>
    <w:rsid w:val="008625B4"/>
    <w:rsid w:val="008626B3"/>
    <w:rsid w:val="008631E2"/>
    <w:rsid w:val="0086324D"/>
    <w:rsid w:val="00865ABD"/>
    <w:rsid w:val="00866AD6"/>
    <w:rsid w:val="00871326"/>
    <w:rsid w:val="008742B8"/>
    <w:rsid w:val="00874D64"/>
    <w:rsid w:val="00875434"/>
    <w:rsid w:val="00875770"/>
    <w:rsid w:val="00881C28"/>
    <w:rsid w:val="00882991"/>
    <w:rsid w:val="008834DF"/>
    <w:rsid w:val="0088369F"/>
    <w:rsid w:val="0088375F"/>
    <w:rsid w:val="008844EC"/>
    <w:rsid w:val="0088513F"/>
    <w:rsid w:val="008855D4"/>
    <w:rsid w:val="00886022"/>
    <w:rsid w:val="008876CE"/>
    <w:rsid w:val="00892784"/>
    <w:rsid w:val="008933BF"/>
    <w:rsid w:val="00893B4D"/>
    <w:rsid w:val="00893D35"/>
    <w:rsid w:val="008945C3"/>
    <w:rsid w:val="0089464E"/>
    <w:rsid w:val="0089534E"/>
    <w:rsid w:val="008967A4"/>
    <w:rsid w:val="008976F8"/>
    <w:rsid w:val="008A015B"/>
    <w:rsid w:val="008A1E60"/>
    <w:rsid w:val="008B08E8"/>
    <w:rsid w:val="008B0957"/>
    <w:rsid w:val="008B0C11"/>
    <w:rsid w:val="008B0E40"/>
    <w:rsid w:val="008B1906"/>
    <w:rsid w:val="008B2D11"/>
    <w:rsid w:val="008B433E"/>
    <w:rsid w:val="008B43D8"/>
    <w:rsid w:val="008B60D4"/>
    <w:rsid w:val="008B6DCD"/>
    <w:rsid w:val="008C2F07"/>
    <w:rsid w:val="008C3B17"/>
    <w:rsid w:val="008C4D68"/>
    <w:rsid w:val="008C55A2"/>
    <w:rsid w:val="008C5D31"/>
    <w:rsid w:val="008D2232"/>
    <w:rsid w:val="008D3741"/>
    <w:rsid w:val="008D4A42"/>
    <w:rsid w:val="008D78EE"/>
    <w:rsid w:val="008E141D"/>
    <w:rsid w:val="008E1FAF"/>
    <w:rsid w:val="008E2149"/>
    <w:rsid w:val="008E2288"/>
    <w:rsid w:val="008E30B1"/>
    <w:rsid w:val="008F0A99"/>
    <w:rsid w:val="008F0D6D"/>
    <w:rsid w:val="008F0EDC"/>
    <w:rsid w:val="008F1E87"/>
    <w:rsid w:val="008F2864"/>
    <w:rsid w:val="008F2D8E"/>
    <w:rsid w:val="008F3906"/>
    <w:rsid w:val="008F4FB2"/>
    <w:rsid w:val="00901836"/>
    <w:rsid w:val="009022FA"/>
    <w:rsid w:val="00902551"/>
    <w:rsid w:val="00902DF9"/>
    <w:rsid w:val="00903569"/>
    <w:rsid w:val="00904E8F"/>
    <w:rsid w:val="00904FF8"/>
    <w:rsid w:val="00905183"/>
    <w:rsid w:val="00907AF1"/>
    <w:rsid w:val="009106D1"/>
    <w:rsid w:val="00911634"/>
    <w:rsid w:val="009120D1"/>
    <w:rsid w:val="009135A5"/>
    <w:rsid w:val="00913D8B"/>
    <w:rsid w:val="00915273"/>
    <w:rsid w:val="00915538"/>
    <w:rsid w:val="00920FAA"/>
    <w:rsid w:val="009230BE"/>
    <w:rsid w:val="00923168"/>
    <w:rsid w:val="00926AB9"/>
    <w:rsid w:val="00926EE3"/>
    <w:rsid w:val="0093012C"/>
    <w:rsid w:val="00930133"/>
    <w:rsid w:val="00934C43"/>
    <w:rsid w:val="009355D8"/>
    <w:rsid w:val="009358DC"/>
    <w:rsid w:val="00937269"/>
    <w:rsid w:val="00941E68"/>
    <w:rsid w:val="009425E7"/>
    <w:rsid w:val="00944CFA"/>
    <w:rsid w:val="00944F35"/>
    <w:rsid w:val="009455A3"/>
    <w:rsid w:val="00946B3E"/>
    <w:rsid w:val="009476BB"/>
    <w:rsid w:val="00947F64"/>
    <w:rsid w:val="00950072"/>
    <w:rsid w:val="009518A9"/>
    <w:rsid w:val="00956B26"/>
    <w:rsid w:val="00956B6F"/>
    <w:rsid w:val="0095782E"/>
    <w:rsid w:val="00960171"/>
    <w:rsid w:val="00962A11"/>
    <w:rsid w:val="00962C85"/>
    <w:rsid w:val="00966180"/>
    <w:rsid w:val="00967913"/>
    <w:rsid w:val="00970BAD"/>
    <w:rsid w:val="0097448C"/>
    <w:rsid w:val="009764F5"/>
    <w:rsid w:val="009766B5"/>
    <w:rsid w:val="00976A52"/>
    <w:rsid w:val="00977A01"/>
    <w:rsid w:val="00980873"/>
    <w:rsid w:val="00980D3B"/>
    <w:rsid w:val="00981D34"/>
    <w:rsid w:val="00982239"/>
    <w:rsid w:val="00983387"/>
    <w:rsid w:val="00984609"/>
    <w:rsid w:val="00984D81"/>
    <w:rsid w:val="00986216"/>
    <w:rsid w:val="009868A5"/>
    <w:rsid w:val="00987110"/>
    <w:rsid w:val="00992816"/>
    <w:rsid w:val="00993C1D"/>
    <w:rsid w:val="00993D43"/>
    <w:rsid w:val="009947D1"/>
    <w:rsid w:val="009952D9"/>
    <w:rsid w:val="0099657A"/>
    <w:rsid w:val="00996E66"/>
    <w:rsid w:val="009970FC"/>
    <w:rsid w:val="009978B1"/>
    <w:rsid w:val="00997B38"/>
    <w:rsid w:val="009A07FC"/>
    <w:rsid w:val="009A1D51"/>
    <w:rsid w:val="009A26A3"/>
    <w:rsid w:val="009A2EDC"/>
    <w:rsid w:val="009A3E4C"/>
    <w:rsid w:val="009A4435"/>
    <w:rsid w:val="009A4977"/>
    <w:rsid w:val="009A549B"/>
    <w:rsid w:val="009A5673"/>
    <w:rsid w:val="009A7E48"/>
    <w:rsid w:val="009B004D"/>
    <w:rsid w:val="009B15ED"/>
    <w:rsid w:val="009B172F"/>
    <w:rsid w:val="009B24C9"/>
    <w:rsid w:val="009B2CB6"/>
    <w:rsid w:val="009B30A2"/>
    <w:rsid w:val="009B398C"/>
    <w:rsid w:val="009B474C"/>
    <w:rsid w:val="009B4F08"/>
    <w:rsid w:val="009B65FC"/>
    <w:rsid w:val="009B7FB0"/>
    <w:rsid w:val="009C100B"/>
    <w:rsid w:val="009C1427"/>
    <w:rsid w:val="009C158E"/>
    <w:rsid w:val="009C25BC"/>
    <w:rsid w:val="009C276A"/>
    <w:rsid w:val="009C3281"/>
    <w:rsid w:val="009C3423"/>
    <w:rsid w:val="009C3645"/>
    <w:rsid w:val="009C4DBE"/>
    <w:rsid w:val="009C56AC"/>
    <w:rsid w:val="009C67C2"/>
    <w:rsid w:val="009C6F95"/>
    <w:rsid w:val="009C7EB9"/>
    <w:rsid w:val="009D0D06"/>
    <w:rsid w:val="009D3F90"/>
    <w:rsid w:val="009D529C"/>
    <w:rsid w:val="009D68B8"/>
    <w:rsid w:val="009D6B4A"/>
    <w:rsid w:val="009D71FE"/>
    <w:rsid w:val="009D720A"/>
    <w:rsid w:val="009D74AD"/>
    <w:rsid w:val="009D7F7C"/>
    <w:rsid w:val="009E1871"/>
    <w:rsid w:val="009E79E2"/>
    <w:rsid w:val="009E7D31"/>
    <w:rsid w:val="009F07D7"/>
    <w:rsid w:val="009F0B2C"/>
    <w:rsid w:val="009F29FD"/>
    <w:rsid w:val="009F5101"/>
    <w:rsid w:val="009F5C0E"/>
    <w:rsid w:val="009F6E40"/>
    <w:rsid w:val="009F7DB2"/>
    <w:rsid w:val="009F7FAD"/>
    <w:rsid w:val="00A00D54"/>
    <w:rsid w:val="00A017DA"/>
    <w:rsid w:val="00A01FCB"/>
    <w:rsid w:val="00A02C19"/>
    <w:rsid w:val="00A03161"/>
    <w:rsid w:val="00A060EB"/>
    <w:rsid w:val="00A063A0"/>
    <w:rsid w:val="00A06A1D"/>
    <w:rsid w:val="00A07728"/>
    <w:rsid w:val="00A10440"/>
    <w:rsid w:val="00A109CD"/>
    <w:rsid w:val="00A10CB8"/>
    <w:rsid w:val="00A1122A"/>
    <w:rsid w:val="00A11A90"/>
    <w:rsid w:val="00A143DC"/>
    <w:rsid w:val="00A149D0"/>
    <w:rsid w:val="00A16860"/>
    <w:rsid w:val="00A175E7"/>
    <w:rsid w:val="00A201CA"/>
    <w:rsid w:val="00A2056E"/>
    <w:rsid w:val="00A21377"/>
    <w:rsid w:val="00A247D8"/>
    <w:rsid w:val="00A2583F"/>
    <w:rsid w:val="00A27389"/>
    <w:rsid w:val="00A27F4F"/>
    <w:rsid w:val="00A30033"/>
    <w:rsid w:val="00A3022C"/>
    <w:rsid w:val="00A310C0"/>
    <w:rsid w:val="00A323F4"/>
    <w:rsid w:val="00A3256F"/>
    <w:rsid w:val="00A32625"/>
    <w:rsid w:val="00A32C50"/>
    <w:rsid w:val="00A3355C"/>
    <w:rsid w:val="00A33EE1"/>
    <w:rsid w:val="00A35704"/>
    <w:rsid w:val="00A42225"/>
    <w:rsid w:val="00A422E0"/>
    <w:rsid w:val="00A42B80"/>
    <w:rsid w:val="00A43889"/>
    <w:rsid w:val="00A44827"/>
    <w:rsid w:val="00A46598"/>
    <w:rsid w:val="00A466DF"/>
    <w:rsid w:val="00A467AE"/>
    <w:rsid w:val="00A46E00"/>
    <w:rsid w:val="00A47503"/>
    <w:rsid w:val="00A4760F"/>
    <w:rsid w:val="00A5207A"/>
    <w:rsid w:val="00A56432"/>
    <w:rsid w:val="00A62C67"/>
    <w:rsid w:val="00A63465"/>
    <w:rsid w:val="00A640E4"/>
    <w:rsid w:val="00A643EA"/>
    <w:rsid w:val="00A6491E"/>
    <w:rsid w:val="00A649B5"/>
    <w:rsid w:val="00A74872"/>
    <w:rsid w:val="00A74B6E"/>
    <w:rsid w:val="00A76338"/>
    <w:rsid w:val="00A76DA8"/>
    <w:rsid w:val="00A777A1"/>
    <w:rsid w:val="00A77DCB"/>
    <w:rsid w:val="00A80784"/>
    <w:rsid w:val="00A81E6B"/>
    <w:rsid w:val="00A837A5"/>
    <w:rsid w:val="00A83AE0"/>
    <w:rsid w:val="00A83C3E"/>
    <w:rsid w:val="00A84A60"/>
    <w:rsid w:val="00A853C4"/>
    <w:rsid w:val="00A86792"/>
    <w:rsid w:val="00A86DB4"/>
    <w:rsid w:val="00A86E24"/>
    <w:rsid w:val="00A9140A"/>
    <w:rsid w:val="00A9148E"/>
    <w:rsid w:val="00A91C34"/>
    <w:rsid w:val="00A924EE"/>
    <w:rsid w:val="00A9325B"/>
    <w:rsid w:val="00A934E3"/>
    <w:rsid w:val="00A9408B"/>
    <w:rsid w:val="00A94C1F"/>
    <w:rsid w:val="00A94DB7"/>
    <w:rsid w:val="00A952F8"/>
    <w:rsid w:val="00A968D8"/>
    <w:rsid w:val="00A97802"/>
    <w:rsid w:val="00AA2DD7"/>
    <w:rsid w:val="00AA3DAE"/>
    <w:rsid w:val="00AA4802"/>
    <w:rsid w:val="00AA4D84"/>
    <w:rsid w:val="00AA54CB"/>
    <w:rsid w:val="00AA5E19"/>
    <w:rsid w:val="00AA6BFD"/>
    <w:rsid w:val="00AA749F"/>
    <w:rsid w:val="00AA7870"/>
    <w:rsid w:val="00AB0948"/>
    <w:rsid w:val="00AB32E1"/>
    <w:rsid w:val="00AB3E6D"/>
    <w:rsid w:val="00AB6099"/>
    <w:rsid w:val="00AB682E"/>
    <w:rsid w:val="00AB6C34"/>
    <w:rsid w:val="00AC0A3B"/>
    <w:rsid w:val="00AC1BD5"/>
    <w:rsid w:val="00AC2F8C"/>
    <w:rsid w:val="00AC41F1"/>
    <w:rsid w:val="00AC53BD"/>
    <w:rsid w:val="00AC6B5E"/>
    <w:rsid w:val="00AD02FC"/>
    <w:rsid w:val="00AD14EF"/>
    <w:rsid w:val="00AD241A"/>
    <w:rsid w:val="00AD3F1A"/>
    <w:rsid w:val="00AD5317"/>
    <w:rsid w:val="00AD6EF1"/>
    <w:rsid w:val="00AD7B54"/>
    <w:rsid w:val="00AE3B91"/>
    <w:rsid w:val="00AE4D38"/>
    <w:rsid w:val="00AE4FBC"/>
    <w:rsid w:val="00AE6E50"/>
    <w:rsid w:val="00AF15BD"/>
    <w:rsid w:val="00AF1B9B"/>
    <w:rsid w:val="00AF24B2"/>
    <w:rsid w:val="00AF6FA9"/>
    <w:rsid w:val="00AF7818"/>
    <w:rsid w:val="00AF7CF4"/>
    <w:rsid w:val="00AF7E9F"/>
    <w:rsid w:val="00B01784"/>
    <w:rsid w:val="00B03516"/>
    <w:rsid w:val="00B03787"/>
    <w:rsid w:val="00B03FD5"/>
    <w:rsid w:val="00B05A25"/>
    <w:rsid w:val="00B0671A"/>
    <w:rsid w:val="00B103A8"/>
    <w:rsid w:val="00B12A59"/>
    <w:rsid w:val="00B14A33"/>
    <w:rsid w:val="00B14A9D"/>
    <w:rsid w:val="00B14C37"/>
    <w:rsid w:val="00B14F23"/>
    <w:rsid w:val="00B15DCA"/>
    <w:rsid w:val="00B166BA"/>
    <w:rsid w:val="00B16851"/>
    <w:rsid w:val="00B219EB"/>
    <w:rsid w:val="00B21E3D"/>
    <w:rsid w:val="00B21EA3"/>
    <w:rsid w:val="00B22F15"/>
    <w:rsid w:val="00B25896"/>
    <w:rsid w:val="00B26185"/>
    <w:rsid w:val="00B31CD1"/>
    <w:rsid w:val="00B32CF4"/>
    <w:rsid w:val="00B33CA2"/>
    <w:rsid w:val="00B33CA9"/>
    <w:rsid w:val="00B33EB6"/>
    <w:rsid w:val="00B344B2"/>
    <w:rsid w:val="00B34AAB"/>
    <w:rsid w:val="00B35DC5"/>
    <w:rsid w:val="00B370A9"/>
    <w:rsid w:val="00B37710"/>
    <w:rsid w:val="00B37A83"/>
    <w:rsid w:val="00B400B4"/>
    <w:rsid w:val="00B40646"/>
    <w:rsid w:val="00B407CF"/>
    <w:rsid w:val="00B421D1"/>
    <w:rsid w:val="00B4335B"/>
    <w:rsid w:val="00B433AC"/>
    <w:rsid w:val="00B4589E"/>
    <w:rsid w:val="00B51286"/>
    <w:rsid w:val="00B5262D"/>
    <w:rsid w:val="00B53152"/>
    <w:rsid w:val="00B53E03"/>
    <w:rsid w:val="00B53E09"/>
    <w:rsid w:val="00B5508E"/>
    <w:rsid w:val="00B5650E"/>
    <w:rsid w:val="00B57450"/>
    <w:rsid w:val="00B57997"/>
    <w:rsid w:val="00B6077D"/>
    <w:rsid w:val="00B643C3"/>
    <w:rsid w:val="00B64D36"/>
    <w:rsid w:val="00B66BD8"/>
    <w:rsid w:val="00B67E87"/>
    <w:rsid w:val="00B70CF2"/>
    <w:rsid w:val="00B71897"/>
    <w:rsid w:val="00B71B8A"/>
    <w:rsid w:val="00B72F31"/>
    <w:rsid w:val="00B7510F"/>
    <w:rsid w:val="00B756AC"/>
    <w:rsid w:val="00B81582"/>
    <w:rsid w:val="00B85F17"/>
    <w:rsid w:val="00B87786"/>
    <w:rsid w:val="00B87843"/>
    <w:rsid w:val="00B9166D"/>
    <w:rsid w:val="00B91DF2"/>
    <w:rsid w:val="00B92C9C"/>
    <w:rsid w:val="00B933B4"/>
    <w:rsid w:val="00B9378F"/>
    <w:rsid w:val="00B949BC"/>
    <w:rsid w:val="00B95EE3"/>
    <w:rsid w:val="00B960E8"/>
    <w:rsid w:val="00B97A10"/>
    <w:rsid w:val="00BA04AF"/>
    <w:rsid w:val="00BA0543"/>
    <w:rsid w:val="00BA08D2"/>
    <w:rsid w:val="00BA132D"/>
    <w:rsid w:val="00BA285E"/>
    <w:rsid w:val="00BA2D21"/>
    <w:rsid w:val="00BA3FC7"/>
    <w:rsid w:val="00BA6C72"/>
    <w:rsid w:val="00BA7184"/>
    <w:rsid w:val="00BA7275"/>
    <w:rsid w:val="00BB0487"/>
    <w:rsid w:val="00BB0FEF"/>
    <w:rsid w:val="00BB1F24"/>
    <w:rsid w:val="00BB273D"/>
    <w:rsid w:val="00BB3766"/>
    <w:rsid w:val="00BC21C7"/>
    <w:rsid w:val="00BC56FF"/>
    <w:rsid w:val="00BC6B3E"/>
    <w:rsid w:val="00BC7180"/>
    <w:rsid w:val="00BC78FE"/>
    <w:rsid w:val="00BD1CB5"/>
    <w:rsid w:val="00BD2F71"/>
    <w:rsid w:val="00BD5A21"/>
    <w:rsid w:val="00BD6A47"/>
    <w:rsid w:val="00BD6BAA"/>
    <w:rsid w:val="00BD6DA7"/>
    <w:rsid w:val="00BD7B8F"/>
    <w:rsid w:val="00BE01F8"/>
    <w:rsid w:val="00BE0E66"/>
    <w:rsid w:val="00BE1D27"/>
    <w:rsid w:val="00BE2950"/>
    <w:rsid w:val="00BE408B"/>
    <w:rsid w:val="00BE44DF"/>
    <w:rsid w:val="00BE4884"/>
    <w:rsid w:val="00BE4B87"/>
    <w:rsid w:val="00BF0770"/>
    <w:rsid w:val="00BF0780"/>
    <w:rsid w:val="00BF2912"/>
    <w:rsid w:val="00BF5D15"/>
    <w:rsid w:val="00BF5D66"/>
    <w:rsid w:val="00BF6D5D"/>
    <w:rsid w:val="00C0116E"/>
    <w:rsid w:val="00C01F5E"/>
    <w:rsid w:val="00C022B3"/>
    <w:rsid w:val="00C02893"/>
    <w:rsid w:val="00C053D0"/>
    <w:rsid w:val="00C06237"/>
    <w:rsid w:val="00C07188"/>
    <w:rsid w:val="00C07D23"/>
    <w:rsid w:val="00C10AD2"/>
    <w:rsid w:val="00C115AE"/>
    <w:rsid w:val="00C125A3"/>
    <w:rsid w:val="00C14F7A"/>
    <w:rsid w:val="00C15159"/>
    <w:rsid w:val="00C16649"/>
    <w:rsid w:val="00C166CB"/>
    <w:rsid w:val="00C16F0B"/>
    <w:rsid w:val="00C17F0F"/>
    <w:rsid w:val="00C20605"/>
    <w:rsid w:val="00C21BCD"/>
    <w:rsid w:val="00C22632"/>
    <w:rsid w:val="00C22B15"/>
    <w:rsid w:val="00C22DFB"/>
    <w:rsid w:val="00C24E3E"/>
    <w:rsid w:val="00C300C7"/>
    <w:rsid w:val="00C310A6"/>
    <w:rsid w:val="00C34321"/>
    <w:rsid w:val="00C362EC"/>
    <w:rsid w:val="00C377E8"/>
    <w:rsid w:val="00C409F3"/>
    <w:rsid w:val="00C4436F"/>
    <w:rsid w:val="00C44921"/>
    <w:rsid w:val="00C4527C"/>
    <w:rsid w:val="00C4627F"/>
    <w:rsid w:val="00C46FF5"/>
    <w:rsid w:val="00C54F14"/>
    <w:rsid w:val="00C57569"/>
    <w:rsid w:val="00C6048F"/>
    <w:rsid w:val="00C60F36"/>
    <w:rsid w:val="00C621EB"/>
    <w:rsid w:val="00C62510"/>
    <w:rsid w:val="00C645D1"/>
    <w:rsid w:val="00C67140"/>
    <w:rsid w:val="00C7110E"/>
    <w:rsid w:val="00C71229"/>
    <w:rsid w:val="00C71AE3"/>
    <w:rsid w:val="00C744F1"/>
    <w:rsid w:val="00C758C6"/>
    <w:rsid w:val="00C77A68"/>
    <w:rsid w:val="00C80E8D"/>
    <w:rsid w:val="00C80FB4"/>
    <w:rsid w:val="00C832E5"/>
    <w:rsid w:val="00C83785"/>
    <w:rsid w:val="00C83BE9"/>
    <w:rsid w:val="00C84087"/>
    <w:rsid w:val="00C84EE6"/>
    <w:rsid w:val="00C8582D"/>
    <w:rsid w:val="00C87DFB"/>
    <w:rsid w:val="00C87F0D"/>
    <w:rsid w:val="00C91283"/>
    <w:rsid w:val="00C92140"/>
    <w:rsid w:val="00C9220F"/>
    <w:rsid w:val="00C923AF"/>
    <w:rsid w:val="00C930C5"/>
    <w:rsid w:val="00C93A8B"/>
    <w:rsid w:val="00C93BC2"/>
    <w:rsid w:val="00C95ACB"/>
    <w:rsid w:val="00C96E11"/>
    <w:rsid w:val="00C979AA"/>
    <w:rsid w:val="00CA0ED3"/>
    <w:rsid w:val="00CA3897"/>
    <w:rsid w:val="00CA4CB3"/>
    <w:rsid w:val="00CA5F31"/>
    <w:rsid w:val="00CA65BB"/>
    <w:rsid w:val="00CA66D8"/>
    <w:rsid w:val="00CA78B0"/>
    <w:rsid w:val="00CB01A7"/>
    <w:rsid w:val="00CB29AE"/>
    <w:rsid w:val="00CB3066"/>
    <w:rsid w:val="00CB4FAA"/>
    <w:rsid w:val="00CB55BE"/>
    <w:rsid w:val="00CC06D0"/>
    <w:rsid w:val="00CC1420"/>
    <w:rsid w:val="00CC1B29"/>
    <w:rsid w:val="00CC2FBA"/>
    <w:rsid w:val="00CC3B47"/>
    <w:rsid w:val="00CC41AF"/>
    <w:rsid w:val="00CC5E57"/>
    <w:rsid w:val="00CC6FFE"/>
    <w:rsid w:val="00CC7A96"/>
    <w:rsid w:val="00CD0DBD"/>
    <w:rsid w:val="00CD3845"/>
    <w:rsid w:val="00CD5A03"/>
    <w:rsid w:val="00CD5BD5"/>
    <w:rsid w:val="00CE151A"/>
    <w:rsid w:val="00CE3DCC"/>
    <w:rsid w:val="00CE40BE"/>
    <w:rsid w:val="00CE4307"/>
    <w:rsid w:val="00CE4368"/>
    <w:rsid w:val="00CE4D55"/>
    <w:rsid w:val="00CE5CD1"/>
    <w:rsid w:val="00CE6C70"/>
    <w:rsid w:val="00CE7D6A"/>
    <w:rsid w:val="00CF0574"/>
    <w:rsid w:val="00CF0A9B"/>
    <w:rsid w:val="00CF298A"/>
    <w:rsid w:val="00CF5851"/>
    <w:rsid w:val="00CF5CA8"/>
    <w:rsid w:val="00CF65F4"/>
    <w:rsid w:val="00CF6D71"/>
    <w:rsid w:val="00D00784"/>
    <w:rsid w:val="00D00C61"/>
    <w:rsid w:val="00D01A75"/>
    <w:rsid w:val="00D01DDC"/>
    <w:rsid w:val="00D0224D"/>
    <w:rsid w:val="00D02661"/>
    <w:rsid w:val="00D03C11"/>
    <w:rsid w:val="00D03CE4"/>
    <w:rsid w:val="00D04BA2"/>
    <w:rsid w:val="00D050C5"/>
    <w:rsid w:val="00D05CE1"/>
    <w:rsid w:val="00D076A9"/>
    <w:rsid w:val="00D078DC"/>
    <w:rsid w:val="00D10097"/>
    <w:rsid w:val="00D102CC"/>
    <w:rsid w:val="00D104E7"/>
    <w:rsid w:val="00D10A36"/>
    <w:rsid w:val="00D10F23"/>
    <w:rsid w:val="00D11D89"/>
    <w:rsid w:val="00D128EE"/>
    <w:rsid w:val="00D14663"/>
    <w:rsid w:val="00D17C97"/>
    <w:rsid w:val="00D233C1"/>
    <w:rsid w:val="00D23659"/>
    <w:rsid w:val="00D279EE"/>
    <w:rsid w:val="00D27C3D"/>
    <w:rsid w:val="00D27C5A"/>
    <w:rsid w:val="00D32818"/>
    <w:rsid w:val="00D328B8"/>
    <w:rsid w:val="00D32BFF"/>
    <w:rsid w:val="00D32CC9"/>
    <w:rsid w:val="00D3369A"/>
    <w:rsid w:val="00D338F8"/>
    <w:rsid w:val="00D33DB8"/>
    <w:rsid w:val="00D34986"/>
    <w:rsid w:val="00D4156B"/>
    <w:rsid w:val="00D461B7"/>
    <w:rsid w:val="00D50446"/>
    <w:rsid w:val="00D50BE6"/>
    <w:rsid w:val="00D5449B"/>
    <w:rsid w:val="00D54A4F"/>
    <w:rsid w:val="00D55CD6"/>
    <w:rsid w:val="00D57C47"/>
    <w:rsid w:val="00D607CB"/>
    <w:rsid w:val="00D60B17"/>
    <w:rsid w:val="00D636A2"/>
    <w:rsid w:val="00D65CD2"/>
    <w:rsid w:val="00D6689B"/>
    <w:rsid w:val="00D72347"/>
    <w:rsid w:val="00D733A7"/>
    <w:rsid w:val="00D739AB"/>
    <w:rsid w:val="00D73FB5"/>
    <w:rsid w:val="00D748CF"/>
    <w:rsid w:val="00D8202C"/>
    <w:rsid w:val="00D8366F"/>
    <w:rsid w:val="00D84D16"/>
    <w:rsid w:val="00D84F6B"/>
    <w:rsid w:val="00D85899"/>
    <w:rsid w:val="00D859A9"/>
    <w:rsid w:val="00D875C5"/>
    <w:rsid w:val="00D91BB2"/>
    <w:rsid w:val="00D91F26"/>
    <w:rsid w:val="00D9266A"/>
    <w:rsid w:val="00D92854"/>
    <w:rsid w:val="00D930CC"/>
    <w:rsid w:val="00D936BE"/>
    <w:rsid w:val="00D9563B"/>
    <w:rsid w:val="00D9590E"/>
    <w:rsid w:val="00D95A83"/>
    <w:rsid w:val="00D97799"/>
    <w:rsid w:val="00D97FC3"/>
    <w:rsid w:val="00DA0829"/>
    <w:rsid w:val="00DA0FAF"/>
    <w:rsid w:val="00DA14C1"/>
    <w:rsid w:val="00DA2C90"/>
    <w:rsid w:val="00DA5910"/>
    <w:rsid w:val="00DB1A81"/>
    <w:rsid w:val="00DB64A5"/>
    <w:rsid w:val="00DB77BD"/>
    <w:rsid w:val="00DB7FB7"/>
    <w:rsid w:val="00DC0129"/>
    <w:rsid w:val="00DC09CA"/>
    <w:rsid w:val="00DC0E1C"/>
    <w:rsid w:val="00DC0E50"/>
    <w:rsid w:val="00DC1020"/>
    <w:rsid w:val="00DC1FA5"/>
    <w:rsid w:val="00DC2546"/>
    <w:rsid w:val="00DC2700"/>
    <w:rsid w:val="00DC58DB"/>
    <w:rsid w:val="00DC73F4"/>
    <w:rsid w:val="00DC74A0"/>
    <w:rsid w:val="00DC763C"/>
    <w:rsid w:val="00DC7A00"/>
    <w:rsid w:val="00DD0B87"/>
    <w:rsid w:val="00DD1498"/>
    <w:rsid w:val="00DD188A"/>
    <w:rsid w:val="00DD389A"/>
    <w:rsid w:val="00DD3C94"/>
    <w:rsid w:val="00DD47DE"/>
    <w:rsid w:val="00DD4D78"/>
    <w:rsid w:val="00DD6261"/>
    <w:rsid w:val="00DD78F2"/>
    <w:rsid w:val="00DE2026"/>
    <w:rsid w:val="00DE2923"/>
    <w:rsid w:val="00DE2A11"/>
    <w:rsid w:val="00DE49F6"/>
    <w:rsid w:val="00DE54EC"/>
    <w:rsid w:val="00DE5F5C"/>
    <w:rsid w:val="00DE6239"/>
    <w:rsid w:val="00DF0169"/>
    <w:rsid w:val="00DF11A8"/>
    <w:rsid w:val="00DF1BBE"/>
    <w:rsid w:val="00DF2932"/>
    <w:rsid w:val="00DF40EB"/>
    <w:rsid w:val="00DF44A5"/>
    <w:rsid w:val="00DF7110"/>
    <w:rsid w:val="00DF7649"/>
    <w:rsid w:val="00E00EED"/>
    <w:rsid w:val="00E01699"/>
    <w:rsid w:val="00E01DB6"/>
    <w:rsid w:val="00E01DBF"/>
    <w:rsid w:val="00E02739"/>
    <w:rsid w:val="00E04205"/>
    <w:rsid w:val="00E04993"/>
    <w:rsid w:val="00E04D72"/>
    <w:rsid w:val="00E04E62"/>
    <w:rsid w:val="00E0640A"/>
    <w:rsid w:val="00E07D3C"/>
    <w:rsid w:val="00E10652"/>
    <w:rsid w:val="00E11A56"/>
    <w:rsid w:val="00E12EA0"/>
    <w:rsid w:val="00E133B8"/>
    <w:rsid w:val="00E1483C"/>
    <w:rsid w:val="00E15553"/>
    <w:rsid w:val="00E15FA1"/>
    <w:rsid w:val="00E170F0"/>
    <w:rsid w:val="00E21B50"/>
    <w:rsid w:val="00E22AA6"/>
    <w:rsid w:val="00E230FC"/>
    <w:rsid w:val="00E239C4"/>
    <w:rsid w:val="00E23FFC"/>
    <w:rsid w:val="00E24F68"/>
    <w:rsid w:val="00E25F73"/>
    <w:rsid w:val="00E26EDE"/>
    <w:rsid w:val="00E30510"/>
    <w:rsid w:val="00E31248"/>
    <w:rsid w:val="00E31F6D"/>
    <w:rsid w:val="00E32A04"/>
    <w:rsid w:val="00E32ABE"/>
    <w:rsid w:val="00E32EF5"/>
    <w:rsid w:val="00E3381B"/>
    <w:rsid w:val="00E374A7"/>
    <w:rsid w:val="00E41143"/>
    <w:rsid w:val="00E4132A"/>
    <w:rsid w:val="00E41B9E"/>
    <w:rsid w:val="00E41C41"/>
    <w:rsid w:val="00E43A12"/>
    <w:rsid w:val="00E44E9C"/>
    <w:rsid w:val="00E45701"/>
    <w:rsid w:val="00E467A7"/>
    <w:rsid w:val="00E476C4"/>
    <w:rsid w:val="00E47ED1"/>
    <w:rsid w:val="00E5051F"/>
    <w:rsid w:val="00E50949"/>
    <w:rsid w:val="00E51644"/>
    <w:rsid w:val="00E51FC6"/>
    <w:rsid w:val="00E52690"/>
    <w:rsid w:val="00E5288C"/>
    <w:rsid w:val="00E53648"/>
    <w:rsid w:val="00E53FD7"/>
    <w:rsid w:val="00E54A70"/>
    <w:rsid w:val="00E55856"/>
    <w:rsid w:val="00E569A0"/>
    <w:rsid w:val="00E6179C"/>
    <w:rsid w:val="00E625EE"/>
    <w:rsid w:val="00E65408"/>
    <w:rsid w:val="00E66A92"/>
    <w:rsid w:val="00E67241"/>
    <w:rsid w:val="00E675A6"/>
    <w:rsid w:val="00E67A57"/>
    <w:rsid w:val="00E702EF"/>
    <w:rsid w:val="00E704DE"/>
    <w:rsid w:val="00E71298"/>
    <w:rsid w:val="00E72286"/>
    <w:rsid w:val="00E7238E"/>
    <w:rsid w:val="00E7259D"/>
    <w:rsid w:val="00E72CE9"/>
    <w:rsid w:val="00E73508"/>
    <w:rsid w:val="00E74961"/>
    <w:rsid w:val="00E80576"/>
    <w:rsid w:val="00E805DF"/>
    <w:rsid w:val="00E80FED"/>
    <w:rsid w:val="00E822D4"/>
    <w:rsid w:val="00E84336"/>
    <w:rsid w:val="00E8490B"/>
    <w:rsid w:val="00E858C8"/>
    <w:rsid w:val="00E85DB8"/>
    <w:rsid w:val="00E86484"/>
    <w:rsid w:val="00E908FF"/>
    <w:rsid w:val="00E90959"/>
    <w:rsid w:val="00E90A4C"/>
    <w:rsid w:val="00E92475"/>
    <w:rsid w:val="00E93C7E"/>
    <w:rsid w:val="00E943A7"/>
    <w:rsid w:val="00E949CF"/>
    <w:rsid w:val="00E94F40"/>
    <w:rsid w:val="00E959BD"/>
    <w:rsid w:val="00E977C9"/>
    <w:rsid w:val="00EA165D"/>
    <w:rsid w:val="00EA1A24"/>
    <w:rsid w:val="00EA2F6D"/>
    <w:rsid w:val="00EA32BE"/>
    <w:rsid w:val="00EA3D17"/>
    <w:rsid w:val="00EA4CF9"/>
    <w:rsid w:val="00EA5016"/>
    <w:rsid w:val="00EB1955"/>
    <w:rsid w:val="00EB1ACE"/>
    <w:rsid w:val="00EB22CF"/>
    <w:rsid w:val="00EB22DF"/>
    <w:rsid w:val="00EB2908"/>
    <w:rsid w:val="00EB2D8D"/>
    <w:rsid w:val="00EB561E"/>
    <w:rsid w:val="00EB5BA7"/>
    <w:rsid w:val="00EB637B"/>
    <w:rsid w:val="00EB63E7"/>
    <w:rsid w:val="00EB79F1"/>
    <w:rsid w:val="00EB7D60"/>
    <w:rsid w:val="00EC00D4"/>
    <w:rsid w:val="00EC0B1D"/>
    <w:rsid w:val="00EC1214"/>
    <w:rsid w:val="00EC4D43"/>
    <w:rsid w:val="00EC505C"/>
    <w:rsid w:val="00EC5764"/>
    <w:rsid w:val="00EC7F66"/>
    <w:rsid w:val="00ED0854"/>
    <w:rsid w:val="00ED0B55"/>
    <w:rsid w:val="00ED26D0"/>
    <w:rsid w:val="00ED32B0"/>
    <w:rsid w:val="00ED3A9F"/>
    <w:rsid w:val="00ED6755"/>
    <w:rsid w:val="00EE22EF"/>
    <w:rsid w:val="00EE33CB"/>
    <w:rsid w:val="00EE36DE"/>
    <w:rsid w:val="00EE71C6"/>
    <w:rsid w:val="00EF0CDD"/>
    <w:rsid w:val="00EF1DE8"/>
    <w:rsid w:val="00EF380F"/>
    <w:rsid w:val="00EF3C79"/>
    <w:rsid w:val="00EF476A"/>
    <w:rsid w:val="00EF574A"/>
    <w:rsid w:val="00EF5F40"/>
    <w:rsid w:val="00EF6176"/>
    <w:rsid w:val="00EF6808"/>
    <w:rsid w:val="00EF6DE8"/>
    <w:rsid w:val="00EF747D"/>
    <w:rsid w:val="00EF75DF"/>
    <w:rsid w:val="00F000F1"/>
    <w:rsid w:val="00F0099E"/>
    <w:rsid w:val="00F010D8"/>
    <w:rsid w:val="00F01644"/>
    <w:rsid w:val="00F04E5B"/>
    <w:rsid w:val="00F07592"/>
    <w:rsid w:val="00F07DF3"/>
    <w:rsid w:val="00F103D4"/>
    <w:rsid w:val="00F11007"/>
    <w:rsid w:val="00F12A71"/>
    <w:rsid w:val="00F13B7E"/>
    <w:rsid w:val="00F13F65"/>
    <w:rsid w:val="00F14CF5"/>
    <w:rsid w:val="00F1649F"/>
    <w:rsid w:val="00F20AD8"/>
    <w:rsid w:val="00F22CA8"/>
    <w:rsid w:val="00F22D35"/>
    <w:rsid w:val="00F24BE7"/>
    <w:rsid w:val="00F25B15"/>
    <w:rsid w:val="00F25CC2"/>
    <w:rsid w:val="00F27182"/>
    <w:rsid w:val="00F27574"/>
    <w:rsid w:val="00F3058B"/>
    <w:rsid w:val="00F314EF"/>
    <w:rsid w:val="00F31B46"/>
    <w:rsid w:val="00F32A77"/>
    <w:rsid w:val="00F33DEE"/>
    <w:rsid w:val="00F36A27"/>
    <w:rsid w:val="00F4067B"/>
    <w:rsid w:val="00F42354"/>
    <w:rsid w:val="00F43412"/>
    <w:rsid w:val="00F459EB"/>
    <w:rsid w:val="00F46120"/>
    <w:rsid w:val="00F47136"/>
    <w:rsid w:val="00F4799E"/>
    <w:rsid w:val="00F501E2"/>
    <w:rsid w:val="00F50D13"/>
    <w:rsid w:val="00F522C3"/>
    <w:rsid w:val="00F52A62"/>
    <w:rsid w:val="00F56885"/>
    <w:rsid w:val="00F5690B"/>
    <w:rsid w:val="00F57CF2"/>
    <w:rsid w:val="00F62C12"/>
    <w:rsid w:val="00F669E8"/>
    <w:rsid w:val="00F67054"/>
    <w:rsid w:val="00F677A1"/>
    <w:rsid w:val="00F7045A"/>
    <w:rsid w:val="00F70567"/>
    <w:rsid w:val="00F70593"/>
    <w:rsid w:val="00F71371"/>
    <w:rsid w:val="00F717A7"/>
    <w:rsid w:val="00F72CF2"/>
    <w:rsid w:val="00F72F8A"/>
    <w:rsid w:val="00F73CED"/>
    <w:rsid w:val="00F7655B"/>
    <w:rsid w:val="00F81B60"/>
    <w:rsid w:val="00F834F2"/>
    <w:rsid w:val="00F83CC0"/>
    <w:rsid w:val="00F85FD9"/>
    <w:rsid w:val="00F86A04"/>
    <w:rsid w:val="00F87249"/>
    <w:rsid w:val="00F918BD"/>
    <w:rsid w:val="00F91B96"/>
    <w:rsid w:val="00F93123"/>
    <w:rsid w:val="00F931BB"/>
    <w:rsid w:val="00F94F0A"/>
    <w:rsid w:val="00F9571F"/>
    <w:rsid w:val="00F97055"/>
    <w:rsid w:val="00F97BD8"/>
    <w:rsid w:val="00FA3142"/>
    <w:rsid w:val="00FA4698"/>
    <w:rsid w:val="00FA5DCA"/>
    <w:rsid w:val="00FA5FB1"/>
    <w:rsid w:val="00FA62E7"/>
    <w:rsid w:val="00FA6712"/>
    <w:rsid w:val="00FA69E8"/>
    <w:rsid w:val="00FA6FC2"/>
    <w:rsid w:val="00FA7F1D"/>
    <w:rsid w:val="00FA7F78"/>
    <w:rsid w:val="00FB0D08"/>
    <w:rsid w:val="00FB0D94"/>
    <w:rsid w:val="00FB1B21"/>
    <w:rsid w:val="00FB1F63"/>
    <w:rsid w:val="00FB4609"/>
    <w:rsid w:val="00FB5A8D"/>
    <w:rsid w:val="00FC0393"/>
    <w:rsid w:val="00FC0CB4"/>
    <w:rsid w:val="00FC2414"/>
    <w:rsid w:val="00FC2C84"/>
    <w:rsid w:val="00FC47FC"/>
    <w:rsid w:val="00FC60AF"/>
    <w:rsid w:val="00FC6515"/>
    <w:rsid w:val="00FC659A"/>
    <w:rsid w:val="00FC6FC9"/>
    <w:rsid w:val="00FC707C"/>
    <w:rsid w:val="00FC75F1"/>
    <w:rsid w:val="00FC7E08"/>
    <w:rsid w:val="00FD0BEE"/>
    <w:rsid w:val="00FD3A30"/>
    <w:rsid w:val="00FD43E7"/>
    <w:rsid w:val="00FD5043"/>
    <w:rsid w:val="00FD5E40"/>
    <w:rsid w:val="00FD6C3D"/>
    <w:rsid w:val="00FD7567"/>
    <w:rsid w:val="00FE3ACF"/>
    <w:rsid w:val="00FE3F13"/>
    <w:rsid w:val="00FE5730"/>
    <w:rsid w:val="00FE5EAF"/>
    <w:rsid w:val="00FE7152"/>
    <w:rsid w:val="00FF189A"/>
    <w:rsid w:val="00FF1C0A"/>
    <w:rsid w:val="00FF24DD"/>
    <w:rsid w:val="00FF25CE"/>
    <w:rsid w:val="00FF34F1"/>
    <w:rsid w:val="00FF70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4EF85-82C4-487B-BEA9-02ED663C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A07FC"/>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4B6E"/>
    <w:pPr>
      <w:spacing w:after="0" w:line="240" w:lineRule="auto"/>
    </w:pPr>
  </w:style>
  <w:style w:type="paragraph" w:styleId="BodyTextIndent">
    <w:name w:val="Body Text Indent"/>
    <w:basedOn w:val="Normal"/>
    <w:link w:val="BodyTextIndentChar"/>
    <w:rsid w:val="001A48F9"/>
    <w:pPr>
      <w:ind w:firstLine="720"/>
      <w:jc w:val="both"/>
    </w:pPr>
    <w:rPr>
      <w:rFonts w:ascii="Arial" w:eastAsia="Times New Roman" w:hAnsi="Arial" w:cs="Times New Roman"/>
      <w:szCs w:val="20"/>
      <w:lang w:val="en-US"/>
    </w:rPr>
  </w:style>
  <w:style w:type="character" w:customStyle="1" w:styleId="BodyTextIndentChar">
    <w:name w:val="Body Text Indent Char"/>
    <w:basedOn w:val="DefaultParagraphFont"/>
    <w:link w:val="BodyTextIndent"/>
    <w:rsid w:val="001A48F9"/>
    <w:rPr>
      <w:rFonts w:ascii="Arial" w:eastAsia="Times New Roman" w:hAnsi="Arial" w:cs="Times New Roman"/>
      <w:szCs w:val="20"/>
      <w:lang w:val="en-US"/>
    </w:rPr>
  </w:style>
  <w:style w:type="paragraph" w:styleId="BodyText">
    <w:name w:val="Body Text"/>
    <w:basedOn w:val="Normal"/>
    <w:link w:val="BodyTextChar"/>
    <w:rsid w:val="001A48F9"/>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A48F9"/>
    <w:rPr>
      <w:rFonts w:ascii="Times New Roman" w:eastAsia="Times New Roman" w:hAnsi="Times New Roman" w:cs="Times New Roman"/>
      <w:szCs w:val="20"/>
    </w:rPr>
  </w:style>
  <w:style w:type="paragraph" w:styleId="BodyText2">
    <w:name w:val="Body Text 2"/>
    <w:basedOn w:val="Normal"/>
    <w:link w:val="BodyText2Char"/>
    <w:rsid w:val="001A48F9"/>
    <w:pPr>
      <w:jc w:val="both"/>
    </w:pPr>
    <w:rPr>
      <w:rFonts w:ascii="Arial" w:eastAsia="Times New Roman" w:hAnsi="Arial" w:cs="Times New Roman"/>
      <w:sz w:val="20"/>
      <w:szCs w:val="20"/>
      <w:lang w:val="en-US"/>
    </w:rPr>
  </w:style>
  <w:style w:type="character" w:customStyle="1" w:styleId="BodyText2Char">
    <w:name w:val="Body Text 2 Char"/>
    <w:basedOn w:val="DefaultParagraphFont"/>
    <w:link w:val="BodyText2"/>
    <w:rsid w:val="001A48F9"/>
    <w:rPr>
      <w:rFonts w:ascii="Arial" w:eastAsia="Times New Roman" w:hAnsi="Arial" w:cs="Times New Roman"/>
      <w:sz w:val="20"/>
      <w:szCs w:val="20"/>
      <w:lang w:val="en-US"/>
    </w:rPr>
  </w:style>
  <w:style w:type="paragraph" w:styleId="ListParagraph">
    <w:name w:val="List Paragraph"/>
    <w:basedOn w:val="Normal"/>
    <w:uiPriority w:val="34"/>
    <w:qFormat/>
    <w:rsid w:val="009A07FC"/>
    <w:pPr>
      <w:spacing w:before="20"/>
      <w:ind w:left="780" w:hanging="361"/>
    </w:pPr>
  </w:style>
  <w:style w:type="table" w:styleId="TableGrid">
    <w:name w:val="Table Grid"/>
    <w:basedOn w:val="TableNormal"/>
    <w:uiPriority w:val="39"/>
    <w:rsid w:val="00E7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w:basedOn w:val="Normal"/>
    <w:link w:val="HeaderChar"/>
    <w:uiPriority w:val="99"/>
    <w:rsid w:val="00845972"/>
    <w:pPr>
      <w:widowControl/>
      <w:tabs>
        <w:tab w:val="center" w:pos="4320"/>
        <w:tab w:val="right" w:pos="8640"/>
      </w:tabs>
      <w:autoSpaceDE/>
      <w:autoSpaceDN/>
    </w:pPr>
    <w:rPr>
      <w:rFonts w:ascii="Times New Roman" w:eastAsia="Times New Roman" w:hAnsi="Times New Roman" w:cs="Times New Roman"/>
      <w:szCs w:val="20"/>
      <w:lang w:eastAsia="hr-HR"/>
    </w:rPr>
  </w:style>
  <w:style w:type="character" w:customStyle="1" w:styleId="HeaderChar">
    <w:name w:val="Header Char"/>
    <w:aliases w:val="Char Char, Char Char"/>
    <w:basedOn w:val="DefaultParagraphFont"/>
    <w:link w:val="Header"/>
    <w:uiPriority w:val="99"/>
    <w:rsid w:val="00845972"/>
    <w:rPr>
      <w:rFonts w:ascii="Times New Roman" w:eastAsia="Times New Roman" w:hAnsi="Times New Roman" w:cs="Times New Roman"/>
      <w:szCs w:val="20"/>
      <w:lang w:eastAsia="hr-HR"/>
    </w:rPr>
  </w:style>
  <w:style w:type="paragraph" w:styleId="Footer">
    <w:name w:val="footer"/>
    <w:basedOn w:val="Normal"/>
    <w:link w:val="FooterChar"/>
    <w:uiPriority w:val="99"/>
    <w:rsid w:val="00845972"/>
    <w:pPr>
      <w:widowControl/>
      <w:tabs>
        <w:tab w:val="center" w:pos="4320"/>
        <w:tab w:val="right" w:pos="8640"/>
      </w:tabs>
      <w:autoSpaceDE/>
      <w:autoSpaceDN/>
    </w:pPr>
    <w:rPr>
      <w:rFonts w:ascii="Times New Roman" w:eastAsia="Times New Roman" w:hAnsi="Times New Roman" w:cs="Times New Roman"/>
      <w:szCs w:val="20"/>
      <w:lang w:eastAsia="hr-HR"/>
    </w:rPr>
  </w:style>
  <w:style w:type="character" w:customStyle="1" w:styleId="FooterChar">
    <w:name w:val="Footer Char"/>
    <w:basedOn w:val="DefaultParagraphFont"/>
    <w:link w:val="Footer"/>
    <w:uiPriority w:val="99"/>
    <w:rsid w:val="00845972"/>
    <w:rPr>
      <w:rFonts w:ascii="Times New Roman" w:eastAsia="Times New Roman" w:hAnsi="Times New Roman" w:cs="Times New Ro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930295">
      <w:bodyDiv w:val="1"/>
      <w:marLeft w:val="0"/>
      <w:marRight w:val="0"/>
      <w:marTop w:val="0"/>
      <w:marBottom w:val="0"/>
      <w:divBdr>
        <w:top w:val="none" w:sz="0" w:space="0" w:color="auto"/>
        <w:left w:val="none" w:sz="0" w:space="0" w:color="auto"/>
        <w:bottom w:val="none" w:sz="0" w:space="0" w:color="auto"/>
        <w:right w:val="none" w:sz="0" w:space="0" w:color="auto"/>
      </w:divBdr>
    </w:div>
    <w:div w:id="1119760086">
      <w:bodyDiv w:val="1"/>
      <w:marLeft w:val="0"/>
      <w:marRight w:val="0"/>
      <w:marTop w:val="0"/>
      <w:marBottom w:val="0"/>
      <w:divBdr>
        <w:top w:val="none" w:sz="0" w:space="0" w:color="auto"/>
        <w:left w:val="none" w:sz="0" w:space="0" w:color="auto"/>
        <w:bottom w:val="none" w:sz="0" w:space="0" w:color="auto"/>
        <w:right w:val="none" w:sz="0" w:space="0" w:color="auto"/>
      </w:divBdr>
    </w:div>
    <w:div w:id="1768842083">
      <w:bodyDiv w:val="1"/>
      <w:marLeft w:val="0"/>
      <w:marRight w:val="0"/>
      <w:marTop w:val="0"/>
      <w:marBottom w:val="0"/>
      <w:divBdr>
        <w:top w:val="none" w:sz="0" w:space="0" w:color="auto"/>
        <w:left w:val="none" w:sz="0" w:space="0" w:color="auto"/>
        <w:bottom w:val="none" w:sz="0" w:space="0" w:color="auto"/>
        <w:right w:val="none" w:sz="0" w:space="0" w:color="auto"/>
      </w:divBdr>
    </w:div>
    <w:div w:id="194827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ije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3288</Words>
  <Characters>18743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Grad Rijeka</Company>
  <LinksUpToDate>false</LinksUpToDate>
  <CharactersWithSpaces>21988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Kozulić Sandro</dc:creator>
  <cp:keywords/>
  <dc:description/>
  <cp:lastModifiedBy>Kozulić Sandro</cp:lastModifiedBy>
  <cp:revision>4</cp:revision>
  <dcterms:created xsi:type="dcterms:W3CDTF">2026-04-10T11:06:00Z</dcterms:created>
  <dcterms:modified xsi:type="dcterms:W3CDTF">2026-04-10T11:28:00Z</dcterms:modified>
</cp:coreProperties>
</file>